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A31E" w14:textId="61E356C3" w:rsidR="00F45376" w:rsidRDefault="007A213B" w:rsidP="00F45376">
      <w:pPr>
        <w:pStyle w:val="Heading1"/>
      </w:pPr>
      <w:r>
        <w:t xml:space="preserve">Training Tracker - </w:t>
      </w:r>
      <w:r w:rsidR="00F45376">
        <w:t xml:space="preserve">Privacy </w:t>
      </w:r>
      <w:r>
        <w:t xml:space="preserve">&amp; </w:t>
      </w:r>
      <w:r w:rsidR="00F45376">
        <w:t xml:space="preserve">Policy </w:t>
      </w:r>
    </w:p>
    <w:p w14:paraId="58838A6B" w14:textId="77777777" w:rsidR="00F45376" w:rsidRDefault="00F45376">
      <w:pPr>
        <w:rPr>
          <w:b/>
        </w:rPr>
      </w:pPr>
    </w:p>
    <w:p w14:paraId="49620084" w14:textId="01073F73" w:rsidR="007A213B" w:rsidRPr="007A213B" w:rsidRDefault="007A213B" w:rsidP="007A213B">
      <w:pPr>
        <w:rPr>
          <w:b/>
        </w:rPr>
      </w:pPr>
      <w:r w:rsidRPr="007A213B">
        <w:rPr>
          <w:b/>
        </w:rPr>
        <w:t>Welcome to Training Tracker Application!</w:t>
      </w:r>
    </w:p>
    <w:p w14:paraId="4FBA9308" w14:textId="77777777" w:rsidR="007A213B" w:rsidRDefault="007A213B" w:rsidP="007A213B">
      <w:pPr>
        <w:rPr>
          <w:b/>
        </w:rPr>
      </w:pPr>
      <w:r w:rsidRPr="007A213B">
        <w:rPr>
          <w:b/>
        </w:rPr>
        <w:t>Version 1.0.0</w:t>
      </w:r>
    </w:p>
    <w:p w14:paraId="43A773E5" w14:textId="77777777" w:rsidR="002B65FB" w:rsidRDefault="000B49E5">
      <w:r w:rsidRPr="006E0358">
        <w:rPr>
          <w:b/>
        </w:rPr>
        <w:t>Effective Date</w:t>
      </w:r>
      <w:r w:rsidRPr="000B49E5">
        <w:t xml:space="preserve">: </w:t>
      </w:r>
      <w:r>
        <w:t>September 8, 2021</w:t>
      </w:r>
    </w:p>
    <w:p w14:paraId="0A15F7CE" w14:textId="77777777" w:rsidR="00F45376" w:rsidRDefault="00F45376" w:rsidP="00702101"/>
    <w:p w14:paraId="07D044A0" w14:textId="77777777" w:rsidR="00E40C75" w:rsidRDefault="00E40C75" w:rsidP="00E40C75">
      <w:pPr>
        <w:pStyle w:val="ListParagraph"/>
        <w:numPr>
          <w:ilvl w:val="0"/>
          <w:numId w:val="1"/>
        </w:numPr>
        <w:ind w:left="360"/>
      </w:pPr>
      <w:r>
        <w:t xml:space="preserve">Privacy Statement </w:t>
      </w:r>
    </w:p>
    <w:p w14:paraId="5BE556BC" w14:textId="77777777" w:rsidR="00E40C75" w:rsidRDefault="00702101" w:rsidP="00E40C75">
      <w:pPr>
        <w:pStyle w:val="ListParagraph"/>
        <w:numPr>
          <w:ilvl w:val="1"/>
          <w:numId w:val="2"/>
        </w:numPr>
        <w:ind w:left="720" w:firstLine="0"/>
      </w:pPr>
      <w:r>
        <w:t>This Privacy Policy outlines Training Tracker’s (“we”</w:t>
      </w:r>
      <w:r w:rsidR="00644E9C">
        <w:t>,</w:t>
      </w:r>
      <w:r>
        <w:t xml:space="preserve"> </w:t>
      </w:r>
      <w:r w:rsidR="00644E9C">
        <w:t xml:space="preserve">“our” </w:t>
      </w:r>
      <w:r>
        <w:t xml:space="preserve">or “us”) current policy on </w:t>
      </w:r>
      <w:r w:rsidR="0058245A">
        <w:t xml:space="preserve">users of our </w:t>
      </w:r>
      <w:r w:rsidR="00446560">
        <w:t>fitness application</w:t>
      </w:r>
      <w:r w:rsidR="0058245A">
        <w:t>.</w:t>
      </w:r>
      <w:r>
        <w:t xml:space="preserve"> </w:t>
      </w:r>
    </w:p>
    <w:p w14:paraId="083D5560" w14:textId="0E19DF85" w:rsidR="00E40C75" w:rsidRDefault="0058245A" w:rsidP="00E40C75">
      <w:pPr>
        <w:pStyle w:val="ListParagraph"/>
        <w:numPr>
          <w:ilvl w:val="1"/>
          <w:numId w:val="2"/>
        </w:numPr>
        <w:ind w:left="720" w:firstLine="0"/>
      </w:pPr>
      <w:r>
        <w:t>By</w:t>
      </w:r>
      <w:r w:rsidR="00702101">
        <w:t xml:space="preserve"> using </w:t>
      </w:r>
      <w:r w:rsidR="006D147A">
        <w:t xml:space="preserve">the </w:t>
      </w:r>
      <w:r w:rsidR="00702101">
        <w:t xml:space="preserve">Training Tracker Application, features, </w:t>
      </w:r>
      <w:proofErr w:type="gramStart"/>
      <w:r w:rsidR="00702101">
        <w:t>tools</w:t>
      </w:r>
      <w:proofErr w:type="gramEnd"/>
      <w:r w:rsidR="00702101">
        <w:t xml:space="preserve"> </w:t>
      </w:r>
      <w:r>
        <w:t xml:space="preserve">and workloads </w:t>
      </w:r>
      <w:r w:rsidR="00E40C75">
        <w:t>user</w:t>
      </w:r>
      <w:r w:rsidR="006D147A">
        <w:t>s</w:t>
      </w:r>
      <w:r w:rsidR="00702101">
        <w:t xml:space="preserve"> agree to the terms of this Privacy Policy and our Terms of Use. </w:t>
      </w:r>
    </w:p>
    <w:p w14:paraId="3400E6A5" w14:textId="77777777" w:rsidR="00E40C75" w:rsidRDefault="00E40C75" w:rsidP="00E40C75">
      <w:pPr>
        <w:pStyle w:val="ListParagraph"/>
        <w:numPr>
          <w:ilvl w:val="1"/>
          <w:numId w:val="2"/>
        </w:numPr>
        <w:ind w:left="720" w:firstLine="0"/>
      </w:pPr>
      <w:r>
        <w:t>User</w:t>
      </w:r>
      <w:r w:rsidR="006D147A">
        <w:t>s</w:t>
      </w:r>
      <w:r w:rsidR="00702101">
        <w:t xml:space="preserve"> may refuse or withdraw </w:t>
      </w:r>
      <w:r>
        <w:t>his/her</w:t>
      </w:r>
      <w:r w:rsidR="00702101">
        <w:t xml:space="preserve"> consent at any time; however, we may not then be able to provide you with our full range of functionalities and services. </w:t>
      </w:r>
    </w:p>
    <w:p w14:paraId="219D0636" w14:textId="77777777" w:rsidR="00E40C75" w:rsidRDefault="00702101" w:rsidP="00702101">
      <w:pPr>
        <w:pStyle w:val="ListParagraph"/>
        <w:numPr>
          <w:ilvl w:val="1"/>
          <w:numId w:val="2"/>
        </w:numPr>
        <w:ind w:left="720" w:firstLine="0"/>
      </w:pPr>
      <w:r>
        <w:t xml:space="preserve">You may not use the </w:t>
      </w:r>
      <w:r w:rsidR="00912C0D">
        <w:t>Application</w:t>
      </w:r>
      <w:r>
        <w:t xml:space="preserve"> or our services if you do not agree to the Privacy Policy.</w:t>
      </w:r>
    </w:p>
    <w:p w14:paraId="2003F6EC" w14:textId="77777777" w:rsidR="000B49E5" w:rsidRDefault="00702101" w:rsidP="00702101">
      <w:pPr>
        <w:pStyle w:val="ListParagraph"/>
        <w:numPr>
          <w:ilvl w:val="1"/>
          <w:numId w:val="2"/>
        </w:numPr>
        <w:ind w:left="720" w:firstLine="0"/>
      </w:pPr>
      <w:r>
        <w:t xml:space="preserve">This policy may change from time to time. Your continued use after we make changes is deemed </w:t>
      </w:r>
      <w:r w:rsidR="00912C0D">
        <w:t>acceptance</w:t>
      </w:r>
      <w:r>
        <w:t xml:space="preserve"> of those changes, so please check the policy periodically for updates.</w:t>
      </w:r>
    </w:p>
    <w:p w14:paraId="53248324" w14:textId="77777777" w:rsidR="00EB7B3F" w:rsidRDefault="00EB7B3F" w:rsidP="00E40C75">
      <w:pPr>
        <w:pStyle w:val="ListParagraph"/>
        <w:numPr>
          <w:ilvl w:val="0"/>
          <w:numId w:val="2"/>
        </w:numPr>
      </w:pPr>
      <w:r>
        <w:t>Information Collection</w:t>
      </w:r>
    </w:p>
    <w:p w14:paraId="3AC7D9E4" w14:textId="77777777" w:rsidR="00EB7B3F" w:rsidRDefault="00EE2303" w:rsidP="00EB7B3F">
      <w:pPr>
        <w:pStyle w:val="ListParagraph"/>
        <w:numPr>
          <w:ilvl w:val="1"/>
          <w:numId w:val="2"/>
        </w:numPr>
        <w:ind w:left="720" w:firstLine="0"/>
      </w:pPr>
      <w:r>
        <w:t>We will not co</w:t>
      </w:r>
      <w:r w:rsidR="004C33B6">
        <w:t xml:space="preserve">llect any </w:t>
      </w:r>
      <w:r w:rsidR="00467E9E">
        <w:t>personal information from users</w:t>
      </w:r>
      <w:r w:rsidR="004C33B6">
        <w:t xml:space="preserve">. </w:t>
      </w:r>
    </w:p>
    <w:p w14:paraId="1FFEC331" w14:textId="77777777" w:rsidR="006E0850" w:rsidRDefault="006E0850" w:rsidP="006E0850">
      <w:pPr>
        <w:pStyle w:val="ListParagraph"/>
        <w:numPr>
          <w:ilvl w:val="0"/>
          <w:numId w:val="2"/>
        </w:numPr>
      </w:pPr>
      <w:r>
        <w:t>Logfile</w:t>
      </w:r>
    </w:p>
    <w:p w14:paraId="0B92ED98" w14:textId="77777777" w:rsidR="006E0850" w:rsidRDefault="006E0850" w:rsidP="006E0850">
      <w:pPr>
        <w:pStyle w:val="ListParagraph"/>
        <w:numPr>
          <w:ilvl w:val="1"/>
          <w:numId w:val="2"/>
        </w:numPr>
        <w:ind w:left="810" w:firstLine="0"/>
      </w:pPr>
      <w:r w:rsidRPr="006E0850">
        <w:t xml:space="preserve">The only situation we may get access to </w:t>
      </w:r>
      <w:r w:rsidR="005F2F78">
        <w:t xml:space="preserve">the </w:t>
      </w:r>
      <w:r>
        <w:t>user’s</w:t>
      </w:r>
      <w:r w:rsidRPr="006E0850">
        <w:t xml:space="preserve"> </w:t>
      </w:r>
      <w:r>
        <w:t xml:space="preserve">personal information </w:t>
      </w:r>
      <w:r w:rsidRPr="006E0850">
        <w:t xml:space="preserve">is when </w:t>
      </w:r>
      <w:r w:rsidR="005F2F78">
        <w:t xml:space="preserve">the </w:t>
      </w:r>
      <w:r>
        <w:t>user personally decide</w:t>
      </w:r>
      <w:r w:rsidR="005F2F78">
        <w:t>s</w:t>
      </w:r>
      <w:r>
        <w:t xml:space="preserve"> to email us</w:t>
      </w:r>
      <w:r w:rsidRPr="006E0850">
        <w:t xml:space="preserve"> feedback or to provide us with a bug log report. The </w:t>
      </w:r>
      <w:r w:rsidR="002E1F4E">
        <w:t>personal information</w:t>
      </w:r>
      <w:r w:rsidRPr="006E0850">
        <w:t xml:space="preserve"> we may get from </w:t>
      </w:r>
      <w:r w:rsidR="005F2F78">
        <w:t xml:space="preserve">the </w:t>
      </w:r>
      <w:r w:rsidR="002E1F4E">
        <w:t>user</w:t>
      </w:r>
      <w:r w:rsidRPr="006E0850">
        <w:t xml:space="preserve"> in that situation </w:t>
      </w:r>
      <w:r w:rsidR="005F2F78">
        <w:t>is</w:t>
      </w:r>
      <w:r w:rsidRPr="006E0850">
        <w:t xml:space="preserve"> strictly limited to your name, email address, device information, location Information and your survey response only.</w:t>
      </w:r>
      <w:r w:rsidR="002E1F4E">
        <w:t xml:space="preserve"> Even after collecting this information, we will not sell or share </w:t>
      </w:r>
      <w:r w:rsidR="00446560">
        <w:t>user’s</w:t>
      </w:r>
      <w:r w:rsidR="002E1F4E">
        <w:t xml:space="preserve"> information with third parties. </w:t>
      </w:r>
    </w:p>
    <w:p w14:paraId="1EB19BF0" w14:textId="77777777" w:rsidR="00E817F8" w:rsidRDefault="00E817F8" w:rsidP="00E817F8">
      <w:pPr>
        <w:pStyle w:val="ListParagraph"/>
        <w:numPr>
          <w:ilvl w:val="0"/>
          <w:numId w:val="2"/>
        </w:numPr>
      </w:pPr>
      <w:r>
        <w:t xml:space="preserve">Business Transfers </w:t>
      </w:r>
    </w:p>
    <w:p w14:paraId="1EB8171D" w14:textId="11A0A266" w:rsidR="008E3216" w:rsidRDefault="008E3216" w:rsidP="00E817F8">
      <w:pPr>
        <w:pStyle w:val="ListParagraph"/>
        <w:numPr>
          <w:ilvl w:val="1"/>
          <w:numId w:val="2"/>
        </w:numPr>
        <w:ind w:left="810" w:firstLine="0"/>
      </w:pPr>
      <w:r>
        <w:lastRenderedPageBreak/>
        <w:t xml:space="preserve">If Training Tracker is involved in a merger, acquisition, or sales of </w:t>
      </w:r>
      <w:r w:rsidR="00912C0D">
        <w:t>assets;</w:t>
      </w:r>
      <w:r>
        <w:t xml:space="preserve"> we will continue to ensure to give affected users notice regarding concern</w:t>
      </w:r>
      <w:r w:rsidR="006D147A">
        <w:t>s</w:t>
      </w:r>
      <w:r>
        <w:t xml:space="preserve"> subject to a different Privacy Policy in advance.</w:t>
      </w:r>
    </w:p>
    <w:p w14:paraId="175B6D9B" w14:textId="5A82E10E" w:rsidR="0055145A" w:rsidRDefault="0055145A" w:rsidP="0055145A">
      <w:pPr>
        <w:pStyle w:val="ListParagraph"/>
        <w:numPr>
          <w:ilvl w:val="0"/>
          <w:numId w:val="2"/>
        </w:numPr>
      </w:pPr>
      <w:r>
        <w:t xml:space="preserve">Training Tracker </w:t>
      </w:r>
      <w:r w:rsidRPr="0055145A">
        <w:t>Services</w:t>
      </w:r>
    </w:p>
    <w:p w14:paraId="2988A462" w14:textId="77777777" w:rsidR="0055145A" w:rsidRDefault="0055145A" w:rsidP="0055145A">
      <w:pPr>
        <w:pStyle w:val="ListParagraph"/>
        <w:numPr>
          <w:ilvl w:val="1"/>
          <w:numId w:val="2"/>
        </w:numPr>
        <w:ind w:left="1170"/>
      </w:pPr>
      <w:r>
        <w:t xml:space="preserve">User can add/delete/update/download his/her workouts’ data. </w:t>
      </w:r>
    </w:p>
    <w:p w14:paraId="7A170B9B" w14:textId="433092C8" w:rsidR="0055145A" w:rsidRDefault="009C1DA3" w:rsidP="0055145A">
      <w:pPr>
        <w:pStyle w:val="ListParagraph"/>
        <w:numPr>
          <w:ilvl w:val="1"/>
          <w:numId w:val="2"/>
        </w:numPr>
        <w:ind w:left="1170"/>
      </w:pPr>
      <w:r>
        <w:t>User</w:t>
      </w:r>
      <w:r w:rsidR="006D147A">
        <w:t>s</w:t>
      </w:r>
      <w:r>
        <w:t xml:space="preserve"> can </w:t>
      </w:r>
      <w:r w:rsidR="00033422">
        <w:t>execute</w:t>
      </w:r>
      <w:r>
        <w:t xml:space="preserve"> his/her workouts and dive into </w:t>
      </w:r>
      <w:r w:rsidR="006D147A">
        <w:t xml:space="preserve">the </w:t>
      </w:r>
      <w:r w:rsidR="00BC4773">
        <w:t xml:space="preserve">body </w:t>
      </w:r>
      <w:r>
        <w:t xml:space="preserve">Fitness </w:t>
      </w:r>
      <w:r w:rsidR="00BC4773">
        <w:t xml:space="preserve">through this muscles and body </w:t>
      </w:r>
      <w:r>
        <w:t xml:space="preserve">Tracking journey. </w:t>
      </w:r>
    </w:p>
    <w:p w14:paraId="61252880" w14:textId="77777777" w:rsidR="006D43F4" w:rsidRDefault="006D43F4" w:rsidP="006D43F4">
      <w:pPr>
        <w:pStyle w:val="ListParagraph"/>
        <w:numPr>
          <w:ilvl w:val="0"/>
          <w:numId w:val="2"/>
        </w:numPr>
      </w:pPr>
      <w:r w:rsidRPr="006D43F4">
        <w:t>Security Measures</w:t>
      </w:r>
    </w:p>
    <w:p w14:paraId="1E25C5BF" w14:textId="77777777" w:rsidR="00427195" w:rsidRDefault="009A0F7D" w:rsidP="006D43F4">
      <w:pPr>
        <w:pStyle w:val="ListParagraph"/>
        <w:numPr>
          <w:ilvl w:val="1"/>
          <w:numId w:val="2"/>
        </w:numPr>
        <w:ind w:left="900" w:firstLine="0"/>
      </w:pPr>
      <w:r>
        <w:t xml:space="preserve">We are committed to providing security measures to protect user data against any unauthorized or unlawful </w:t>
      </w:r>
      <w:r w:rsidR="00BC4773">
        <w:t xml:space="preserve">or unethical </w:t>
      </w:r>
      <w:r>
        <w:t xml:space="preserve">processing and any accidental loss, destruction, or damage. </w:t>
      </w:r>
      <w:r w:rsidR="00A86B94">
        <w:t>That is</w:t>
      </w:r>
      <w:r>
        <w:t xml:space="preserve"> why n</w:t>
      </w:r>
      <w:r w:rsidRPr="009A0F7D">
        <w:t>o admin ha</w:t>
      </w:r>
      <w:r w:rsidR="006D147A">
        <w:t>s</w:t>
      </w:r>
      <w:r w:rsidRPr="009A0F7D">
        <w:t xml:space="preserve"> </w:t>
      </w:r>
      <w:r>
        <w:t>any</w:t>
      </w:r>
      <w:r w:rsidRPr="009A0F7D">
        <w:t xml:space="preserve"> control or access to user’s data.</w:t>
      </w:r>
      <w:r>
        <w:t xml:space="preserve"> </w:t>
      </w:r>
    </w:p>
    <w:p w14:paraId="698FA59E" w14:textId="38316D91" w:rsidR="007A213B" w:rsidRPr="00EA6A9D" w:rsidRDefault="009A0F7D" w:rsidP="006D43F4">
      <w:pPr>
        <w:pStyle w:val="ListParagraph"/>
        <w:numPr>
          <w:ilvl w:val="1"/>
          <w:numId w:val="2"/>
        </w:numPr>
        <w:ind w:left="900" w:firstLine="0"/>
      </w:pPr>
      <w:r>
        <w:t>Logs will be saved into mobile’s retention itself</w:t>
      </w:r>
      <w:r w:rsidR="00427195">
        <w:t xml:space="preserve"> </w:t>
      </w:r>
      <w:r w:rsidR="00427195">
        <w:t xml:space="preserve">which include </w:t>
      </w:r>
      <w:r w:rsidR="00427195">
        <w:t>fitness</w:t>
      </w:r>
      <w:r w:rsidR="00427195">
        <w:t xml:space="preserve"> exercises, body fat calculations, bodyweight history, </w:t>
      </w:r>
      <w:r w:rsidR="00427195">
        <w:t xml:space="preserve">muscle’s data, </w:t>
      </w:r>
      <w:r w:rsidR="00427195">
        <w:t>etc</w:t>
      </w:r>
      <w:r w:rsidR="00427195">
        <w:t>.</w:t>
      </w:r>
    </w:p>
    <w:p w14:paraId="46D1868C" w14:textId="77777777" w:rsidR="005E492E" w:rsidRDefault="005E492E" w:rsidP="005E492E">
      <w:pPr>
        <w:pStyle w:val="ListParagraph"/>
        <w:numPr>
          <w:ilvl w:val="0"/>
          <w:numId w:val="2"/>
        </w:numPr>
      </w:pPr>
      <w:r>
        <w:t>Cookies</w:t>
      </w:r>
    </w:p>
    <w:p w14:paraId="6F239521" w14:textId="77777777" w:rsidR="00762424" w:rsidRDefault="005E492E" w:rsidP="005E492E">
      <w:pPr>
        <w:pStyle w:val="ListParagraph"/>
        <w:numPr>
          <w:ilvl w:val="1"/>
          <w:numId w:val="2"/>
        </w:numPr>
        <w:ind w:left="900" w:firstLine="0"/>
      </w:pPr>
      <w:r w:rsidRPr="005E492E">
        <w:t xml:space="preserve"> </w:t>
      </w:r>
      <w:r w:rsidR="00642175" w:rsidRPr="00642175">
        <w:t xml:space="preserve">Our </w:t>
      </w:r>
      <w:r w:rsidR="00642175">
        <w:t xml:space="preserve">application </w:t>
      </w:r>
      <w:r w:rsidR="00A86B94">
        <w:t>does not</w:t>
      </w:r>
      <w:r w:rsidR="00642175" w:rsidRPr="00642175">
        <w:t xml:space="preserve"> use cookies or </w:t>
      </w:r>
      <w:r w:rsidR="00642175">
        <w:t xml:space="preserve">any other </w:t>
      </w:r>
      <w:r w:rsidR="00642175" w:rsidRPr="00642175">
        <w:t xml:space="preserve">similar technologies. </w:t>
      </w:r>
      <w:r w:rsidR="00446560">
        <w:t>Users</w:t>
      </w:r>
      <w:r w:rsidR="00642175">
        <w:t xml:space="preserve"> are free to proceed with workouts your way. </w:t>
      </w:r>
    </w:p>
    <w:p w14:paraId="431CFEE3" w14:textId="77777777" w:rsidR="005E492E" w:rsidRDefault="005E492E" w:rsidP="005E492E">
      <w:pPr>
        <w:pStyle w:val="ListParagraph"/>
        <w:numPr>
          <w:ilvl w:val="0"/>
          <w:numId w:val="2"/>
        </w:numPr>
      </w:pPr>
      <w:r>
        <w:t>Contact Us</w:t>
      </w:r>
    </w:p>
    <w:p w14:paraId="08D8B2FB" w14:textId="0B80F049" w:rsidR="004C5EFF" w:rsidRDefault="00B51956" w:rsidP="00702101">
      <w:pPr>
        <w:pStyle w:val="ListParagraph"/>
        <w:numPr>
          <w:ilvl w:val="1"/>
          <w:numId w:val="2"/>
        </w:numPr>
        <w:ind w:left="900" w:firstLine="0"/>
      </w:pPr>
      <w:r>
        <w:t xml:space="preserve">If you have questions about this privacy notice or wish to contact us for any reason </w:t>
      </w:r>
      <w:r w:rsidR="006D147A">
        <w:t>concerning</w:t>
      </w:r>
      <w:r>
        <w:t xml:space="preserve"> our workout p</w:t>
      </w:r>
      <w:r w:rsidR="001B01E5">
        <w:t xml:space="preserve">rocessing, please contact us at </w:t>
      </w:r>
      <w:hyperlink r:id="rId5" w:history="1">
        <w:r w:rsidR="0096380D" w:rsidRPr="00B910DA">
          <w:rPr>
            <w:rStyle w:val="Hyperlink"/>
          </w:rPr>
          <w:t>trainingtracker.app@gmail.com</w:t>
        </w:r>
      </w:hyperlink>
      <w:r w:rsidR="0096380D">
        <w:t xml:space="preserve">. </w:t>
      </w:r>
      <w:r w:rsidR="00E560B9">
        <w:br/>
      </w:r>
    </w:p>
    <w:sectPr w:rsidR="004C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7905"/>
    <w:multiLevelType w:val="multilevel"/>
    <w:tmpl w:val="0EAAF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FE53A34"/>
    <w:multiLevelType w:val="hybridMultilevel"/>
    <w:tmpl w:val="858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MDMxMTM2tjQ3MLFU0lEKTi0uzszPAykwqQUAcooDqiwAAAA="/>
  </w:docVars>
  <w:rsids>
    <w:rsidRoot w:val="00242499"/>
    <w:rsid w:val="00000202"/>
    <w:rsid w:val="00005D19"/>
    <w:rsid w:val="00011D6B"/>
    <w:rsid w:val="00011DF9"/>
    <w:rsid w:val="0003055E"/>
    <w:rsid w:val="00033422"/>
    <w:rsid w:val="000A0240"/>
    <w:rsid w:val="000B221F"/>
    <w:rsid w:val="000B49E5"/>
    <w:rsid w:val="000C5761"/>
    <w:rsid w:val="000C6345"/>
    <w:rsid w:val="000D031F"/>
    <w:rsid w:val="000D760B"/>
    <w:rsid w:val="000F1083"/>
    <w:rsid w:val="000F5FC7"/>
    <w:rsid w:val="000F69BA"/>
    <w:rsid w:val="00131DE4"/>
    <w:rsid w:val="00135CFE"/>
    <w:rsid w:val="001423A6"/>
    <w:rsid w:val="001456CD"/>
    <w:rsid w:val="00155B75"/>
    <w:rsid w:val="00162C88"/>
    <w:rsid w:val="001630CB"/>
    <w:rsid w:val="001724E2"/>
    <w:rsid w:val="00172A6E"/>
    <w:rsid w:val="00177222"/>
    <w:rsid w:val="001805A7"/>
    <w:rsid w:val="00181306"/>
    <w:rsid w:val="00182075"/>
    <w:rsid w:val="001A3AD7"/>
    <w:rsid w:val="001A7B17"/>
    <w:rsid w:val="001B01E5"/>
    <w:rsid w:val="001C2339"/>
    <w:rsid w:val="001D0782"/>
    <w:rsid w:val="001D58CE"/>
    <w:rsid w:val="002069B6"/>
    <w:rsid w:val="00215606"/>
    <w:rsid w:val="00231ACC"/>
    <w:rsid w:val="00240E38"/>
    <w:rsid w:val="00242499"/>
    <w:rsid w:val="00283421"/>
    <w:rsid w:val="002910DF"/>
    <w:rsid w:val="00293573"/>
    <w:rsid w:val="00293990"/>
    <w:rsid w:val="002C66AE"/>
    <w:rsid w:val="002C66E8"/>
    <w:rsid w:val="002E1F4E"/>
    <w:rsid w:val="0030403A"/>
    <w:rsid w:val="00314639"/>
    <w:rsid w:val="003214A4"/>
    <w:rsid w:val="0032685E"/>
    <w:rsid w:val="0033280E"/>
    <w:rsid w:val="00351696"/>
    <w:rsid w:val="00351DCC"/>
    <w:rsid w:val="00384892"/>
    <w:rsid w:val="003A6FB8"/>
    <w:rsid w:val="003C3C7C"/>
    <w:rsid w:val="003C40F0"/>
    <w:rsid w:val="00427195"/>
    <w:rsid w:val="004422BC"/>
    <w:rsid w:val="0044552D"/>
    <w:rsid w:val="00446560"/>
    <w:rsid w:val="004503A8"/>
    <w:rsid w:val="004557B0"/>
    <w:rsid w:val="004579C2"/>
    <w:rsid w:val="00467E9E"/>
    <w:rsid w:val="00471CDC"/>
    <w:rsid w:val="004C03CE"/>
    <w:rsid w:val="004C33B6"/>
    <w:rsid w:val="004C3F73"/>
    <w:rsid w:val="004C5EFF"/>
    <w:rsid w:val="004F5DA6"/>
    <w:rsid w:val="0050274E"/>
    <w:rsid w:val="005128B5"/>
    <w:rsid w:val="00522BC6"/>
    <w:rsid w:val="00545BC6"/>
    <w:rsid w:val="005462AB"/>
    <w:rsid w:val="005471C8"/>
    <w:rsid w:val="0055145A"/>
    <w:rsid w:val="0055186C"/>
    <w:rsid w:val="00560D68"/>
    <w:rsid w:val="0058245A"/>
    <w:rsid w:val="005B0FC1"/>
    <w:rsid w:val="005C028A"/>
    <w:rsid w:val="005C188B"/>
    <w:rsid w:val="005D3660"/>
    <w:rsid w:val="005E492E"/>
    <w:rsid w:val="005F2F78"/>
    <w:rsid w:val="00623DB4"/>
    <w:rsid w:val="00642175"/>
    <w:rsid w:val="00644E9C"/>
    <w:rsid w:val="0066228D"/>
    <w:rsid w:val="00685227"/>
    <w:rsid w:val="0069094E"/>
    <w:rsid w:val="006B0A20"/>
    <w:rsid w:val="006B2407"/>
    <w:rsid w:val="006D147A"/>
    <w:rsid w:val="006D43F4"/>
    <w:rsid w:val="006E0358"/>
    <w:rsid w:val="006E0850"/>
    <w:rsid w:val="006E24B3"/>
    <w:rsid w:val="006E7A70"/>
    <w:rsid w:val="006F5C39"/>
    <w:rsid w:val="00702101"/>
    <w:rsid w:val="00735ECE"/>
    <w:rsid w:val="00736702"/>
    <w:rsid w:val="00762424"/>
    <w:rsid w:val="0076691C"/>
    <w:rsid w:val="007A213B"/>
    <w:rsid w:val="007A547F"/>
    <w:rsid w:val="007B525B"/>
    <w:rsid w:val="007C306B"/>
    <w:rsid w:val="007C6A29"/>
    <w:rsid w:val="007D5A32"/>
    <w:rsid w:val="007D73F0"/>
    <w:rsid w:val="007D7738"/>
    <w:rsid w:val="00801576"/>
    <w:rsid w:val="00842B57"/>
    <w:rsid w:val="00847505"/>
    <w:rsid w:val="00855660"/>
    <w:rsid w:val="00864110"/>
    <w:rsid w:val="008669C5"/>
    <w:rsid w:val="00875C53"/>
    <w:rsid w:val="00880A63"/>
    <w:rsid w:val="00881AEC"/>
    <w:rsid w:val="00895F26"/>
    <w:rsid w:val="00895FDB"/>
    <w:rsid w:val="0089720D"/>
    <w:rsid w:val="008A5D4A"/>
    <w:rsid w:val="008B3114"/>
    <w:rsid w:val="008B4C51"/>
    <w:rsid w:val="008D0D59"/>
    <w:rsid w:val="008E3216"/>
    <w:rsid w:val="008F442F"/>
    <w:rsid w:val="008F7DFB"/>
    <w:rsid w:val="00902C66"/>
    <w:rsid w:val="00903436"/>
    <w:rsid w:val="00907D03"/>
    <w:rsid w:val="00912C0D"/>
    <w:rsid w:val="00922549"/>
    <w:rsid w:val="00937172"/>
    <w:rsid w:val="00961B53"/>
    <w:rsid w:val="0096380D"/>
    <w:rsid w:val="00975E5C"/>
    <w:rsid w:val="00980007"/>
    <w:rsid w:val="00982EF3"/>
    <w:rsid w:val="009A0F7D"/>
    <w:rsid w:val="009B2AC4"/>
    <w:rsid w:val="009B3E11"/>
    <w:rsid w:val="009C1DA3"/>
    <w:rsid w:val="009E5932"/>
    <w:rsid w:val="00A05747"/>
    <w:rsid w:val="00A100AC"/>
    <w:rsid w:val="00A1105C"/>
    <w:rsid w:val="00A350C2"/>
    <w:rsid w:val="00A55829"/>
    <w:rsid w:val="00A62034"/>
    <w:rsid w:val="00A858C0"/>
    <w:rsid w:val="00A86B94"/>
    <w:rsid w:val="00A910C8"/>
    <w:rsid w:val="00A95F3F"/>
    <w:rsid w:val="00AB206C"/>
    <w:rsid w:val="00AB507D"/>
    <w:rsid w:val="00AD7BEC"/>
    <w:rsid w:val="00AE2C16"/>
    <w:rsid w:val="00AF36D1"/>
    <w:rsid w:val="00B1186E"/>
    <w:rsid w:val="00B14EB6"/>
    <w:rsid w:val="00B21CAC"/>
    <w:rsid w:val="00B4165F"/>
    <w:rsid w:val="00B51956"/>
    <w:rsid w:val="00B54FBC"/>
    <w:rsid w:val="00B61866"/>
    <w:rsid w:val="00B86001"/>
    <w:rsid w:val="00BA738D"/>
    <w:rsid w:val="00BC06FB"/>
    <w:rsid w:val="00BC4773"/>
    <w:rsid w:val="00BF3A55"/>
    <w:rsid w:val="00BF654E"/>
    <w:rsid w:val="00C044A0"/>
    <w:rsid w:val="00C1505F"/>
    <w:rsid w:val="00C2332E"/>
    <w:rsid w:val="00C6762C"/>
    <w:rsid w:val="00C70657"/>
    <w:rsid w:val="00C829E1"/>
    <w:rsid w:val="00C83314"/>
    <w:rsid w:val="00C85A6C"/>
    <w:rsid w:val="00C85BB0"/>
    <w:rsid w:val="00C927A5"/>
    <w:rsid w:val="00CA01CC"/>
    <w:rsid w:val="00CC1CC0"/>
    <w:rsid w:val="00CC7907"/>
    <w:rsid w:val="00CD01B4"/>
    <w:rsid w:val="00CD169E"/>
    <w:rsid w:val="00D063BF"/>
    <w:rsid w:val="00D36E1E"/>
    <w:rsid w:val="00D41227"/>
    <w:rsid w:val="00D4134F"/>
    <w:rsid w:val="00D41618"/>
    <w:rsid w:val="00D4610B"/>
    <w:rsid w:val="00D578BD"/>
    <w:rsid w:val="00D57BF7"/>
    <w:rsid w:val="00D63788"/>
    <w:rsid w:val="00D64A55"/>
    <w:rsid w:val="00DC21E5"/>
    <w:rsid w:val="00DC5CAF"/>
    <w:rsid w:val="00DD0D8C"/>
    <w:rsid w:val="00DD115E"/>
    <w:rsid w:val="00DD3E3C"/>
    <w:rsid w:val="00DD5123"/>
    <w:rsid w:val="00DD60C2"/>
    <w:rsid w:val="00E00532"/>
    <w:rsid w:val="00E07CF9"/>
    <w:rsid w:val="00E405E1"/>
    <w:rsid w:val="00E40C75"/>
    <w:rsid w:val="00E40E16"/>
    <w:rsid w:val="00E4273D"/>
    <w:rsid w:val="00E43D7C"/>
    <w:rsid w:val="00E45315"/>
    <w:rsid w:val="00E52C7A"/>
    <w:rsid w:val="00E560B9"/>
    <w:rsid w:val="00E7301E"/>
    <w:rsid w:val="00E76CF5"/>
    <w:rsid w:val="00E801A8"/>
    <w:rsid w:val="00E817F8"/>
    <w:rsid w:val="00E851A4"/>
    <w:rsid w:val="00E860E0"/>
    <w:rsid w:val="00E93799"/>
    <w:rsid w:val="00E9715A"/>
    <w:rsid w:val="00EA6A9D"/>
    <w:rsid w:val="00EB07E9"/>
    <w:rsid w:val="00EB4BF9"/>
    <w:rsid w:val="00EB7B3F"/>
    <w:rsid w:val="00EC624D"/>
    <w:rsid w:val="00EE2303"/>
    <w:rsid w:val="00EE7E2C"/>
    <w:rsid w:val="00EF5D4A"/>
    <w:rsid w:val="00F053A5"/>
    <w:rsid w:val="00F0575E"/>
    <w:rsid w:val="00F24EB2"/>
    <w:rsid w:val="00F34720"/>
    <w:rsid w:val="00F3633F"/>
    <w:rsid w:val="00F45376"/>
    <w:rsid w:val="00F5540D"/>
    <w:rsid w:val="00F5580D"/>
    <w:rsid w:val="00F94A97"/>
    <w:rsid w:val="00F96E9E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B3B5"/>
  <w15:chartTrackingRefBased/>
  <w15:docId w15:val="{7407AF8D-2FB7-4A55-8BE1-42ACD8A7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29"/>
    <w:pPr>
      <w:spacing w:after="0" w:line="360" w:lineRule="auto"/>
      <w:jc w:val="both"/>
    </w:pPr>
    <w:rPr>
      <w:rFonts w:asciiTheme="majorHAnsi" w:eastAsiaTheme="minorEastAsia" w:hAnsiTheme="majorHAnsi" w:cs="Calibri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782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Heading2">
    <w:name w:val="heading 2"/>
    <w:basedOn w:val="Normal"/>
    <w:link w:val="Heading2Char"/>
    <w:uiPriority w:val="9"/>
    <w:qFormat/>
    <w:rsid w:val="001D0782"/>
    <w:pPr>
      <w:spacing w:before="220" w:beforeAutospacing="1" w:after="220" w:afterAutospacing="1"/>
      <w:jc w:val="left"/>
      <w:outlineLvl w:val="1"/>
    </w:pPr>
    <w:rPr>
      <w:rFonts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2AB"/>
    <w:pPr>
      <w:keepNext/>
      <w:keepLines/>
      <w:spacing w:before="4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90"/>
    <w:pPr>
      <w:keepNext/>
      <w:keepLines/>
      <w:spacing w:before="40" w:line="259" w:lineRule="auto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782"/>
    <w:rPr>
      <w:rFonts w:asciiTheme="majorHAnsi" w:eastAsia="Times New Roman" w:hAnsiTheme="majorHAnsi" w:cs="Times New Roman"/>
      <w:b/>
      <w:bCs/>
      <w:sz w:val="24"/>
      <w:szCs w:val="3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D0782"/>
    <w:rPr>
      <w:rFonts w:eastAsiaTheme="majorEastAsia" w:cstheme="majorBidi"/>
      <w:b/>
      <w:sz w:val="24"/>
      <w:szCs w:val="3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2AB"/>
    <w:pPr>
      <w:numPr>
        <w:ilvl w:val="1"/>
      </w:numPr>
      <w:jc w:val="left"/>
    </w:pPr>
    <w:rPr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62AB"/>
    <w:rPr>
      <w:rFonts w:eastAsiaTheme="minorEastAsia"/>
      <w:color w:val="ED7D31" w:themeColor="accent2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62AB"/>
    <w:rPr>
      <w:rFonts w:asciiTheme="majorHAnsi" w:eastAsiaTheme="majorEastAsia" w:hAnsiTheme="majorHAnsi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3AD7"/>
    <w:pPr>
      <w:spacing w:line="48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AD7"/>
    <w:rPr>
      <w:rFonts w:ascii="Times New Roman" w:eastAsiaTheme="majorEastAsia" w:hAnsi="Times New Roman" w:cstheme="majorBidi"/>
      <w:b/>
      <w:spacing w:val="-10"/>
      <w:kern w:val="28"/>
      <w:sz w:val="48"/>
      <w:szCs w:val="56"/>
      <w:lang w:val="en-AU"/>
    </w:rPr>
  </w:style>
  <w:style w:type="paragraph" w:styleId="NoSpacing">
    <w:name w:val="No Spacing"/>
    <w:uiPriority w:val="1"/>
    <w:qFormat/>
    <w:rsid w:val="001C2339"/>
    <w:pPr>
      <w:spacing w:after="0" w:line="240" w:lineRule="auto"/>
      <w:jc w:val="both"/>
    </w:pPr>
    <w:rPr>
      <w:rFonts w:asciiTheme="majorHAnsi" w:hAnsiTheme="majorHAnsi"/>
      <w:color w:val="70AD47" w:themeColor="accent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3990"/>
    <w:rPr>
      <w:rFonts w:asciiTheme="majorHAnsi" w:eastAsiaTheme="majorEastAsia" w:hAnsiTheme="majorHAnsi" w:cstheme="majorBidi"/>
      <w:b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76242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560B9"/>
    <w:rPr>
      <w:b/>
      <w:bCs/>
    </w:rPr>
  </w:style>
  <w:style w:type="paragraph" w:styleId="ListParagraph">
    <w:name w:val="List Paragraph"/>
    <w:basedOn w:val="Normal"/>
    <w:uiPriority w:val="34"/>
    <w:qFormat/>
    <w:rsid w:val="00EE23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iningtracker.a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MSC20F004</dc:creator>
  <cp:keywords/>
  <dc:description/>
  <cp:lastModifiedBy>MSC20F004</cp:lastModifiedBy>
  <cp:revision>5</cp:revision>
  <dcterms:created xsi:type="dcterms:W3CDTF">2021-09-08T13:29:00Z</dcterms:created>
  <dcterms:modified xsi:type="dcterms:W3CDTF">2021-09-08T15:41:00Z</dcterms:modified>
</cp:coreProperties>
</file>