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2899CC57" w:rsidR="000E3DBB" w:rsidRPr="000772E8" w:rsidRDefault="000E3DBB" w:rsidP="00692239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3422DD">
        <w:rPr>
          <w:b/>
        </w:rPr>
        <w:t>95</w:t>
      </w:r>
      <w:r w:rsidR="00746FEC">
        <w:rPr>
          <w:b/>
        </w:rPr>
        <w:t>MTS</w:t>
      </w:r>
      <w:r w:rsidR="000A3DF0">
        <w:rPr>
          <w:b/>
        </w:rPr>
        <w:t xml:space="preserve"> MM</w:t>
      </w:r>
      <w:r w:rsidR="005025EC">
        <w:rPr>
          <w:b/>
        </w:rPr>
        <w:t>14</w:t>
      </w:r>
      <w:r w:rsidR="005E6D03">
        <w:rPr>
          <w:b/>
        </w:rPr>
        <w:t>-1</w:t>
      </w:r>
      <w:r w:rsidR="000A3DF0">
        <w:rPr>
          <w:b/>
        </w:rPr>
        <w:t>.25</w:t>
      </w:r>
      <w:r w:rsidR="005E6D03">
        <w:rPr>
          <w:b/>
        </w:rPr>
        <w:t>DC</w:t>
      </w:r>
      <w:r w:rsidR="00B358A0">
        <w:rPr>
          <w:b/>
        </w:rPr>
        <w:t>00</w:t>
      </w:r>
      <w:r w:rsidR="00692239">
        <w:rPr>
          <w:b/>
        </w:rPr>
        <w:t xml:space="preserve"> Multimedia</w:t>
      </w:r>
      <w:r w:rsidR="00746FEC">
        <w:rPr>
          <w:b/>
        </w:rPr>
        <w:t xml:space="preserve"> Filter</w:t>
      </w:r>
    </w:p>
    <w:p w14:paraId="69D141C4" w14:textId="77777777" w:rsidR="000E3DBB" w:rsidRPr="000E3DBB" w:rsidRDefault="000E3DBB" w:rsidP="000E3DBB"/>
    <w:p w14:paraId="665B71FE" w14:textId="77777777" w:rsidR="00692239" w:rsidRDefault="00692239" w:rsidP="00692239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5D3103D9" w14:textId="77777777" w:rsidR="00692239" w:rsidRDefault="00692239" w:rsidP="00692239">
      <w:pPr>
        <w:pStyle w:val="ListParagraph"/>
        <w:numPr>
          <w:ilvl w:val="0"/>
          <w:numId w:val="9"/>
        </w:numPr>
        <w:spacing w:after="0" w:line="252" w:lineRule="auto"/>
      </w:pPr>
      <w:r>
        <w:t>Each mineral tank will have one (1) 32 mm (1.25“), Canature WaterGroup 95 series, top mounted, plastic PPO (Noryl) body, motor driven control valve and will be of the piston/seal/spacer type.</w:t>
      </w:r>
      <w:r>
        <w:br/>
      </w:r>
    </w:p>
    <w:p w14:paraId="3C6D8F39" w14:textId="77777777" w:rsidR="00692239" w:rsidRDefault="00692239" w:rsidP="00692239">
      <w:pPr>
        <w:pStyle w:val="ListParagraph"/>
        <w:numPr>
          <w:ilvl w:val="0"/>
          <w:numId w:val="9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521C4D0E" w14:textId="77777777" w:rsidR="00692239" w:rsidRDefault="00692239" w:rsidP="00692239">
      <w:pPr>
        <w:pStyle w:val="ListParagraph"/>
        <w:numPr>
          <w:ilvl w:val="1"/>
          <w:numId w:val="9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22C4F9A4" w14:textId="77777777" w:rsidR="00692239" w:rsidRDefault="00692239" w:rsidP="00692239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have an integrated turbine meter.</w:t>
      </w:r>
      <w:r>
        <w:br/>
      </w:r>
    </w:p>
    <w:p w14:paraId="79A9BD1A" w14:textId="77777777" w:rsidR="00692239" w:rsidRDefault="00692239" w:rsidP="00692239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7FC874F2" w14:textId="77777777" w:rsidR="00692239" w:rsidRDefault="00692239" w:rsidP="00692239">
      <w:pPr>
        <w:pStyle w:val="ListParagraph"/>
        <w:numPr>
          <w:ilvl w:val="0"/>
          <w:numId w:val="9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483B5456" w14:textId="77777777" w:rsidR="00692239" w:rsidRDefault="00692239" w:rsidP="00692239">
      <w:pPr>
        <w:pStyle w:val="ListParagraph"/>
        <w:numPr>
          <w:ilvl w:val="0"/>
          <w:numId w:val="9"/>
        </w:numPr>
        <w:spacing w:after="0" w:line="252" w:lineRule="auto"/>
      </w:pPr>
      <w:r>
        <w:t>All valves will regenerate sequentially.</w:t>
      </w:r>
      <w:r>
        <w:br/>
      </w:r>
    </w:p>
    <w:p w14:paraId="271F3ACA" w14:textId="77777777" w:rsidR="00692239" w:rsidRDefault="00692239" w:rsidP="00692239">
      <w:pPr>
        <w:pStyle w:val="ListParagraph"/>
        <w:numPr>
          <w:ilvl w:val="0"/>
          <w:numId w:val="9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741F1F29" w14:textId="77777777" w:rsidR="00692239" w:rsidRDefault="00692239" w:rsidP="00692239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The control valve will be designed to work at a pressure from 137 – 862 kPa gauge (20 - 125 psig)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68FB688B" w14:textId="77777777" w:rsidR="00692239" w:rsidRDefault="00692239" w:rsidP="00692239">
      <w:pPr>
        <w:pStyle w:val="ListParagraph"/>
        <w:numPr>
          <w:ilvl w:val="0"/>
          <w:numId w:val="9"/>
        </w:numPr>
        <w:spacing w:after="0" w:line="252" w:lineRule="auto"/>
      </w:pPr>
      <w:r>
        <w:t>The control valve and electronics will have a warranty of five (5) years.</w:t>
      </w:r>
    </w:p>
    <w:p w14:paraId="0FE6980E" w14:textId="77777777" w:rsidR="00692239" w:rsidRDefault="00692239" w:rsidP="00692239">
      <w:pPr>
        <w:spacing w:after="0"/>
      </w:pPr>
    </w:p>
    <w:p w14:paraId="1C6418B8" w14:textId="77777777" w:rsidR="00692239" w:rsidRDefault="00692239" w:rsidP="00692239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47151732" w14:textId="77777777" w:rsidR="00692239" w:rsidRDefault="00692239" w:rsidP="00692239">
      <w:pPr>
        <w:pStyle w:val="ListParagraph"/>
        <w:numPr>
          <w:ilvl w:val="0"/>
          <w:numId w:val="10"/>
        </w:numPr>
        <w:spacing w:line="252" w:lineRule="auto"/>
      </w:pPr>
      <w:r>
        <w:t>Each mineral tank will contain 762 mm (30”) bed depth of high quality, NSF approved Anthrafilt, Fine Filter sand and Coarse Garnet media.</w:t>
      </w:r>
    </w:p>
    <w:p w14:paraId="0F27B687" w14:textId="77777777" w:rsidR="00692239" w:rsidRDefault="00692239" w:rsidP="00692239">
      <w:pPr>
        <w:pStyle w:val="ListParagraph"/>
      </w:pPr>
    </w:p>
    <w:p w14:paraId="019218F6" w14:textId="77777777" w:rsidR="00692239" w:rsidRDefault="00692239" w:rsidP="00692239">
      <w:pPr>
        <w:pStyle w:val="ListParagraph"/>
        <w:numPr>
          <w:ilvl w:val="0"/>
          <w:numId w:val="10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5CD44685" w14:textId="77777777" w:rsidR="00692239" w:rsidRDefault="00692239" w:rsidP="00692239">
      <w:pPr>
        <w:pStyle w:val="Heading2"/>
        <w:ind w:firstLine="720"/>
        <w:rPr>
          <w:b/>
          <w:sz w:val="28"/>
        </w:rPr>
      </w:pPr>
    </w:p>
    <w:p w14:paraId="56A23C26" w14:textId="77777777" w:rsidR="00692239" w:rsidRDefault="00692239" w:rsidP="00692239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28EA6F53" w14:textId="77777777" w:rsidR="00692239" w:rsidRDefault="00692239" w:rsidP="00692239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356 mm (14”) in diameter and 1651 mm (65”) in height.</w:t>
      </w:r>
      <w:r>
        <w:rPr>
          <w:color w:val="000000" w:themeColor="text1"/>
        </w:rPr>
        <w:br/>
      </w:r>
    </w:p>
    <w:p w14:paraId="44BD7DBF" w14:textId="77777777" w:rsidR="00692239" w:rsidRDefault="00692239" w:rsidP="00692239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348DE3E0" w14:textId="77777777" w:rsidR="00692239" w:rsidRDefault="00692239" w:rsidP="00692239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426BD9E6" w14:textId="77777777" w:rsidR="00692239" w:rsidRDefault="00692239" w:rsidP="00692239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The maximum operating pressure will be 1034 kPa gauge (150 psig)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3E931802" w14:textId="77777777" w:rsidR="00692239" w:rsidRDefault="00692239" w:rsidP="00692239">
      <w:pPr>
        <w:pStyle w:val="ListParagraph"/>
        <w:rPr>
          <w:rFonts w:cstheme="minorHAnsi"/>
        </w:rPr>
      </w:pPr>
    </w:p>
    <w:p w14:paraId="2DA31982" w14:textId="65F98D86" w:rsidR="000E3DBB" w:rsidRDefault="00692239" w:rsidP="00692239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3B5293" w:rsidRPr="006A6884">
        <w:rPr>
          <w:rFonts w:cstheme="minorHAnsi"/>
        </w:rPr>
        <w:t>two</w:t>
      </w:r>
      <w:r w:rsidR="003D2B43" w:rsidRPr="006A6884">
        <w:rPr>
          <w:rFonts w:cstheme="minorHAnsi"/>
        </w:rPr>
        <w:t xml:space="preserve"> </w:t>
      </w:r>
      <w:r>
        <w:rPr>
          <w:rFonts w:cstheme="minorHAnsi"/>
        </w:rPr>
        <w:t xml:space="preserve">(2) </w:t>
      </w:r>
      <w:r w:rsidR="003B5293" w:rsidRPr="006A6884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1658E8" w14:textId="4BC2E18D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0010E3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0010E3">
        <w:rPr>
          <w:rFonts w:cstheme="minorHAnsi"/>
        </w:rPr>
        <w:t>5</w:t>
      </w:r>
      <w:bookmarkStart w:id="0" w:name="_GoBack"/>
      <w:bookmarkEnd w:id="0"/>
      <w:r w:rsidRPr="000E3DEE">
        <w:rPr>
          <w:rFonts w:cstheme="minorHAnsi"/>
        </w:rPr>
        <w:t>) years.</w:t>
      </w:r>
    </w:p>
    <w:p w14:paraId="255D9D77" w14:textId="77777777" w:rsidR="00400677" w:rsidRDefault="00400677" w:rsidP="007D3F2C">
      <w:pPr>
        <w:pStyle w:val="Heading2"/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0074BF55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692239">
        <w:t>ller with adjustable cycles.</w:t>
      </w:r>
      <w:r>
        <w:br/>
      </w:r>
    </w:p>
    <w:p w14:paraId="210D1614" w14:textId="0A6AB32D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>kPa gauge (20-100 ps</w:t>
      </w:r>
      <w:r w:rsidR="00C15EA3">
        <w:t>i</w:t>
      </w:r>
      <w:r w:rsidR="005B075E">
        <w:t>g</w:t>
      </w:r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53B3C753" w:rsidR="006C1703" w:rsidRPr="006A6884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 w:rsidRPr="006A6884">
        <w:t>each</w:t>
      </w:r>
      <w:r w:rsidRPr="009C4240">
        <w:t xml:space="preserve"> filter unit at flows of up to </w:t>
      </w:r>
      <w:r w:rsidR="000A3DF0">
        <w:t>10</w:t>
      </w:r>
      <w:r w:rsidR="00B17326">
        <w:t xml:space="preserve"> </w:t>
      </w:r>
      <w:r w:rsidR="00692239">
        <w:t>US</w:t>
      </w:r>
      <w:r w:rsidR="005025EC" w:rsidRPr="006A6884">
        <w:t>G</w:t>
      </w:r>
      <w:r w:rsidR="00692239">
        <w:t>P</w:t>
      </w:r>
      <w:r w:rsidR="005025EC" w:rsidRPr="006A6884">
        <w:t>M</w:t>
      </w:r>
      <w:r w:rsidRPr="006A6884">
        <w:t xml:space="preserve"> </w:t>
      </w:r>
      <w:r w:rsidR="000A3DF0" w:rsidRPr="006A6884">
        <w:t>(0.63</w:t>
      </w:r>
      <w:r w:rsidRPr="006A6884">
        <w:t xml:space="preserve"> l/s).</w:t>
      </w:r>
    </w:p>
    <w:p w14:paraId="1348F3A4" w14:textId="1F02518E" w:rsidR="006C1703" w:rsidRPr="006A6884" w:rsidRDefault="00F6748A" w:rsidP="006C1703">
      <w:pPr>
        <w:pStyle w:val="ListParagraph"/>
        <w:numPr>
          <w:ilvl w:val="0"/>
          <w:numId w:val="2"/>
        </w:numPr>
      </w:pPr>
      <w:r w:rsidRPr="006A6884">
        <w:rPr>
          <w:color w:val="FF0000"/>
        </w:rPr>
        <w:t xml:space="preserve">Able to perform RO pre-treat at </w:t>
      </w:r>
      <w:r w:rsidR="000A3DF0" w:rsidRPr="006A6884">
        <w:rPr>
          <w:color w:val="FF0000"/>
        </w:rPr>
        <w:t>8</w:t>
      </w:r>
      <w:r w:rsidR="00692239">
        <w:rPr>
          <w:color w:val="FF0000"/>
        </w:rPr>
        <w:t xml:space="preserve"> US</w:t>
      </w:r>
      <w:r w:rsidRPr="006A6884">
        <w:rPr>
          <w:color w:val="FF0000"/>
        </w:rPr>
        <w:t>G</w:t>
      </w:r>
      <w:r w:rsidR="00692239">
        <w:rPr>
          <w:color w:val="FF0000"/>
        </w:rPr>
        <w:t>P</w:t>
      </w:r>
      <w:r w:rsidRPr="006A6884">
        <w:rPr>
          <w:color w:val="FF0000"/>
        </w:rPr>
        <w:t>M</w:t>
      </w:r>
      <w:r w:rsidR="000A3DF0" w:rsidRPr="006A6884">
        <w:rPr>
          <w:color w:val="FF0000"/>
        </w:rPr>
        <w:t xml:space="preserve"> (0.50</w:t>
      </w:r>
      <w:r w:rsidRPr="006A6884">
        <w:rPr>
          <w:color w:val="FF0000"/>
        </w:rPr>
        <w:t xml:space="preserve"> l/s)</w:t>
      </w:r>
      <w:r w:rsidR="00692239">
        <w:rPr>
          <w:color w:val="FF0000"/>
        </w:rPr>
        <w:t xml:space="preserve"> each</w:t>
      </w:r>
      <w:r w:rsidRPr="006A6884">
        <w:rPr>
          <w:color w:val="FF0000"/>
        </w:rPr>
        <w:t xml:space="preserve"> if required</w:t>
      </w:r>
    </w:p>
    <w:p w14:paraId="70B7A428" w14:textId="77777777" w:rsidR="005025EC" w:rsidRPr="006A6884" w:rsidRDefault="005025EC" w:rsidP="005025EC">
      <w:pPr>
        <w:pStyle w:val="ListParagraph"/>
      </w:pPr>
    </w:p>
    <w:p w14:paraId="50217A9B" w14:textId="7BD23B7E" w:rsidR="006C1703" w:rsidRPr="006A6884" w:rsidRDefault="006C1703" w:rsidP="006C1703">
      <w:pPr>
        <w:pStyle w:val="ListParagraph"/>
        <w:numPr>
          <w:ilvl w:val="0"/>
          <w:numId w:val="2"/>
        </w:numPr>
      </w:pPr>
      <w:r w:rsidRPr="006A6884">
        <w:t xml:space="preserve">The backwash requirement for each filter is </w:t>
      </w:r>
      <w:r w:rsidR="000A3DF0" w:rsidRPr="006A6884">
        <w:t>12</w:t>
      </w:r>
      <w:r w:rsidR="00B17326" w:rsidRPr="006A6884">
        <w:t xml:space="preserve"> USP</w:t>
      </w:r>
      <w:r w:rsidR="005025EC" w:rsidRPr="006A6884">
        <w:t>G</w:t>
      </w:r>
      <w:r w:rsidR="00B17326" w:rsidRPr="006A6884">
        <w:t>M</w:t>
      </w:r>
      <w:r w:rsidRPr="006A6884">
        <w:t xml:space="preserve"> (</w:t>
      </w:r>
      <w:r w:rsidR="000A3DF0" w:rsidRPr="006A6884">
        <w:t>0.76</w:t>
      </w:r>
      <w:r w:rsidRPr="006A6884">
        <w:t xml:space="preserve"> l/s).</w:t>
      </w:r>
    </w:p>
    <w:p w14:paraId="21FE6C6B" w14:textId="77777777" w:rsidR="00400677" w:rsidRPr="00E96E20" w:rsidRDefault="00400677" w:rsidP="00400677">
      <w:pPr>
        <w:pStyle w:val="ListParagraph"/>
      </w:pP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Part Number</w:t>
      </w:r>
    </w:p>
    <w:p w14:paraId="57A2C9F2" w14:textId="25DB78B0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3422DD" w:rsidRPr="003422DD">
        <w:rPr>
          <w:b/>
        </w:rPr>
        <w:t>95</w:t>
      </w:r>
      <w:r w:rsidR="000A3DF0">
        <w:rPr>
          <w:b/>
        </w:rPr>
        <w:t>MTS MM</w:t>
      </w:r>
      <w:r w:rsidR="005025EC">
        <w:rPr>
          <w:b/>
        </w:rPr>
        <w:t>14-1</w:t>
      </w:r>
      <w:r w:rsidR="000A3DF0">
        <w:rPr>
          <w:b/>
        </w:rPr>
        <w:t>.25</w:t>
      </w:r>
      <w:r w:rsidR="005025EC">
        <w:rPr>
          <w:b/>
        </w:rPr>
        <w:t>D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>as manufactured by Canature WaterGroup.</w:t>
      </w:r>
    </w:p>
    <w:p w14:paraId="1B2A260D" w14:textId="77777777" w:rsidR="000E3DBB" w:rsidRDefault="000E3DBB"/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0F1E" w14:textId="77777777" w:rsidR="00874417" w:rsidRDefault="00874417" w:rsidP="000E3DBB">
      <w:pPr>
        <w:spacing w:after="0" w:line="240" w:lineRule="auto"/>
      </w:pPr>
      <w:r>
        <w:separator/>
      </w:r>
    </w:p>
  </w:endnote>
  <w:endnote w:type="continuationSeparator" w:id="0">
    <w:p w14:paraId="18E7A92C" w14:textId="77777777" w:rsidR="00874417" w:rsidRDefault="0087441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DC0C5" w14:textId="77777777" w:rsidR="00EF486D" w:rsidRDefault="00EF48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3894C585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8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EEDDD" w14:textId="77777777" w:rsidR="00EF486D" w:rsidRDefault="00EF4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7017" w14:textId="77777777" w:rsidR="00874417" w:rsidRDefault="00874417" w:rsidP="000E3DBB">
      <w:pPr>
        <w:spacing w:after="0" w:line="240" w:lineRule="auto"/>
      </w:pPr>
      <w:r>
        <w:separator/>
      </w:r>
    </w:p>
  </w:footnote>
  <w:footnote w:type="continuationSeparator" w:id="0">
    <w:p w14:paraId="32B56B07" w14:textId="77777777" w:rsidR="00874417" w:rsidRDefault="0087441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B5770" w14:textId="77777777" w:rsidR="00EF486D" w:rsidRDefault="00EF48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1808E759" w:rsidR="000E3DBB" w:rsidRDefault="00EF486D" w:rsidP="000772E8">
    <w:pPr>
      <w:pStyle w:val="Header"/>
      <w:jc w:val="center"/>
    </w:pPr>
    <w:r>
      <w:rPr>
        <w:noProof/>
      </w:rPr>
      <w:drawing>
        <wp:inline distT="0" distB="0" distL="0" distR="0" wp14:anchorId="28A00B96" wp14:editId="1EE9538F">
          <wp:extent cx="2543137" cy="9550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110" cy="96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1C443" w14:textId="77777777" w:rsidR="00EF486D" w:rsidRDefault="00EF48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yNDQ3N7A0MzI1MTNX0lEKTi0uzszPAykwrAUA0srxmCwAAAA="/>
  </w:docVars>
  <w:rsids>
    <w:rsidRoot w:val="000E3DBB"/>
    <w:rsid w:val="000010E3"/>
    <w:rsid w:val="000772E8"/>
    <w:rsid w:val="000A3DF0"/>
    <w:rsid w:val="000B4C8A"/>
    <w:rsid w:val="000C31B8"/>
    <w:rsid w:val="000E3DBB"/>
    <w:rsid w:val="000F1276"/>
    <w:rsid w:val="001D1F30"/>
    <w:rsid w:val="001E4419"/>
    <w:rsid w:val="001F0044"/>
    <w:rsid w:val="0025534B"/>
    <w:rsid w:val="002E4122"/>
    <w:rsid w:val="00303383"/>
    <w:rsid w:val="003147D0"/>
    <w:rsid w:val="003422DD"/>
    <w:rsid w:val="00367159"/>
    <w:rsid w:val="003B5293"/>
    <w:rsid w:val="003C0E74"/>
    <w:rsid w:val="003D2B43"/>
    <w:rsid w:val="003E25B3"/>
    <w:rsid w:val="00400677"/>
    <w:rsid w:val="004A7D6C"/>
    <w:rsid w:val="004E7220"/>
    <w:rsid w:val="005025EC"/>
    <w:rsid w:val="00511EE1"/>
    <w:rsid w:val="005B075E"/>
    <w:rsid w:val="005E6D03"/>
    <w:rsid w:val="00692239"/>
    <w:rsid w:val="006963F9"/>
    <w:rsid w:val="006A6884"/>
    <w:rsid w:val="006C1703"/>
    <w:rsid w:val="006F5C30"/>
    <w:rsid w:val="007258B5"/>
    <w:rsid w:val="00746FEC"/>
    <w:rsid w:val="00777A61"/>
    <w:rsid w:val="007D3F2C"/>
    <w:rsid w:val="00874417"/>
    <w:rsid w:val="008C35A6"/>
    <w:rsid w:val="00AF4ED9"/>
    <w:rsid w:val="00B17326"/>
    <w:rsid w:val="00B33914"/>
    <w:rsid w:val="00B358A0"/>
    <w:rsid w:val="00B53153"/>
    <w:rsid w:val="00BD456E"/>
    <w:rsid w:val="00C15EA3"/>
    <w:rsid w:val="00CC4449"/>
    <w:rsid w:val="00CD16C6"/>
    <w:rsid w:val="00CE567E"/>
    <w:rsid w:val="00D8171B"/>
    <w:rsid w:val="00E05B5B"/>
    <w:rsid w:val="00E47790"/>
    <w:rsid w:val="00EF486D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7</cp:revision>
  <dcterms:created xsi:type="dcterms:W3CDTF">2017-06-26T14:53:00Z</dcterms:created>
  <dcterms:modified xsi:type="dcterms:W3CDTF">2018-03-12T22:55:00Z</dcterms:modified>
</cp:coreProperties>
</file>