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612D1D" w:rsidRDefault="0030744D" w:rsidP="0030744D">
      <w:pPr>
        <w:pStyle w:val="H1"/>
        <w:rPr>
          <w:rFonts w:ascii="Arial" w:hAnsi="Arial" w:cs="Arial"/>
        </w:rPr>
      </w:pPr>
      <w:r w:rsidRPr="00612D1D">
        <w:rPr>
          <w:rFonts w:ascii="Arial" w:hAnsi="Arial" w:cs="Arial"/>
        </w:rPr>
        <w:t>DIVISION 22 31 00 - DOMESTIC WATER SOFTENER</w:t>
      </w:r>
    </w:p>
    <w:p w14:paraId="01088842" w14:textId="77777777" w:rsidR="0030744D" w:rsidRPr="00612D1D" w:rsidRDefault="0030744D" w:rsidP="0030744D">
      <w:pPr>
        <w:pStyle w:val="H1"/>
        <w:rPr>
          <w:rFonts w:ascii="Arial" w:hAnsi="Arial" w:cs="Arial"/>
        </w:rPr>
      </w:pPr>
      <w:r w:rsidRPr="00612D1D">
        <w:rPr>
          <w:rFonts w:ascii="Arial" w:hAnsi="Arial" w:cs="Arial"/>
        </w:rPr>
        <w:t>PART 1 - GENERAL</w:t>
      </w:r>
    </w:p>
    <w:p w14:paraId="3F5FECDF" w14:textId="77777777" w:rsidR="0030744D" w:rsidRPr="00612D1D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SUMMARY </w:t>
      </w:r>
    </w:p>
    <w:p w14:paraId="5E0EF6E3" w14:textId="79F4921E" w:rsidR="0030744D" w:rsidRPr="00612D1D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Section Inc</w:t>
      </w:r>
      <w:r w:rsidR="00842820">
        <w:rPr>
          <w:rFonts w:ascii="Arial" w:hAnsi="Arial" w:cs="Arial"/>
        </w:rPr>
        <w:t>l</w:t>
      </w:r>
      <w:r w:rsidRPr="00612D1D">
        <w:rPr>
          <w:rFonts w:ascii="Arial" w:hAnsi="Arial" w:cs="Arial"/>
        </w:rPr>
        <w:t>udes:</w:t>
      </w:r>
    </w:p>
    <w:p w14:paraId="7F223987" w14:textId="77777777" w:rsidR="0030744D" w:rsidRPr="00612D1D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Water Softener</w:t>
      </w:r>
    </w:p>
    <w:p w14:paraId="5F05F2CB" w14:textId="77777777" w:rsidR="0030744D" w:rsidRPr="00612D1D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SUBMITTALS </w:t>
      </w:r>
    </w:p>
    <w:p w14:paraId="02402E3E" w14:textId="77777777" w:rsidR="0030744D" w:rsidRPr="00612D1D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Product Data:</w:t>
      </w:r>
    </w:p>
    <w:p w14:paraId="733AA17D" w14:textId="501E04ED" w:rsidR="0030744D" w:rsidRPr="00612D1D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612D1D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612D1D">
        <w:rPr>
          <w:rFonts w:ascii="Arial" w:hAnsi="Arial" w:cs="Arial"/>
        </w:rPr>
        <w:t>.</w:t>
      </w:r>
    </w:p>
    <w:p w14:paraId="2B52359F" w14:textId="77777777" w:rsidR="0030744D" w:rsidRPr="00612D1D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Shop Drawings:</w:t>
      </w:r>
    </w:p>
    <w:p w14:paraId="0BDFCCE3" w14:textId="63D6B961" w:rsidR="0030744D" w:rsidRPr="00612D1D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612D1D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612D1D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CLOSEOUT SUBMITTALS</w:t>
      </w:r>
    </w:p>
    <w:p w14:paraId="54AB7C60" w14:textId="77777777" w:rsidR="0030744D" w:rsidRPr="00612D1D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612D1D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Provide operation, and maintenance manuals.</w:t>
      </w:r>
    </w:p>
    <w:p w14:paraId="1A16AFC8" w14:textId="77777777" w:rsidR="0030744D" w:rsidRPr="00612D1D" w:rsidRDefault="0030744D" w:rsidP="0030744D">
      <w:pPr>
        <w:pStyle w:val="H1"/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PART 2 – PRODUCTS </w:t>
      </w:r>
    </w:p>
    <w:p w14:paraId="73624EA4" w14:textId="0FB614A7" w:rsidR="0030744D" w:rsidRPr="00612D1D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COMMERCIAL WATER SOFTENERS </w:t>
      </w:r>
    </w:p>
    <w:p w14:paraId="65E1D802" w14:textId="445C2721" w:rsidR="0030744D" w:rsidRPr="00612D1D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Basis of Design Product:</w:t>
      </w:r>
      <w:r w:rsidR="00EA0B66" w:rsidRPr="00612D1D">
        <w:rPr>
          <w:rFonts w:ascii="Arial" w:hAnsi="Arial" w:cs="Arial"/>
        </w:rPr>
        <w:t xml:space="preserve"> </w:t>
      </w:r>
      <w:proofErr w:type="spellStart"/>
      <w:r w:rsidRPr="00612D1D">
        <w:rPr>
          <w:rFonts w:ascii="Arial" w:hAnsi="Arial" w:cs="Arial"/>
        </w:rPr>
        <w:t>Canature</w:t>
      </w:r>
      <w:proofErr w:type="spellEnd"/>
      <w:r w:rsidRPr="00612D1D">
        <w:rPr>
          <w:rFonts w:ascii="Arial" w:hAnsi="Arial" w:cs="Arial"/>
        </w:rPr>
        <w:t xml:space="preserve"> </w:t>
      </w:r>
      <w:proofErr w:type="spellStart"/>
      <w:r w:rsidRPr="00612D1D">
        <w:rPr>
          <w:rFonts w:ascii="Arial" w:hAnsi="Arial" w:cs="Arial"/>
        </w:rPr>
        <w:t>Water</w:t>
      </w:r>
      <w:r w:rsidR="00842820">
        <w:rPr>
          <w:rFonts w:ascii="Arial" w:hAnsi="Arial" w:cs="Arial"/>
        </w:rPr>
        <w:t>G</w:t>
      </w:r>
      <w:r w:rsidRPr="00612D1D">
        <w:rPr>
          <w:rFonts w:ascii="Arial" w:hAnsi="Arial" w:cs="Arial"/>
        </w:rPr>
        <w:t>roup</w:t>
      </w:r>
      <w:proofErr w:type="spellEnd"/>
      <w:r w:rsidRPr="00612D1D">
        <w:rPr>
          <w:rFonts w:ascii="Arial" w:hAnsi="Arial" w:cs="Arial"/>
        </w:rPr>
        <w:t xml:space="preserve">. </w:t>
      </w:r>
    </w:p>
    <w:p w14:paraId="2428C11C" w14:textId="256609CB" w:rsidR="0030744D" w:rsidRPr="00612D1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Model: </w:t>
      </w:r>
      <w:r w:rsidR="00FE4AC4" w:rsidRPr="00612D1D">
        <w:rPr>
          <w:rFonts w:ascii="Arial" w:hAnsi="Arial" w:cs="Arial"/>
          <w:b/>
          <w:bCs/>
        </w:rPr>
        <w:t>105</w:t>
      </w:r>
      <w:r w:rsidR="00846F6D" w:rsidRPr="00612D1D">
        <w:rPr>
          <w:rFonts w:ascii="Arial" w:hAnsi="Arial" w:cs="Arial"/>
          <w:b/>
          <w:bCs/>
        </w:rPr>
        <w:t>S</w:t>
      </w:r>
      <w:r w:rsidRPr="00612D1D">
        <w:rPr>
          <w:rFonts w:ascii="Arial" w:hAnsi="Arial" w:cs="Arial"/>
          <w:b/>
          <w:bCs/>
        </w:rPr>
        <w:t xml:space="preserve">TS </w:t>
      </w:r>
      <w:r w:rsidR="00AB279E" w:rsidRPr="00612D1D">
        <w:rPr>
          <w:rFonts w:ascii="Arial" w:hAnsi="Arial" w:cs="Arial"/>
          <w:b/>
          <w:bCs/>
        </w:rPr>
        <w:t>210</w:t>
      </w:r>
      <w:r w:rsidRPr="00612D1D">
        <w:rPr>
          <w:rFonts w:ascii="Arial" w:hAnsi="Arial" w:cs="Arial"/>
          <w:b/>
          <w:bCs/>
        </w:rPr>
        <w:t>-</w:t>
      </w:r>
      <w:r w:rsidR="001E1509" w:rsidRPr="00612D1D">
        <w:rPr>
          <w:rFonts w:ascii="Arial" w:hAnsi="Arial" w:cs="Arial"/>
          <w:b/>
          <w:bCs/>
        </w:rPr>
        <w:t>2</w:t>
      </w:r>
      <w:r w:rsidR="00846F6D" w:rsidRPr="00612D1D">
        <w:rPr>
          <w:rFonts w:ascii="Arial" w:hAnsi="Arial" w:cs="Arial"/>
          <w:b/>
          <w:bCs/>
        </w:rPr>
        <w:t>S4</w:t>
      </w:r>
      <w:r w:rsidRPr="00612D1D">
        <w:rPr>
          <w:rFonts w:ascii="Arial" w:hAnsi="Arial" w:cs="Arial"/>
          <w:b/>
          <w:bCs/>
        </w:rPr>
        <w:t>000</w:t>
      </w:r>
    </w:p>
    <w:p w14:paraId="4A8516BA" w14:textId="015663DE" w:rsidR="0030744D" w:rsidRPr="00612D1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Configuration: </w:t>
      </w:r>
      <w:r w:rsidR="00846F6D" w:rsidRPr="00612D1D">
        <w:rPr>
          <w:rFonts w:ascii="Arial" w:hAnsi="Arial" w:cs="Arial"/>
        </w:rPr>
        <w:t>Single</w:t>
      </w:r>
      <w:r w:rsidRPr="00612D1D">
        <w:rPr>
          <w:rFonts w:ascii="Arial" w:hAnsi="Arial" w:cs="Arial"/>
        </w:rPr>
        <w:t xml:space="preserve"> Mineral tank and </w:t>
      </w:r>
      <w:r w:rsidR="00846F6D" w:rsidRPr="00612D1D">
        <w:rPr>
          <w:rFonts w:ascii="Arial" w:hAnsi="Arial" w:cs="Arial"/>
        </w:rPr>
        <w:t>one</w:t>
      </w:r>
      <w:r w:rsidRPr="00612D1D">
        <w:rPr>
          <w:rFonts w:ascii="Arial" w:hAnsi="Arial" w:cs="Arial"/>
        </w:rPr>
        <w:t xml:space="preserve"> brine tank</w:t>
      </w:r>
    </w:p>
    <w:p w14:paraId="6EC5C951" w14:textId="77777777" w:rsidR="0030744D" w:rsidRPr="00612D1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Mineral Tank </w:t>
      </w:r>
    </w:p>
    <w:p w14:paraId="34C909E9" w14:textId="61F69FAE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Provide mineral tanks for water softening systems as indicated on the Drawings or a comparable product by </w:t>
      </w:r>
      <w:proofErr w:type="spellStart"/>
      <w:r w:rsidRPr="00612D1D">
        <w:rPr>
          <w:rFonts w:ascii="Arial" w:hAnsi="Arial" w:cs="Arial"/>
        </w:rPr>
        <w:t>Canature</w:t>
      </w:r>
      <w:proofErr w:type="spellEnd"/>
      <w:r w:rsidRPr="00612D1D">
        <w:rPr>
          <w:rFonts w:ascii="Arial" w:hAnsi="Arial" w:cs="Arial"/>
        </w:rPr>
        <w:t xml:space="preserve"> </w:t>
      </w:r>
      <w:proofErr w:type="spellStart"/>
      <w:r w:rsidRPr="00612D1D">
        <w:rPr>
          <w:rFonts w:ascii="Arial" w:hAnsi="Arial" w:cs="Arial"/>
        </w:rPr>
        <w:t>Water</w:t>
      </w:r>
      <w:r w:rsidR="00842820">
        <w:rPr>
          <w:rFonts w:ascii="Arial" w:hAnsi="Arial" w:cs="Arial"/>
        </w:rPr>
        <w:t>G</w:t>
      </w:r>
      <w:r w:rsidRPr="00612D1D">
        <w:rPr>
          <w:rFonts w:ascii="Arial" w:hAnsi="Arial" w:cs="Arial"/>
        </w:rPr>
        <w:t>roup</w:t>
      </w:r>
      <w:proofErr w:type="spellEnd"/>
      <w:r w:rsidRPr="00612D1D">
        <w:rPr>
          <w:rFonts w:ascii="Arial" w:hAnsi="Arial" w:cs="Arial"/>
        </w:rPr>
        <w:t xml:space="preserve">. </w:t>
      </w:r>
    </w:p>
    <w:p w14:paraId="1F8DEF43" w14:textId="2AFD4538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The mineral tanks shall have a diameter of </w:t>
      </w:r>
      <w:r w:rsidR="009117AC" w:rsidRPr="00612D1D">
        <w:rPr>
          <w:rFonts w:ascii="Arial" w:hAnsi="Arial" w:cs="Arial"/>
        </w:rPr>
        <w:t>533</w:t>
      </w:r>
      <w:r w:rsidRPr="00612D1D">
        <w:rPr>
          <w:rFonts w:ascii="Arial" w:hAnsi="Arial" w:cs="Arial"/>
        </w:rPr>
        <w:t xml:space="preserve"> mm (</w:t>
      </w:r>
      <w:r w:rsidR="009117AC" w:rsidRPr="00612D1D">
        <w:rPr>
          <w:rFonts w:ascii="Arial" w:hAnsi="Arial" w:cs="Arial"/>
        </w:rPr>
        <w:t>21</w:t>
      </w:r>
      <w:r w:rsidRPr="00612D1D">
        <w:rPr>
          <w:rFonts w:ascii="Arial" w:hAnsi="Arial" w:cs="Arial"/>
        </w:rPr>
        <w:t xml:space="preserve"> </w:t>
      </w:r>
      <w:r w:rsidR="00527ED0" w:rsidRPr="00612D1D">
        <w:rPr>
          <w:rFonts w:ascii="Arial" w:hAnsi="Arial" w:cs="Arial"/>
        </w:rPr>
        <w:t>“</w:t>
      </w:r>
      <w:r w:rsidRPr="00612D1D">
        <w:rPr>
          <w:rFonts w:ascii="Arial" w:hAnsi="Arial" w:cs="Arial"/>
        </w:rPr>
        <w:t>) and a height of 1</w:t>
      </w:r>
      <w:r w:rsidR="009117AC" w:rsidRPr="00612D1D">
        <w:rPr>
          <w:rFonts w:ascii="Arial" w:hAnsi="Arial" w:cs="Arial"/>
        </w:rPr>
        <w:t>575</w:t>
      </w:r>
      <w:r w:rsidRPr="00612D1D">
        <w:rPr>
          <w:rFonts w:ascii="Arial" w:hAnsi="Arial" w:cs="Arial"/>
        </w:rPr>
        <w:t xml:space="preserve"> mm (6</w:t>
      </w:r>
      <w:r w:rsidR="009117AC" w:rsidRPr="00612D1D">
        <w:rPr>
          <w:rFonts w:ascii="Arial" w:hAnsi="Arial" w:cs="Arial"/>
        </w:rPr>
        <w:t>2</w:t>
      </w:r>
      <w:r w:rsidRPr="00612D1D">
        <w:rPr>
          <w:rFonts w:ascii="Arial" w:hAnsi="Arial" w:cs="Arial"/>
        </w:rPr>
        <w:t xml:space="preserve"> </w:t>
      </w:r>
      <w:r w:rsidR="00527ED0" w:rsidRPr="00612D1D">
        <w:rPr>
          <w:rFonts w:ascii="Arial" w:hAnsi="Arial" w:cs="Arial"/>
        </w:rPr>
        <w:t>“</w:t>
      </w:r>
      <w:r w:rsidRPr="00612D1D">
        <w:rPr>
          <w:rFonts w:ascii="Arial" w:hAnsi="Arial" w:cs="Arial"/>
        </w:rPr>
        <w:t xml:space="preserve">). </w:t>
      </w:r>
    </w:p>
    <w:p w14:paraId="232098FC" w14:textId="77777777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</w:t>
      </w:r>
      <w:proofErr w:type="spellStart"/>
      <w:r w:rsidRPr="00612D1D">
        <w:rPr>
          <w:rFonts w:ascii="Arial" w:hAnsi="Arial" w:cs="Arial"/>
        </w:rPr>
        <w:t>psig</w:t>
      </w:r>
      <w:proofErr w:type="spellEnd"/>
      <w:r w:rsidRPr="00612D1D">
        <w:rPr>
          <w:rFonts w:ascii="Arial" w:hAnsi="Arial" w:cs="Arial"/>
        </w:rPr>
        <w:t xml:space="preserve">), operate within a temperature range of 1 °C – 49 °C (34 °F – 120 °F), and endure a maximum vacuum of 127 mm Hg (2.46 psi). </w:t>
      </w:r>
    </w:p>
    <w:p w14:paraId="0A3AA40F" w14:textId="4B18BAD2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lastRenderedPageBreak/>
        <w:t xml:space="preserve">Each water softening system shall include </w:t>
      </w:r>
      <w:r w:rsidR="00846F6D" w:rsidRPr="00612D1D">
        <w:rPr>
          <w:rFonts w:ascii="Arial" w:hAnsi="Arial" w:cs="Arial"/>
        </w:rPr>
        <w:t>one</w:t>
      </w:r>
      <w:r w:rsidRPr="00612D1D">
        <w:rPr>
          <w:rFonts w:ascii="Arial" w:hAnsi="Arial" w:cs="Arial"/>
        </w:rPr>
        <w:t xml:space="preserve"> (</w:t>
      </w:r>
      <w:r w:rsidR="00846F6D" w:rsidRPr="00612D1D">
        <w:rPr>
          <w:rFonts w:ascii="Arial" w:hAnsi="Arial" w:cs="Arial"/>
        </w:rPr>
        <w:t>1</w:t>
      </w:r>
      <w:r w:rsidRPr="00612D1D">
        <w:rPr>
          <w:rFonts w:ascii="Arial" w:hAnsi="Arial" w:cs="Arial"/>
        </w:rPr>
        <w:t xml:space="preserve">) mineral </w:t>
      </w:r>
      <w:r w:rsidR="00846F6D" w:rsidRPr="00612D1D">
        <w:rPr>
          <w:rFonts w:ascii="Arial" w:hAnsi="Arial" w:cs="Arial"/>
        </w:rPr>
        <w:t>tank</w:t>
      </w:r>
      <w:r w:rsidRPr="00612D1D">
        <w:rPr>
          <w:rFonts w:ascii="Arial" w:hAnsi="Arial" w:cs="Arial"/>
        </w:rPr>
        <w:t xml:space="preserve">. </w:t>
      </w:r>
    </w:p>
    <w:p w14:paraId="06B47DCA" w14:textId="77777777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612D1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Media </w:t>
      </w:r>
    </w:p>
    <w:p w14:paraId="1F73FF4C" w14:textId="7D5B5B00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1166D3" w:rsidRPr="00612D1D">
        <w:rPr>
          <w:rFonts w:ascii="Arial" w:hAnsi="Arial" w:cs="Arial"/>
        </w:rPr>
        <w:t>198</w:t>
      </w:r>
      <w:r w:rsidRPr="00612D1D">
        <w:rPr>
          <w:rFonts w:ascii="Arial" w:hAnsi="Arial" w:cs="Arial"/>
        </w:rPr>
        <w:t xml:space="preserve"> L (</w:t>
      </w:r>
      <w:r w:rsidR="00234940" w:rsidRPr="00612D1D">
        <w:rPr>
          <w:rFonts w:ascii="Arial" w:hAnsi="Arial" w:cs="Arial"/>
        </w:rPr>
        <w:t>7</w:t>
      </w:r>
      <w:r w:rsidRPr="00612D1D">
        <w:rPr>
          <w:rFonts w:ascii="Arial" w:hAnsi="Arial" w:cs="Arial"/>
        </w:rPr>
        <w:t xml:space="preserve"> ft³) of </w:t>
      </w:r>
      <w:proofErr w:type="spellStart"/>
      <w:r w:rsidRPr="00612D1D">
        <w:rPr>
          <w:rFonts w:ascii="Arial" w:hAnsi="Arial" w:cs="Arial"/>
        </w:rPr>
        <w:t>Aquafine</w:t>
      </w:r>
      <w:proofErr w:type="spellEnd"/>
      <w:r w:rsidRPr="00612D1D">
        <w:rPr>
          <w:rFonts w:ascii="Arial" w:hAnsi="Arial" w:cs="Arial"/>
        </w:rPr>
        <w:t xml:space="preserve"> AQ100-Na resin, WQA certified to NSF/ANSI 44 standards, and compliant with the US FDA Code of Federal Regulations, Section 173.25.</w:t>
      </w:r>
    </w:p>
    <w:p w14:paraId="4015CD7E" w14:textId="77777777" w:rsidR="0030744D" w:rsidRPr="00612D1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Brine Tank</w:t>
      </w:r>
    </w:p>
    <w:p w14:paraId="1F792E2C" w14:textId="23F47F9B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612D1D">
        <w:rPr>
          <w:rFonts w:ascii="Arial" w:hAnsi="Arial" w:cs="Arial"/>
        </w:rPr>
        <w:t>one</w:t>
      </w:r>
      <w:r w:rsidRPr="00612D1D">
        <w:rPr>
          <w:rFonts w:ascii="Arial" w:hAnsi="Arial" w:cs="Arial"/>
        </w:rPr>
        <w:t xml:space="preserve"> (</w:t>
      </w:r>
      <w:r w:rsidR="00846F6D" w:rsidRPr="00612D1D">
        <w:rPr>
          <w:rFonts w:ascii="Arial" w:hAnsi="Arial" w:cs="Arial"/>
        </w:rPr>
        <w:t>1</w:t>
      </w:r>
      <w:r w:rsidRPr="00612D1D">
        <w:rPr>
          <w:rFonts w:ascii="Arial" w:hAnsi="Arial" w:cs="Arial"/>
        </w:rPr>
        <w:t>) brine tanks.</w:t>
      </w:r>
    </w:p>
    <w:p w14:paraId="06ED07D5" w14:textId="2FD34320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The brine tank shall have a diameter of </w:t>
      </w:r>
      <w:r w:rsidR="009117AC" w:rsidRPr="00612D1D">
        <w:rPr>
          <w:rFonts w:ascii="Arial" w:hAnsi="Arial" w:cs="Arial"/>
        </w:rPr>
        <w:t>740</w:t>
      </w:r>
      <w:r w:rsidRPr="00612D1D">
        <w:rPr>
          <w:rFonts w:ascii="Arial" w:hAnsi="Arial" w:cs="Arial"/>
        </w:rPr>
        <w:t xml:space="preserve"> mm (2</w:t>
      </w:r>
      <w:r w:rsidR="009117AC" w:rsidRPr="00612D1D">
        <w:rPr>
          <w:rFonts w:ascii="Arial" w:hAnsi="Arial" w:cs="Arial"/>
        </w:rPr>
        <w:t>9</w:t>
      </w:r>
      <w:r w:rsidRPr="00612D1D">
        <w:rPr>
          <w:rFonts w:ascii="Arial" w:hAnsi="Arial" w:cs="Arial"/>
        </w:rPr>
        <w:t xml:space="preserve">”) and a height of </w:t>
      </w:r>
      <w:r w:rsidR="009117AC" w:rsidRPr="00612D1D">
        <w:rPr>
          <w:rFonts w:ascii="Arial" w:hAnsi="Arial" w:cs="Arial"/>
        </w:rPr>
        <w:t>1275</w:t>
      </w:r>
      <w:r w:rsidRPr="00612D1D">
        <w:rPr>
          <w:rFonts w:ascii="Arial" w:hAnsi="Arial" w:cs="Arial"/>
        </w:rPr>
        <w:t xml:space="preserve"> mm (</w:t>
      </w:r>
      <w:r w:rsidR="009117AC" w:rsidRPr="00612D1D">
        <w:rPr>
          <w:rFonts w:ascii="Arial" w:hAnsi="Arial" w:cs="Arial"/>
        </w:rPr>
        <w:t>50</w:t>
      </w:r>
      <w:r w:rsidRPr="00612D1D">
        <w:rPr>
          <w:rFonts w:ascii="Arial" w:hAnsi="Arial" w:cs="Arial"/>
        </w:rPr>
        <w:t>”).</w:t>
      </w:r>
    </w:p>
    <w:p w14:paraId="4E52328C" w14:textId="77777777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4269F93B" w14:textId="77777777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The brine well must extend above the shoulders of the tank, allowing for the heaping of salt past the shoulders.</w:t>
      </w:r>
    </w:p>
    <w:p w14:paraId="768B1423" w14:textId="77777777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The wall thickness of the brine tank shall be 6.4 mm (0.25”).</w:t>
      </w:r>
    </w:p>
    <w:p w14:paraId="50907C66" w14:textId="77777777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612D1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Control Valve</w:t>
      </w:r>
    </w:p>
    <w:p w14:paraId="1259D9E7" w14:textId="0BAEAC8E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Each mineral tank must be equipped with a</w:t>
      </w:r>
      <w:r w:rsidR="000471BD" w:rsidRPr="00612D1D">
        <w:rPr>
          <w:rFonts w:ascii="Arial" w:hAnsi="Arial" w:cs="Arial"/>
        </w:rPr>
        <w:t xml:space="preserve"> </w:t>
      </w:r>
      <w:r w:rsidR="001E1509" w:rsidRPr="00612D1D">
        <w:rPr>
          <w:rFonts w:ascii="Arial" w:hAnsi="Arial" w:cs="Arial"/>
        </w:rPr>
        <w:t>50</w:t>
      </w:r>
      <w:r w:rsidR="000471BD" w:rsidRPr="00612D1D">
        <w:rPr>
          <w:rFonts w:ascii="Arial" w:hAnsi="Arial" w:cs="Arial"/>
        </w:rPr>
        <w:t>mm (</w:t>
      </w:r>
      <w:r w:rsidR="0051285D" w:rsidRPr="00612D1D">
        <w:rPr>
          <w:rFonts w:ascii="Arial" w:hAnsi="Arial" w:cs="Arial"/>
        </w:rPr>
        <w:t>2</w:t>
      </w:r>
      <w:r w:rsidR="000471BD" w:rsidRPr="00612D1D">
        <w:rPr>
          <w:rFonts w:ascii="Arial" w:hAnsi="Arial" w:cs="Arial"/>
        </w:rPr>
        <w:t>”)</w:t>
      </w:r>
      <w:r w:rsidRPr="00612D1D">
        <w:rPr>
          <w:rFonts w:ascii="Arial" w:hAnsi="Arial" w:cs="Arial"/>
        </w:rPr>
        <w:t xml:space="preserve"> </w:t>
      </w:r>
      <w:proofErr w:type="spellStart"/>
      <w:r w:rsidRPr="00612D1D">
        <w:rPr>
          <w:rFonts w:ascii="Arial" w:hAnsi="Arial" w:cs="Arial"/>
        </w:rPr>
        <w:t>Canature</w:t>
      </w:r>
      <w:proofErr w:type="spellEnd"/>
      <w:r w:rsidRPr="00612D1D">
        <w:rPr>
          <w:rFonts w:ascii="Arial" w:hAnsi="Arial" w:cs="Arial"/>
        </w:rPr>
        <w:t xml:space="preserve"> </w:t>
      </w:r>
      <w:proofErr w:type="spellStart"/>
      <w:r w:rsidRPr="00612D1D">
        <w:rPr>
          <w:rFonts w:ascii="Arial" w:hAnsi="Arial" w:cs="Arial"/>
        </w:rPr>
        <w:t>WaterGroup</w:t>
      </w:r>
      <w:proofErr w:type="spellEnd"/>
      <w:r w:rsidRPr="00612D1D">
        <w:rPr>
          <w:rFonts w:ascii="Arial" w:hAnsi="Arial" w:cs="Arial"/>
        </w:rPr>
        <w:t xml:space="preserve"> </w:t>
      </w:r>
      <w:r w:rsidR="00096C5E" w:rsidRPr="00612D1D">
        <w:rPr>
          <w:rFonts w:ascii="Arial" w:hAnsi="Arial" w:cs="Arial"/>
        </w:rPr>
        <w:t>105</w:t>
      </w:r>
      <w:r w:rsidRPr="00612D1D">
        <w:rPr>
          <w:rFonts w:ascii="Arial" w:hAnsi="Arial" w:cs="Arial"/>
        </w:rPr>
        <w:t xml:space="preserve"> series top-mounted control valve, featuring a plastic PPO (</w:t>
      </w:r>
      <w:proofErr w:type="spellStart"/>
      <w:r w:rsidRPr="00612D1D">
        <w:rPr>
          <w:rFonts w:ascii="Arial" w:hAnsi="Arial" w:cs="Arial"/>
        </w:rPr>
        <w:t>Noryl</w:t>
      </w:r>
      <w:proofErr w:type="spellEnd"/>
      <w:r w:rsidRPr="00612D1D">
        <w:rPr>
          <w:rFonts w:ascii="Arial" w:hAnsi="Arial" w:cs="Arial"/>
        </w:rPr>
        <w:t xml:space="preserve">) body and a motor-driven, piston/seal/spacer type mechanism. The valves </w:t>
      </w:r>
      <w:r w:rsidR="009D33CA" w:rsidRPr="00612D1D">
        <w:rPr>
          <w:rFonts w:ascii="Arial" w:hAnsi="Arial" w:cs="Arial"/>
        </w:rPr>
        <w:t xml:space="preserve">will have an </w:t>
      </w:r>
      <w:r w:rsidRPr="00612D1D">
        <w:rPr>
          <w:rFonts w:ascii="Arial" w:hAnsi="Arial" w:cs="Arial"/>
        </w:rPr>
        <w:t>electronic controller</w:t>
      </w:r>
      <w:r w:rsidR="00F363C7" w:rsidRPr="00612D1D">
        <w:rPr>
          <w:rFonts w:ascii="Arial" w:hAnsi="Arial" w:cs="Arial"/>
        </w:rPr>
        <w:t xml:space="preserve"> with a 4-line display</w:t>
      </w:r>
      <w:r w:rsidR="009D33CA" w:rsidRPr="00612D1D">
        <w:rPr>
          <w:rFonts w:ascii="Arial" w:hAnsi="Arial" w:cs="Arial"/>
        </w:rPr>
        <w:t>.</w:t>
      </w:r>
    </w:p>
    <w:p w14:paraId="1C09208D" w14:textId="7DC7CE2D" w:rsidR="0030744D" w:rsidRPr="00612D1D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Control</w:t>
      </w:r>
      <w:r w:rsidR="0030744D" w:rsidRPr="00612D1D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612D1D">
        <w:rPr>
          <w:rFonts w:ascii="Arial" w:hAnsi="Arial" w:cs="Arial"/>
        </w:rPr>
        <w:t>.</w:t>
      </w:r>
    </w:p>
    <w:p w14:paraId="25328C74" w14:textId="753D930C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</w:t>
      </w:r>
      <w:proofErr w:type="spellStart"/>
      <w:r w:rsidRPr="00612D1D">
        <w:rPr>
          <w:rFonts w:ascii="Arial" w:hAnsi="Arial" w:cs="Arial"/>
        </w:rPr>
        <w:t>psig</w:t>
      </w:r>
      <w:proofErr w:type="spellEnd"/>
      <w:r w:rsidRPr="00612D1D">
        <w:rPr>
          <w:rFonts w:ascii="Arial" w:hAnsi="Arial" w:cs="Arial"/>
        </w:rPr>
        <w:t xml:space="preserve">) and within a temperature range of 1 °C (34 °F) to 43 °C (110 °F). </w:t>
      </w:r>
    </w:p>
    <w:p w14:paraId="1F42FFB5" w14:textId="77777777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612D1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Controller Programming </w:t>
      </w:r>
    </w:p>
    <w:p w14:paraId="245DAB60" w14:textId="718B186D" w:rsidR="0030744D" w:rsidRPr="00612D1D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The homepage shall display the time, date, meter mode, flow rate, and remaining system volume</w:t>
      </w:r>
      <w:r w:rsidR="0030744D" w:rsidRPr="00612D1D">
        <w:rPr>
          <w:rFonts w:ascii="Arial" w:hAnsi="Arial" w:cs="Arial"/>
        </w:rPr>
        <w:t xml:space="preserve">. </w:t>
      </w:r>
    </w:p>
    <w:p w14:paraId="388449CF" w14:textId="56AAF8BE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The </w:t>
      </w:r>
      <w:r w:rsidR="00B541BA" w:rsidRPr="00612D1D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46104C10" w14:textId="77777777" w:rsidR="0030744D" w:rsidRPr="00612D1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>System Set up and Operations:</w:t>
      </w:r>
    </w:p>
    <w:p w14:paraId="7A42CEB0" w14:textId="3385E654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lastRenderedPageBreak/>
        <w:t xml:space="preserve">The system shall be set up as a </w:t>
      </w:r>
      <w:r w:rsidR="001A2E2D" w:rsidRPr="00612D1D">
        <w:rPr>
          <w:rFonts w:ascii="Arial" w:hAnsi="Arial" w:cs="Arial"/>
        </w:rPr>
        <w:t>meter delayed regeneration</w:t>
      </w:r>
      <w:r w:rsidRPr="00612D1D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For operational safety, the maximum recommended operating pressure for the system must be set between 139-689 kPa gauge (20-100 </w:t>
      </w:r>
      <w:proofErr w:type="spellStart"/>
      <w:r w:rsidRPr="00612D1D">
        <w:rPr>
          <w:rFonts w:ascii="Arial" w:hAnsi="Arial" w:cs="Arial"/>
        </w:rPr>
        <w:t>psig</w:t>
      </w:r>
      <w:proofErr w:type="spellEnd"/>
      <w:r w:rsidRPr="00612D1D">
        <w:rPr>
          <w:rFonts w:ascii="Arial" w:hAnsi="Arial" w:cs="Arial"/>
        </w:rPr>
        <w:t>).</w:t>
      </w:r>
    </w:p>
    <w:p w14:paraId="4F80BEFC" w14:textId="3553D425" w:rsidR="0030744D" w:rsidRPr="00612D1D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The timer shall include a transformer with an electrical connection, featuring a 110V AC input at 50/60Hz (+/- 20%) and providing a </w:t>
      </w:r>
      <w:r w:rsidR="00DB64CB" w:rsidRPr="00612D1D">
        <w:rPr>
          <w:rFonts w:ascii="Arial" w:hAnsi="Arial" w:cs="Arial"/>
        </w:rPr>
        <w:t>24</w:t>
      </w:r>
      <w:r w:rsidRPr="00612D1D">
        <w:rPr>
          <w:rFonts w:ascii="Arial" w:hAnsi="Arial" w:cs="Arial"/>
        </w:rPr>
        <w:t>V AC output</w:t>
      </w:r>
      <w:r w:rsidR="007B181F" w:rsidRPr="00612D1D">
        <w:rPr>
          <w:rFonts w:ascii="Arial" w:hAnsi="Arial" w:cs="Arial"/>
        </w:rPr>
        <w:t>.</w:t>
      </w:r>
    </w:p>
    <w:p w14:paraId="192BAABB" w14:textId="2E14736E" w:rsidR="0030744D" w:rsidRPr="00612D1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F363C7" w:rsidRPr="00612D1D">
        <w:rPr>
          <w:rFonts w:ascii="Arial" w:hAnsi="Arial" w:cs="Arial"/>
        </w:rPr>
        <w:t>2.</w:t>
      </w:r>
      <w:r w:rsidR="009117AC" w:rsidRPr="00612D1D">
        <w:rPr>
          <w:rFonts w:ascii="Arial" w:hAnsi="Arial" w:cs="Arial"/>
        </w:rPr>
        <w:t>9</w:t>
      </w:r>
      <w:r w:rsidR="00AB279E" w:rsidRPr="00612D1D">
        <w:rPr>
          <w:rFonts w:ascii="Arial" w:hAnsi="Arial" w:cs="Arial"/>
        </w:rPr>
        <w:t>0</w:t>
      </w:r>
      <w:r w:rsidRPr="00612D1D">
        <w:rPr>
          <w:rFonts w:ascii="Arial" w:hAnsi="Arial" w:cs="Arial"/>
        </w:rPr>
        <w:t xml:space="preserve"> </w:t>
      </w:r>
      <w:proofErr w:type="spellStart"/>
      <w:r w:rsidRPr="00612D1D">
        <w:rPr>
          <w:rFonts w:ascii="Arial" w:hAnsi="Arial" w:cs="Arial"/>
        </w:rPr>
        <w:t>lps</w:t>
      </w:r>
      <w:proofErr w:type="spellEnd"/>
      <w:r w:rsidRPr="00612D1D">
        <w:rPr>
          <w:rFonts w:ascii="Arial" w:hAnsi="Arial" w:cs="Arial"/>
        </w:rPr>
        <w:t xml:space="preserve"> (</w:t>
      </w:r>
      <w:r w:rsidR="001E1509" w:rsidRPr="00612D1D">
        <w:rPr>
          <w:rFonts w:ascii="Arial" w:hAnsi="Arial" w:cs="Arial"/>
        </w:rPr>
        <w:t>4</w:t>
      </w:r>
      <w:r w:rsidR="00AB279E" w:rsidRPr="00612D1D">
        <w:rPr>
          <w:rFonts w:ascii="Arial" w:hAnsi="Arial" w:cs="Arial"/>
        </w:rPr>
        <w:t>6</w:t>
      </w:r>
      <w:r w:rsidRPr="00612D1D">
        <w:rPr>
          <w:rFonts w:ascii="Arial" w:hAnsi="Arial" w:cs="Arial"/>
        </w:rPr>
        <w:t xml:space="preserve"> USGPM).</w:t>
      </w:r>
      <w:r w:rsidR="0019572D" w:rsidRPr="00612D1D">
        <w:rPr>
          <w:rFonts w:ascii="Arial" w:hAnsi="Arial" w:cs="Arial"/>
        </w:rPr>
        <w:t xml:space="preserve"> </w:t>
      </w:r>
      <w:r w:rsidRPr="00612D1D">
        <w:rPr>
          <w:rFonts w:ascii="Arial" w:hAnsi="Arial" w:cs="Arial"/>
        </w:rPr>
        <w:t xml:space="preserve">During peak flow rates of </w:t>
      </w:r>
      <w:r w:rsidR="009117AC" w:rsidRPr="00612D1D">
        <w:rPr>
          <w:rFonts w:ascii="Arial" w:hAnsi="Arial" w:cs="Arial"/>
        </w:rPr>
        <w:t>4.</w:t>
      </w:r>
      <w:r w:rsidR="00AB279E" w:rsidRPr="00612D1D">
        <w:rPr>
          <w:rFonts w:ascii="Arial" w:hAnsi="Arial" w:cs="Arial"/>
        </w:rPr>
        <w:t>16</w:t>
      </w:r>
      <w:r w:rsidRPr="00612D1D">
        <w:rPr>
          <w:rFonts w:ascii="Arial" w:hAnsi="Arial" w:cs="Arial"/>
        </w:rPr>
        <w:t xml:space="preserve"> </w:t>
      </w:r>
      <w:proofErr w:type="spellStart"/>
      <w:r w:rsidRPr="00612D1D">
        <w:rPr>
          <w:rFonts w:ascii="Arial" w:hAnsi="Arial" w:cs="Arial"/>
        </w:rPr>
        <w:t>lps</w:t>
      </w:r>
      <w:proofErr w:type="spellEnd"/>
      <w:r w:rsidRPr="00612D1D">
        <w:rPr>
          <w:rFonts w:ascii="Arial" w:hAnsi="Arial" w:cs="Arial"/>
        </w:rPr>
        <w:t xml:space="preserve"> (</w:t>
      </w:r>
      <w:r w:rsidR="009117AC" w:rsidRPr="00612D1D">
        <w:rPr>
          <w:rFonts w:ascii="Arial" w:hAnsi="Arial" w:cs="Arial"/>
        </w:rPr>
        <w:t>6</w:t>
      </w:r>
      <w:r w:rsidR="00AB279E" w:rsidRPr="00612D1D">
        <w:rPr>
          <w:rFonts w:ascii="Arial" w:hAnsi="Arial" w:cs="Arial"/>
        </w:rPr>
        <w:t>6</w:t>
      </w:r>
      <w:r w:rsidRPr="00612D1D">
        <w:rPr>
          <w:rFonts w:ascii="Arial" w:hAnsi="Arial" w:cs="Arial"/>
        </w:rPr>
        <w:t xml:space="preserve"> USGPM), the pressure drop </w:t>
      </w:r>
      <w:r w:rsidR="007B181F" w:rsidRPr="00612D1D">
        <w:rPr>
          <w:rFonts w:ascii="Arial" w:hAnsi="Arial" w:cs="Arial"/>
        </w:rPr>
        <w:t>shall be 172</w:t>
      </w:r>
      <w:r w:rsidRPr="00612D1D">
        <w:rPr>
          <w:rFonts w:ascii="Arial" w:hAnsi="Arial" w:cs="Arial"/>
        </w:rPr>
        <w:t xml:space="preserve"> kPa (25 psi).</w:t>
      </w:r>
    </w:p>
    <w:p w14:paraId="7944BBD9" w14:textId="77777777" w:rsidR="00842820" w:rsidRDefault="00842820" w:rsidP="00842820">
      <w:pPr>
        <w:pStyle w:val="H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Capacities and Characteristics: </w:t>
      </w:r>
    </w:p>
    <w:p w14:paraId="5CE76F16" w14:textId="77777777" w:rsidR="00842820" w:rsidRDefault="00842820" w:rsidP="00842820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Water Analysis:</w:t>
      </w:r>
    </w:p>
    <w:p w14:paraId="359D978E" w14:textId="77777777" w:rsidR="00842820" w:rsidRDefault="00842820" w:rsidP="00842820">
      <w:pPr>
        <w:pStyle w:val="H5"/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Hardness: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grains/gal.</w:t>
      </w:r>
    </w:p>
    <w:p w14:paraId="79CBE006" w14:textId="77777777" w:rsidR="00842820" w:rsidRDefault="00842820" w:rsidP="00842820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Peak Service Flow Rate: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gpm</w:t>
      </w:r>
      <w:proofErr w:type="spellEnd"/>
      <w:r>
        <w:rPr>
          <w:rFonts w:ascii="Arial" w:hAnsi="Arial" w:cs="Arial"/>
        </w:rPr>
        <w:t xml:space="preserve"> at 25-psig pressure </w:t>
      </w:r>
      <w:proofErr w:type="gramStart"/>
      <w:r>
        <w:rPr>
          <w:rFonts w:ascii="Arial" w:hAnsi="Arial" w:cs="Arial"/>
        </w:rPr>
        <w:t>drop</w:t>
      </w:r>
      <w:proofErr w:type="gramEnd"/>
    </w:p>
    <w:p w14:paraId="1D5E4449" w14:textId="77777777" w:rsidR="00842820" w:rsidRDefault="00842820" w:rsidP="00842820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Manifold Pipe Size: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>”</w:t>
      </w:r>
    </w:p>
    <w:p w14:paraId="446E72F8" w14:textId="77777777" w:rsidR="00842820" w:rsidRDefault="00842820" w:rsidP="00842820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Number of Mineral Tanks: One</w:t>
      </w:r>
    </w:p>
    <w:p w14:paraId="5C3D74C0" w14:textId="77777777" w:rsidR="00842820" w:rsidRDefault="00842820" w:rsidP="00842820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Quantity, Each Tank: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cu. ft.</w:t>
      </w:r>
    </w:p>
    <w:p w14:paraId="3CB4CFBA" w14:textId="77777777" w:rsidR="00842820" w:rsidRDefault="00842820" w:rsidP="00842820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Exchange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 per cubic foot</w:t>
      </w:r>
    </w:p>
    <w:p w14:paraId="7F91F493" w14:textId="77777777" w:rsidR="00842820" w:rsidRDefault="00842820" w:rsidP="00842820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Electrical Characteristics: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Volt</w:t>
      </w:r>
    </w:p>
    <w:p w14:paraId="1D609BB9" w14:textId="77777777" w:rsidR="00842820" w:rsidRDefault="00842820" w:rsidP="00842820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Salt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lbs</w:t>
      </w:r>
    </w:p>
    <w:p w14:paraId="38BEC0B6" w14:textId="77777777" w:rsidR="00384D2E" w:rsidRPr="00612D1D" w:rsidRDefault="00384D2E" w:rsidP="00384D2E"/>
    <w:p w14:paraId="3DBC4B1C" w14:textId="77777777" w:rsidR="0030744D" w:rsidRPr="00612D1D" w:rsidRDefault="0030744D" w:rsidP="0030744D">
      <w:pPr>
        <w:pStyle w:val="H1"/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PART 3 – EXECUTION </w:t>
      </w:r>
    </w:p>
    <w:p w14:paraId="7B9A4550" w14:textId="77777777" w:rsidR="0030744D" w:rsidRPr="00612D1D" w:rsidRDefault="0030744D" w:rsidP="0030744D">
      <w:pPr>
        <w:pStyle w:val="H2"/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INSTALLATION </w:t>
      </w:r>
    </w:p>
    <w:p w14:paraId="68620D97" w14:textId="77777777" w:rsidR="0030744D" w:rsidRPr="00612D1D" w:rsidRDefault="0030744D" w:rsidP="0030744D">
      <w:pPr>
        <w:pStyle w:val="H3"/>
        <w:rPr>
          <w:rFonts w:ascii="Arial" w:hAnsi="Arial" w:cs="Arial"/>
        </w:rPr>
      </w:pPr>
      <w:r w:rsidRPr="00612D1D">
        <w:rPr>
          <w:rFonts w:ascii="Arial" w:hAnsi="Arial" w:cs="Arial"/>
        </w:rPr>
        <w:t>Maintain manufacturer's recommended clearances.</w:t>
      </w:r>
    </w:p>
    <w:p w14:paraId="14B039B1" w14:textId="77777777" w:rsidR="0030744D" w:rsidRPr="00612D1D" w:rsidRDefault="0030744D" w:rsidP="0030744D">
      <w:pPr>
        <w:pStyle w:val="H3"/>
        <w:rPr>
          <w:rFonts w:ascii="Arial" w:hAnsi="Arial" w:cs="Arial"/>
        </w:rPr>
      </w:pPr>
      <w:r w:rsidRPr="00612D1D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612D1D" w:rsidRDefault="0030744D" w:rsidP="0030744D">
      <w:pPr>
        <w:pStyle w:val="H2"/>
        <w:rPr>
          <w:rFonts w:ascii="Arial" w:hAnsi="Arial" w:cs="Arial"/>
        </w:rPr>
      </w:pPr>
      <w:r w:rsidRPr="00612D1D">
        <w:rPr>
          <w:rFonts w:ascii="Arial" w:hAnsi="Arial" w:cs="Arial"/>
        </w:rPr>
        <w:t xml:space="preserve">DEMONSTRATION </w:t>
      </w:r>
    </w:p>
    <w:p w14:paraId="2C26A4E3" w14:textId="77777777" w:rsidR="0030744D" w:rsidRPr="00612D1D" w:rsidRDefault="0030744D" w:rsidP="0030744D">
      <w:pPr>
        <w:pStyle w:val="H3"/>
        <w:rPr>
          <w:rFonts w:ascii="Arial" w:hAnsi="Arial" w:cs="Arial"/>
        </w:rPr>
      </w:pPr>
      <w:r w:rsidRPr="00612D1D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612D1D" w:rsidRDefault="0030744D" w:rsidP="0030744D">
      <w:pPr>
        <w:rPr>
          <w:rFonts w:ascii="Arial" w:hAnsi="Arial" w:cs="Arial"/>
        </w:rPr>
      </w:pPr>
    </w:p>
    <w:p w14:paraId="5F63714F" w14:textId="77777777" w:rsidR="0030744D" w:rsidRPr="00612D1D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2D1D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612D1D" w:rsidRDefault="003E5A00">
      <w:pPr>
        <w:rPr>
          <w:rFonts w:ascii="Arial" w:hAnsi="Arial" w:cs="Arial"/>
        </w:rPr>
      </w:pPr>
    </w:p>
    <w:sectPr w:rsidR="003E5A00" w:rsidRPr="00612D1D" w:rsidSect="009E3B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  <w:num w:numId="5" w16cid:durableId="717435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7613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471BD"/>
    <w:rsid w:val="00096C5E"/>
    <w:rsid w:val="00106CAF"/>
    <w:rsid w:val="0010713C"/>
    <w:rsid w:val="001166D3"/>
    <w:rsid w:val="001842EC"/>
    <w:rsid w:val="0019572D"/>
    <w:rsid w:val="001A2E2D"/>
    <w:rsid w:val="001E1509"/>
    <w:rsid w:val="00201AA1"/>
    <w:rsid w:val="00234940"/>
    <w:rsid w:val="0030744D"/>
    <w:rsid w:val="00333446"/>
    <w:rsid w:val="00353013"/>
    <w:rsid w:val="003706E5"/>
    <w:rsid w:val="00384D2E"/>
    <w:rsid w:val="003A3DB7"/>
    <w:rsid w:val="003A4349"/>
    <w:rsid w:val="003E5A00"/>
    <w:rsid w:val="00502508"/>
    <w:rsid w:val="0051285D"/>
    <w:rsid w:val="00515659"/>
    <w:rsid w:val="00526470"/>
    <w:rsid w:val="00527ED0"/>
    <w:rsid w:val="00555020"/>
    <w:rsid w:val="00612D1D"/>
    <w:rsid w:val="0066278D"/>
    <w:rsid w:val="00697327"/>
    <w:rsid w:val="006E7ACD"/>
    <w:rsid w:val="006F4679"/>
    <w:rsid w:val="007A52A4"/>
    <w:rsid w:val="007B181F"/>
    <w:rsid w:val="007E58C3"/>
    <w:rsid w:val="007E75F2"/>
    <w:rsid w:val="00842820"/>
    <w:rsid w:val="00846F6D"/>
    <w:rsid w:val="00890319"/>
    <w:rsid w:val="008910FF"/>
    <w:rsid w:val="008F23DE"/>
    <w:rsid w:val="009117AC"/>
    <w:rsid w:val="009D33CA"/>
    <w:rsid w:val="009E3B00"/>
    <w:rsid w:val="00A02A89"/>
    <w:rsid w:val="00A55ECE"/>
    <w:rsid w:val="00AB279E"/>
    <w:rsid w:val="00B03111"/>
    <w:rsid w:val="00B116AF"/>
    <w:rsid w:val="00B52824"/>
    <w:rsid w:val="00B541BA"/>
    <w:rsid w:val="00BF3FB3"/>
    <w:rsid w:val="00CA2E57"/>
    <w:rsid w:val="00CB0995"/>
    <w:rsid w:val="00D11904"/>
    <w:rsid w:val="00D369D1"/>
    <w:rsid w:val="00DB32A8"/>
    <w:rsid w:val="00DB64CB"/>
    <w:rsid w:val="00EA0B66"/>
    <w:rsid w:val="00EB1D9C"/>
    <w:rsid w:val="00EE3187"/>
    <w:rsid w:val="00EE7038"/>
    <w:rsid w:val="00F27512"/>
    <w:rsid w:val="00F363C7"/>
    <w:rsid w:val="00F46212"/>
    <w:rsid w:val="00F4672E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8</cp:revision>
  <cp:lastPrinted>2024-03-07T20:02:00Z</cp:lastPrinted>
  <dcterms:created xsi:type="dcterms:W3CDTF">2024-03-07T21:00:00Z</dcterms:created>
  <dcterms:modified xsi:type="dcterms:W3CDTF">2024-04-02T17:34:00Z</dcterms:modified>
</cp:coreProperties>
</file>