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1"/>
        <w:gridCol w:w="2500"/>
      </w:tblGrid>
      <w:tr w:rsidR="007E1241" w:rsidRPr="00C20852">
        <w:tc>
          <w:tcPr>
            <w:tcW w:w="7071" w:type="dxa"/>
            <w:vAlign w:val="center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20852">
              <w:rPr>
                <w:sz w:val="28"/>
                <w:szCs w:val="28"/>
                <w:lang w:val="uk-UA"/>
              </w:rPr>
              <w:t>ННІ Педагогіки та психології</w:t>
            </w:r>
          </w:p>
          <w:p w:rsidR="007E1241" w:rsidRPr="00C20852" w:rsidRDefault="003213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20852">
              <w:rPr>
                <w:sz w:val="28"/>
                <w:szCs w:val="28"/>
                <w:lang w:val="uk-UA"/>
              </w:rPr>
              <w:t>Кафедра педагогіки, психології, соціальної роботи</w:t>
            </w:r>
            <w:r w:rsidR="001B745E" w:rsidRPr="00C20852">
              <w:rPr>
                <w:sz w:val="28"/>
                <w:szCs w:val="28"/>
                <w:lang w:val="uk-UA"/>
              </w:rPr>
              <w:t xml:space="preserve"> </w:t>
            </w:r>
            <w:r w:rsidRPr="00C20852">
              <w:rPr>
                <w:sz w:val="28"/>
                <w:szCs w:val="28"/>
                <w:lang w:val="uk-UA"/>
              </w:rPr>
              <w:t>та менеджменту</w:t>
            </w:r>
          </w:p>
          <w:p w:rsidR="007E1241" w:rsidRPr="00C20852" w:rsidRDefault="007E124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20852">
              <w:rPr>
                <w:noProof/>
                <w:sz w:val="28"/>
                <w:szCs w:val="28"/>
                <w:lang w:val="uk-UA"/>
              </w:rPr>
              <w:drawing>
                <wp:inline distT="0" distB="0" distL="114300" distR="114300" wp14:anchorId="55B08985" wp14:editId="70988E94">
                  <wp:extent cx="1450340" cy="1080770"/>
                  <wp:effectExtent l="0" t="0" r="16510" b="5080"/>
                  <wp:docPr id="1" name="Рисунок 2" descr="C:\Users\WoT\Downloads\GNPU-460h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WoT\Downloads\GNPU-460h342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41" w:rsidRPr="00C20852">
        <w:tc>
          <w:tcPr>
            <w:tcW w:w="9571" w:type="dxa"/>
            <w:gridSpan w:val="2"/>
            <w:shd w:val="clear" w:color="auto" w:fill="D9D9D9"/>
          </w:tcPr>
          <w:p w:rsidR="007E1241" w:rsidRPr="00C20852" w:rsidRDefault="007E124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E1241" w:rsidRPr="00C20852" w:rsidRDefault="004C509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20852">
              <w:rPr>
                <w:b/>
                <w:sz w:val="26"/>
                <w:szCs w:val="26"/>
                <w:lang w:val="uk-UA"/>
              </w:rPr>
              <w:t>ОСНОВИ МЕНЕДЖМЕНТУ УКРАЇНСЬКОЇ ОСВІТИ</w:t>
            </w:r>
          </w:p>
        </w:tc>
      </w:tr>
      <w:tr w:rsidR="007E1241" w:rsidRPr="00C20852">
        <w:tc>
          <w:tcPr>
            <w:tcW w:w="9571" w:type="dxa"/>
            <w:gridSpan w:val="2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 xml:space="preserve">2022-2023 </w:t>
            </w:r>
            <w:proofErr w:type="spellStart"/>
            <w:r w:rsidRPr="00C20852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C20852">
              <w:rPr>
                <w:sz w:val="24"/>
                <w:szCs w:val="24"/>
                <w:lang w:val="uk-UA"/>
              </w:rPr>
              <w:t>.</w:t>
            </w:r>
          </w:p>
          <w:p w:rsidR="007E1241" w:rsidRPr="00C20852" w:rsidRDefault="0032134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Для студентів всіх спеціальностей і освітньо-професійних програм</w:t>
            </w:r>
          </w:p>
        </w:tc>
      </w:tr>
    </w:tbl>
    <w:p w:rsidR="007E1241" w:rsidRPr="00C20852" w:rsidRDefault="007E1241">
      <w:pPr>
        <w:spacing w:after="0"/>
        <w:jc w:val="center"/>
        <w:rPr>
          <w:sz w:val="28"/>
          <w:szCs w:val="28"/>
          <w:lang w:val="uk-UA"/>
        </w:rPr>
      </w:pPr>
    </w:p>
    <w:p w:rsidR="007E1241" w:rsidRPr="00C20852" w:rsidRDefault="0032134A">
      <w:pPr>
        <w:spacing w:after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Викладач:, </w:t>
      </w:r>
      <w:proofErr w:type="spellStart"/>
      <w:r w:rsidRPr="00C20852">
        <w:rPr>
          <w:sz w:val="24"/>
          <w:szCs w:val="24"/>
          <w:lang w:val="uk-UA"/>
        </w:rPr>
        <w:t>к.п.н</w:t>
      </w:r>
      <w:proofErr w:type="spellEnd"/>
      <w:r w:rsidRPr="00C20852">
        <w:rPr>
          <w:sz w:val="24"/>
          <w:szCs w:val="24"/>
          <w:lang w:val="uk-UA"/>
        </w:rPr>
        <w:t xml:space="preserve">., доцент </w:t>
      </w:r>
      <w:proofErr w:type="spellStart"/>
      <w:r w:rsidR="004C5092" w:rsidRPr="00C20852">
        <w:rPr>
          <w:sz w:val="24"/>
          <w:szCs w:val="24"/>
          <w:lang w:val="uk-UA"/>
        </w:rPr>
        <w:t>Іващенко</w:t>
      </w:r>
      <w:proofErr w:type="spellEnd"/>
      <w:r w:rsidR="004C5092" w:rsidRPr="00C20852">
        <w:rPr>
          <w:sz w:val="24"/>
          <w:szCs w:val="24"/>
          <w:lang w:val="uk-UA"/>
        </w:rPr>
        <w:t xml:space="preserve"> Микола Володимирович</w:t>
      </w:r>
    </w:p>
    <w:p w:rsidR="007E1241" w:rsidRPr="00C20852" w:rsidRDefault="0032134A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Email</w:t>
      </w:r>
      <w:proofErr w:type="spellEnd"/>
      <w:r w:rsidRPr="00C20852">
        <w:rPr>
          <w:sz w:val="24"/>
          <w:szCs w:val="24"/>
          <w:lang w:val="uk-UA"/>
        </w:rPr>
        <w:t xml:space="preserve">: </w:t>
      </w:r>
      <w:r w:rsidR="004C5092" w:rsidRPr="00C20852">
        <w:rPr>
          <w:sz w:val="24"/>
          <w:szCs w:val="24"/>
          <w:lang w:val="uk-UA"/>
        </w:rPr>
        <w:t>mvi</w:t>
      </w:r>
      <w:r w:rsidRPr="00C20852">
        <w:rPr>
          <w:sz w:val="24"/>
          <w:szCs w:val="24"/>
          <w:lang w:val="uk-UA"/>
        </w:rPr>
        <w:t>@</w:t>
      </w:r>
      <w:r w:rsidR="004C5092" w:rsidRPr="00C20852">
        <w:rPr>
          <w:sz w:val="24"/>
          <w:szCs w:val="24"/>
          <w:lang w:val="uk-UA"/>
        </w:rPr>
        <w:t>gnpu.edu.ua</w:t>
      </w:r>
    </w:p>
    <w:p w:rsidR="007E1241" w:rsidRPr="00C20852" w:rsidRDefault="0032134A">
      <w:pPr>
        <w:spacing w:after="0"/>
        <w:jc w:val="center"/>
        <w:rPr>
          <w:b/>
          <w:sz w:val="24"/>
          <w:szCs w:val="24"/>
          <w:lang w:val="uk-UA"/>
        </w:rPr>
      </w:pPr>
      <w:r w:rsidRPr="00C20852">
        <w:rPr>
          <w:b/>
          <w:sz w:val="24"/>
          <w:szCs w:val="24"/>
          <w:lang w:val="uk-UA"/>
        </w:rPr>
        <w:t>Кількість часу на вивчення</w:t>
      </w:r>
    </w:p>
    <w:tbl>
      <w:tblPr>
        <w:tblW w:w="95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241" w:rsidRPr="00C20852">
        <w:tc>
          <w:tcPr>
            <w:tcW w:w="3190" w:type="dxa"/>
          </w:tcPr>
          <w:p w:rsidR="007E1241" w:rsidRPr="00C20852" w:rsidRDefault="007E1241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Денна форма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191" w:type="dxa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7E1241" w:rsidRPr="00C20852">
        <w:tc>
          <w:tcPr>
            <w:tcW w:w="3190" w:type="dxa"/>
          </w:tcPr>
          <w:p w:rsidR="007E1241" w:rsidRPr="00C20852" w:rsidRDefault="0032134A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Кредитів ECTS</w:t>
            </w:r>
            <w:r w:rsidRPr="00C20852">
              <w:rPr>
                <w:sz w:val="24"/>
                <w:szCs w:val="24"/>
                <w:lang w:val="uk-UA"/>
              </w:rPr>
              <w:t xml:space="preserve"> </w:t>
            </w:r>
          </w:p>
          <w:p w:rsidR="007E1241" w:rsidRPr="00C20852" w:rsidRDefault="0032134A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3190" w:type="dxa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3</w:t>
            </w:r>
          </w:p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191" w:type="dxa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3</w:t>
            </w:r>
          </w:p>
          <w:p w:rsidR="007E1241" w:rsidRPr="00C20852" w:rsidRDefault="004C509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4</w:t>
            </w:r>
          </w:p>
        </w:tc>
      </w:tr>
      <w:tr w:rsidR="007E1241" w:rsidRPr="00C20852">
        <w:tc>
          <w:tcPr>
            <w:tcW w:w="3190" w:type="dxa"/>
          </w:tcPr>
          <w:p w:rsidR="007E1241" w:rsidRPr="00C20852" w:rsidRDefault="0032134A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Практичних занять</w:t>
            </w:r>
          </w:p>
          <w:p w:rsidR="007E1241" w:rsidRPr="00C20852" w:rsidRDefault="0032134A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  <w:p w:rsidR="007E1241" w:rsidRPr="00C20852" w:rsidRDefault="0032134A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студента</w:t>
            </w:r>
          </w:p>
        </w:tc>
        <w:tc>
          <w:tcPr>
            <w:tcW w:w="3190" w:type="dxa"/>
          </w:tcPr>
          <w:p w:rsidR="007E1241" w:rsidRPr="00C20852" w:rsidRDefault="004C509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18</w:t>
            </w:r>
          </w:p>
          <w:p w:rsidR="007E1241" w:rsidRPr="00C20852" w:rsidRDefault="004C509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3191" w:type="dxa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4</w:t>
            </w:r>
          </w:p>
          <w:p w:rsidR="007E1241" w:rsidRPr="00C20852" w:rsidRDefault="0032134A" w:rsidP="004C509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8</w:t>
            </w:r>
            <w:r w:rsidR="004C5092" w:rsidRPr="00C20852">
              <w:rPr>
                <w:sz w:val="24"/>
                <w:szCs w:val="24"/>
                <w:lang w:val="uk-UA"/>
              </w:rPr>
              <w:t>2</w:t>
            </w:r>
          </w:p>
        </w:tc>
      </w:tr>
      <w:tr w:rsidR="007E1241" w:rsidRPr="00C20852">
        <w:tc>
          <w:tcPr>
            <w:tcW w:w="3190" w:type="dxa"/>
          </w:tcPr>
          <w:p w:rsidR="007E1241" w:rsidRPr="00C20852" w:rsidRDefault="0032134A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3190" w:type="dxa"/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191" w:type="dxa"/>
          </w:tcPr>
          <w:p w:rsidR="007E1241" w:rsidRPr="00C20852" w:rsidRDefault="003213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7E1241" w:rsidRPr="00C20852" w:rsidRDefault="007E1241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7E1241" w:rsidRPr="00C20852" w:rsidRDefault="0032134A" w:rsidP="00C20852">
      <w:pPr>
        <w:spacing w:after="0" w:line="240" w:lineRule="auto"/>
        <w:ind w:firstLine="567"/>
        <w:jc w:val="both"/>
        <w:rPr>
          <w:sz w:val="24"/>
          <w:lang w:val="uk-UA"/>
        </w:rPr>
      </w:pPr>
      <w:bookmarkStart w:id="0" w:name="_Hlk52272615"/>
      <w:r w:rsidRPr="00C20852">
        <w:rPr>
          <w:sz w:val="24"/>
          <w:lang w:val="uk-UA"/>
        </w:rPr>
        <w:t>Курс «</w:t>
      </w:r>
      <w:r w:rsidR="001F68DA" w:rsidRPr="00C20852">
        <w:rPr>
          <w:sz w:val="24"/>
          <w:lang w:val="uk-UA"/>
        </w:rPr>
        <w:t>Основи менеджменту української освіти</w:t>
      </w:r>
      <w:r w:rsidRPr="00C20852">
        <w:rPr>
          <w:sz w:val="24"/>
          <w:lang w:val="uk-UA"/>
        </w:rPr>
        <w:t xml:space="preserve">» передбачає засвоєння майбутніми фахівцями теорії і практики </w:t>
      </w:r>
      <w:r w:rsidR="001F68DA" w:rsidRPr="00C20852">
        <w:rPr>
          <w:sz w:val="24"/>
          <w:lang w:val="uk-UA"/>
        </w:rPr>
        <w:t>основ освітнього менеджменту</w:t>
      </w:r>
      <w:r w:rsidRPr="00C20852">
        <w:rPr>
          <w:sz w:val="24"/>
          <w:lang w:val="uk-UA"/>
        </w:rPr>
        <w:t xml:space="preserve">. Головна увага приділяється </w:t>
      </w:r>
      <w:r w:rsidR="001F68DA" w:rsidRPr="00C20852">
        <w:rPr>
          <w:sz w:val="24"/>
          <w:lang w:val="uk-UA"/>
        </w:rPr>
        <w:t>опануванню особливостей управління закладами освіти усіх рівнів</w:t>
      </w:r>
      <w:r w:rsidRPr="00C20852">
        <w:rPr>
          <w:sz w:val="24"/>
          <w:lang w:val="uk-UA"/>
        </w:rPr>
        <w:t xml:space="preserve">. </w:t>
      </w:r>
    </w:p>
    <w:p w:rsidR="001F68DA" w:rsidRPr="00C20852" w:rsidRDefault="0032134A" w:rsidP="00C20852">
      <w:pPr>
        <w:spacing w:after="0" w:line="240" w:lineRule="auto"/>
        <w:ind w:firstLine="522"/>
        <w:jc w:val="both"/>
        <w:rPr>
          <w:sz w:val="24"/>
          <w:lang w:val="uk-UA"/>
        </w:rPr>
      </w:pPr>
      <w:r w:rsidRPr="00C20852">
        <w:rPr>
          <w:b/>
          <w:bCs/>
          <w:szCs w:val="28"/>
          <w:lang w:val="uk-UA"/>
        </w:rPr>
        <w:t>Предметом</w:t>
      </w:r>
      <w:r w:rsidRPr="00C20852">
        <w:rPr>
          <w:szCs w:val="28"/>
          <w:lang w:val="uk-UA"/>
        </w:rPr>
        <w:t xml:space="preserve"> </w:t>
      </w:r>
      <w:r w:rsidRPr="00C20852">
        <w:rPr>
          <w:sz w:val="24"/>
          <w:lang w:val="uk-UA"/>
        </w:rPr>
        <w:t>в</w:t>
      </w:r>
      <w:r w:rsidR="001F68DA" w:rsidRPr="00C20852">
        <w:rPr>
          <w:sz w:val="24"/>
          <w:lang w:val="uk-UA"/>
        </w:rPr>
        <w:t xml:space="preserve">ивчення навчальної дисципліни є мета, завдання, зміст управління освітніми системами, структура і стиль менеджменту, модернізація управління освітою як рушійна сила освітнього процесу та фактор якості вітчизняної освіти. </w:t>
      </w:r>
    </w:p>
    <w:p w:rsidR="001F68DA" w:rsidRPr="00C20852" w:rsidRDefault="0032134A" w:rsidP="00C20852">
      <w:pPr>
        <w:spacing w:after="0" w:line="240" w:lineRule="auto"/>
        <w:ind w:firstLine="522"/>
        <w:jc w:val="both"/>
        <w:rPr>
          <w:sz w:val="24"/>
          <w:szCs w:val="24"/>
          <w:lang w:val="uk-UA" w:eastAsia="zh-CN"/>
        </w:rPr>
      </w:pPr>
      <w:r w:rsidRPr="00C20852">
        <w:rPr>
          <w:b/>
          <w:iCs/>
          <w:sz w:val="24"/>
          <w:szCs w:val="24"/>
          <w:lang w:val="uk-UA"/>
        </w:rPr>
        <w:t>Метою вивчення дисципліни</w:t>
      </w:r>
      <w:r w:rsidRPr="00C20852">
        <w:rPr>
          <w:sz w:val="24"/>
          <w:szCs w:val="24"/>
          <w:lang w:val="uk-UA"/>
        </w:rPr>
        <w:t xml:space="preserve"> – </w:t>
      </w:r>
      <w:r w:rsidR="004C5092" w:rsidRPr="00C20852">
        <w:rPr>
          <w:sz w:val="24"/>
          <w:szCs w:val="24"/>
          <w:lang w:val="uk-UA" w:eastAsia="zh-CN"/>
        </w:rPr>
        <w:t xml:space="preserve">є надання студентам систематизованих знань з теорії і практики освітнього менеджменту, формування комплексних </w:t>
      </w:r>
      <w:proofErr w:type="spellStart"/>
      <w:r w:rsidR="004C5092" w:rsidRPr="00C20852">
        <w:rPr>
          <w:sz w:val="24"/>
          <w:szCs w:val="24"/>
          <w:lang w:val="uk-UA" w:eastAsia="zh-CN"/>
        </w:rPr>
        <w:t>компетенцій</w:t>
      </w:r>
      <w:proofErr w:type="spellEnd"/>
      <w:r w:rsidR="004C5092" w:rsidRPr="00C20852">
        <w:rPr>
          <w:sz w:val="24"/>
          <w:szCs w:val="24"/>
          <w:lang w:val="uk-UA" w:eastAsia="zh-CN"/>
        </w:rPr>
        <w:t xml:space="preserve"> менеджера освіти, розвиток організаторських здібностей, системного, творчого, аналітичного мислення та сприяння формуванню вмінь створювати психологічно комфортну атмосферу та підтримувати дух партнерства в навчальному закладі.</w:t>
      </w:r>
    </w:p>
    <w:p w:rsidR="001F68DA" w:rsidRPr="00C20852" w:rsidRDefault="001F68DA" w:rsidP="00C20852">
      <w:pPr>
        <w:spacing w:after="0" w:line="240" w:lineRule="auto"/>
        <w:ind w:firstLine="522"/>
        <w:jc w:val="both"/>
        <w:rPr>
          <w:sz w:val="24"/>
          <w:szCs w:val="24"/>
          <w:lang w:val="uk-UA" w:eastAsia="zh-CN"/>
        </w:rPr>
      </w:pPr>
    </w:p>
    <w:p w:rsidR="007E1241" w:rsidRPr="00C20852" w:rsidRDefault="0032134A" w:rsidP="00C20852">
      <w:pPr>
        <w:spacing w:after="0" w:line="240" w:lineRule="auto"/>
        <w:ind w:firstLine="522"/>
        <w:jc w:val="both"/>
        <w:rPr>
          <w:rStyle w:val="a5"/>
          <w:i/>
          <w:iCs/>
          <w:sz w:val="24"/>
          <w:szCs w:val="24"/>
          <w:lang w:val="uk-UA"/>
        </w:rPr>
      </w:pPr>
      <w:r w:rsidRPr="00C20852">
        <w:rPr>
          <w:rStyle w:val="a5"/>
          <w:sz w:val="24"/>
          <w:szCs w:val="24"/>
          <w:lang w:val="uk-UA"/>
        </w:rPr>
        <w:t>Основні завдання вивчення дисципліни:</w:t>
      </w:r>
    </w:p>
    <w:bookmarkEnd w:id="0"/>
    <w:p w:rsidR="001F68DA" w:rsidRPr="00C20852" w:rsidRDefault="001F68DA" w:rsidP="004354FE">
      <w:pPr>
        <w:pStyle w:val="af1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iCs/>
          <w:color w:val="000000"/>
          <w:sz w:val="24"/>
          <w:szCs w:val="24"/>
          <w:lang w:val="uk-UA"/>
        </w:rPr>
      </w:pPr>
      <w:r w:rsidRPr="00C20852">
        <w:rPr>
          <w:iCs/>
          <w:color w:val="000000"/>
          <w:sz w:val="24"/>
          <w:szCs w:val="24"/>
          <w:lang w:val="uk-UA"/>
        </w:rPr>
        <w:t xml:space="preserve">розкриття основних теоретичних засад освітнього менеджменту, сприяння засвоєнню студентами знань, формуванню в них умінь з управління закладом освіти; </w:t>
      </w:r>
    </w:p>
    <w:p w:rsidR="001F68DA" w:rsidRPr="00C20852" w:rsidRDefault="001F68DA" w:rsidP="004354FE">
      <w:pPr>
        <w:pStyle w:val="af1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iCs/>
          <w:color w:val="000000"/>
          <w:sz w:val="24"/>
          <w:szCs w:val="24"/>
          <w:lang w:val="uk-UA"/>
        </w:rPr>
      </w:pPr>
      <w:r w:rsidRPr="00C20852">
        <w:rPr>
          <w:iCs/>
          <w:color w:val="000000"/>
          <w:sz w:val="24"/>
          <w:szCs w:val="24"/>
          <w:lang w:val="uk-UA"/>
        </w:rPr>
        <w:t xml:space="preserve">вироблення у студентів якостей, що відповідають сучасній моделі менеджера освіти; </w:t>
      </w:r>
    </w:p>
    <w:p w:rsidR="001F68DA" w:rsidRPr="00C20852" w:rsidRDefault="001F68DA" w:rsidP="004354FE">
      <w:pPr>
        <w:pStyle w:val="af1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iCs/>
          <w:color w:val="000000"/>
          <w:sz w:val="24"/>
          <w:szCs w:val="24"/>
          <w:lang w:val="uk-UA"/>
        </w:rPr>
      </w:pPr>
      <w:r w:rsidRPr="00C20852">
        <w:rPr>
          <w:iCs/>
          <w:color w:val="000000"/>
          <w:sz w:val="24"/>
          <w:szCs w:val="24"/>
          <w:lang w:val="uk-UA"/>
        </w:rPr>
        <w:t xml:space="preserve">формування у студентів комплексних </w:t>
      </w:r>
      <w:proofErr w:type="spellStart"/>
      <w:r w:rsidRPr="00C20852">
        <w:rPr>
          <w:iCs/>
          <w:color w:val="000000"/>
          <w:sz w:val="24"/>
          <w:szCs w:val="24"/>
          <w:lang w:val="uk-UA"/>
        </w:rPr>
        <w:t>компетенцій</w:t>
      </w:r>
      <w:proofErr w:type="spellEnd"/>
      <w:r w:rsidRPr="00C20852">
        <w:rPr>
          <w:iCs/>
          <w:color w:val="000000"/>
          <w:sz w:val="24"/>
          <w:szCs w:val="24"/>
          <w:lang w:val="uk-UA"/>
        </w:rPr>
        <w:t xml:space="preserve"> менеджера освіти та їх психолого-педагогічної готовності до здійснення управлінської діяльності. </w:t>
      </w:r>
    </w:p>
    <w:p w:rsidR="005B2BAC" w:rsidRPr="00C20852" w:rsidRDefault="005B2BAC" w:rsidP="00C20852">
      <w:pPr>
        <w:spacing w:after="0" w:line="240" w:lineRule="auto"/>
        <w:ind w:firstLine="567"/>
        <w:rPr>
          <w:b/>
          <w:sz w:val="24"/>
          <w:szCs w:val="24"/>
          <w:lang w:val="uk-UA"/>
        </w:rPr>
      </w:pPr>
      <w:r w:rsidRPr="00C20852">
        <w:rPr>
          <w:b/>
          <w:sz w:val="24"/>
          <w:szCs w:val="24"/>
          <w:lang w:val="uk-UA"/>
        </w:rPr>
        <w:t>Очікувані результати навчання:</w:t>
      </w:r>
    </w:p>
    <w:p w:rsidR="005B2BAC" w:rsidRPr="00C20852" w:rsidRDefault="005B2BAC" w:rsidP="00C20852">
      <w:pPr>
        <w:spacing w:after="0" w:line="240" w:lineRule="auto"/>
        <w:ind w:firstLine="851"/>
        <w:jc w:val="both"/>
        <w:rPr>
          <w:sz w:val="24"/>
          <w:szCs w:val="24"/>
          <w:u w:val="single"/>
          <w:lang w:val="uk-UA"/>
        </w:rPr>
      </w:pPr>
      <w:r w:rsidRPr="00C20852">
        <w:rPr>
          <w:sz w:val="24"/>
          <w:szCs w:val="24"/>
          <w:u w:val="single"/>
          <w:lang w:val="uk-UA"/>
        </w:rPr>
        <w:t xml:space="preserve">У результаті вивчення освітнього компоненту та згідно з вимогами освітньо-професійної програми здобувачі освіти мають оволодіти загальними і спеціальними </w:t>
      </w:r>
      <w:proofErr w:type="spellStart"/>
      <w:r w:rsidRPr="00C20852">
        <w:rPr>
          <w:sz w:val="24"/>
          <w:szCs w:val="24"/>
          <w:u w:val="single"/>
          <w:lang w:val="uk-UA"/>
        </w:rPr>
        <w:t>компетентностями</w:t>
      </w:r>
      <w:proofErr w:type="spellEnd"/>
      <w:r w:rsidRPr="00C20852">
        <w:rPr>
          <w:sz w:val="24"/>
          <w:szCs w:val="24"/>
          <w:u w:val="single"/>
          <w:lang w:val="uk-UA"/>
        </w:rPr>
        <w:t>.</w:t>
      </w:r>
    </w:p>
    <w:p w:rsidR="005B2BAC" w:rsidRPr="00C20852" w:rsidRDefault="005B2BAC" w:rsidP="00C20852">
      <w:pPr>
        <w:pStyle w:val="af1"/>
        <w:spacing w:after="0" w:line="240" w:lineRule="auto"/>
        <w:ind w:left="0"/>
        <w:rPr>
          <w:b/>
          <w:sz w:val="24"/>
          <w:szCs w:val="24"/>
          <w:lang w:val="uk-UA"/>
        </w:rPr>
      </w:pPr>
      <w:r w:rsidRPr="00C20852">
        <w:rPr>
          <w:b/>
          <w:sz w:val="24"/>
          <w:szCs w:val="24"/>
          <w:lang w:val="uk-UA"/>
        </w:rPr>
        <w:t xml:space="preserve">Перелік </w:t>
      </w:r>
      <w:proofErr w:type="spellStart"/>
      <w:r w:rsidRPr="00C20852">
        <w:rPr>
          <w:b/>
          <w:sz w:val="24"/>
          <w:szCs w:val="24"/>
          <w:lang w:val="uk-UA"/>
        </w:rPr>
        <w:t>компетентностей</w:t>
      </w:r>
      <w:proofErr w:type="spellEnd"/>
      <w:r w:rsidRPr="00C20852">
        <w:rPr>
          <w:b/>
          <w:sz w:val="24"/>
          <w:szCs w:val="24"/>
          <w:lang w:val="uk-UA"/>
        </w:rPr>
        <w:t xml:space="preserve"> та результатів навчання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603"/>
      </w:tblGrid>
      <w:tr w:rsidR="005B2BAC" w:rsidRPr="00C20852" w:rsidTr="00A1671D">
        <w:tc>
          <w:tcPr>
            <w:tcW w:w="1028" w:type="pct"/>
            <w:shd w:val="clear" w:color="auto" w:fill="auto"/>
          </w:tcPr>
          <w:p w:rsidR="005B2BAC" w:rsidRPr="00C20852" w:rsidRDefault="005B2BAC" w:rsidP="00C20852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 xml:space="preserve">Інтегральна </w:t>
            </w:r>
          </w:p>
          <w:p w:rsidR="005B2BAC" w:rsidRPr="00C20852" w:rsidRDefault="005B2BAC" w:rsidP="00C20852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972" w:type="pct"/>
            <w:shd w:val="clear" w:color="auto" w:fill="auto"/>
          </w:tcPr>
          <w:p w:rsidR="005B2BAC" w:rsidRPr="00C20852" w:rsidRDefault="005B2BAC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ІК.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Здатність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розв’язувати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складні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спеціалізовані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задачі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й практичні проблеми в галузі середньої освіти, що передбачає застосування теорій і методів освітніх наук і характеризується комплексністю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невизначеністю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педагогічних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умов організації навчально-виховного процесу в основній (базовій) середній школі.</w:t>
            </w:r>
          </w:p>
        </w:tc>
      </w:tr>
      <w:tr w:rsidR="005B2BAC" w:rsidRPr="00C20852" w:rsidTr="00A1671D">
        <w:tc>
          <w:tcPr>
            <w:tcW w:w="1028" w:type="pct"/>
            <w:shd w:val="clear" w:color="auto" w:fill="auto"/>
          </w:tcPr>
          <w:p w:rsidR="005B2BAC" w:rsidRPr="00C20852" w:rsidRDefault="005B2BAC" w:rsidP="00C20852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3972" w:type="pct"/>
            <w:shd w:val="clear" w:color="auto" w:fill="auto"/>
          </w:tcPr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 xml:space="preserve">ЗК 4. Здатність працювати в команді.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 xml:space="preserve">ЗК 5. Здатність до пошуку, оброблення та аналізу інформації з різних </w:t>
            </w:r>
            <w:r w:rsidRPr="00C20852">
              <w:rPr>
                <w:sz w:val="24"/>
                <w:szCs w:val="24"/>
                <w:lang w:val="uk-UA"/>
              </w:rPr>
              <w:lastRenderedPageBreak/>
              <w:t xml:space="preserve">джерел.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ЗК 6. Здатність застосовувати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набуті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знання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 xml:space="preserve">практичних ситуаціях.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 xml:space="preserve">ЗК 7. Здатність навчатися й оволодівати сучасними знаннями. </w:t>
            </w:r>
          </w:p>
          <w:p w:rsidR="005B2BAC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 xml:space="preserve">ЗК 10. Здатність до адаптації та дії в новій ситуації. </w:t>
            </w:r>
          </w:p>
        </w:tc>
      </w:tr>
      <w:tr w:rsidR="005B2BAC" w:rsidRPr="00C20852" w:rsidTr="00A1671D">
        <w:tc>
          <w:tcPr>
            <w:tcW w:w="1028" w:type="pct"/>
            <w:shd w:val="clear" w:color="auto" w:fill="auto"/>
          </w:tcPr>
          <w:p w:rsidR="00580960" w:rsidRPr="00C20852" w:rsidRDefault="00580960" w:rsidP="00C20852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lastRenderedPageBreak/>
              <w:t xml:space="preserve">Фахові компетентності </w:t>
            </w:r>
          </w:p>
          <w:p w:rsidR="005B2BAC" w:rsidRPr="00C20852" w:rsidRDefault="00580960" w:rsidP="00C20852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 xml:space="preserve">спеціальності (ФК) </w:t>
            </w:r>
          </w:p>
        </w:tc>
        <w:tc>
          <w:tcPr>
            <w:tcW w:w="3972" w:type="pct"/>
            <w:shd w:val="clear" w:color="auto" w:fill="auto"/>
          </w:tcPr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ФК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2.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Здатність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застосовувати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сучасні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методи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 xml:space="preserve">освітні технології навчання.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ФК 13. Здатність здійснювати власне дослідження в освітній діяльності,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узагальнювати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оприлюднювати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результати розроблення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актуальної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проблеми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(у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фахових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виданнях, виступах тощо).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ФК 14. Здатність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створювати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рівноправний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психологічно позитивний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клімат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для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навчання,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організовувати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ефективну комунікацію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між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учасниками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освітнього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процесу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(здобувачі освіти, учителі, батьки та ін.).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</w:p>
          <w:p w:rsidR="005B2BAC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ФК 16. Здатність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розуміти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вимоги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до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діяльності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5B2BAC" w:rsidRPr="00C20852" w:rsidTr="00A1671D">
        <w:tc>
          <w:tcPr>
            <w:tcW w:w="1028" w:type="pct"/>
            <w:shd w:val="clear" w:color="auto" w:fill="auto"/>
          </w:tcPr>
          <w:p w:rsidR="005B2BAC" w:rsidRPr="00C20852" w:rsidRDefault="00580960" w:rsidP="00C20852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20852">
              <w:rPr>
                <w:b/>
                <w:sz w:val="24"/>
                <w:szCs w:val="24"/>
                <w:lang w:val="uk-UA"/>
              </w:rPr>
              <w:t>Програмні р</w:t>
            </w:r>
            <w:r w:rsidR="005B2BAC" w:rsidRPr="00C20852">
              <w:rPr>
                <w:b/>
                <w:sz w:val="24"/>
                <w:szCs w:val="24"/>
                <w:lang w:val="uk-UA"/>
              </w:rPr>
              <w:t>езультати навчання</w:t>
            </w:r>
          </w:p>
        </w:tc>
        <w:tc>
          <w:tcPr>
            <w:tcW w:w="3972" w:type="pct"/>
            <w:shd w:val="clear" w:color="auto" w:fill="auto"/>
          </w:tcPr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ПРН 6. Має творчо-критичне мислення, творчо використовує різні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теорії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досвід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(вітчизняний,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закордонний)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у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 xml:space="preserve">процесі вирішення соціальних і професійних завдань.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ПРН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17.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Здатний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до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рефлексії,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має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навички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оцінювання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непередбачуваних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проблем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у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професійній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діяльності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й обдуманого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 xml:space="preserve">вибору шляхів їх вирішення.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ПРН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18.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Формує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комунікаційну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стратегію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колегами, соціальними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партнерами,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учнями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(вихованцями)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та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їхніми батьками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із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дотриманням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етичних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норм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спілкування, принципів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толерантності,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творчого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діалогу,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співробітництва та взаємоповаги до всіх учасників освітнього процесу.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ПРН 22. Здатний навчатися впродовж життя і вдосконалювати з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високим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рівнем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автономності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набуту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під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час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навчання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кваліфікацію.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</w:p>
          <w:p w:rsidR="00580960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ПРН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23.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Здатний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аналізувати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й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вирішувати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соціально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20852">
              <w:rPr>
                <w:sz w:val="24"/>
                <w:szCs w:val="24"/>
                <w:lang w:val="uk-UA"/>
              </w:rPr>
              <w:t>особистісно</w:t>
            </w:r>
            <w:proofErr w:type="spellEnd"/>
            <w:r w:rsidRPr="00C20852">
              <w:rPr>
                <w:sz w:val="24"/>
                <w:szCs w:val="24"/>
                <w:lang w:val="uk-UA"/>
              </w:rPr>
              <w:t xml:space="preserve"> значущі світоглядні проблеми, приймати рішення на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підставі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сформованих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ціннісних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орієнтирів,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визначати власну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соціокультурну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позицію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полікультурному суспільстві, бути носієм і захисником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національної культури.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</w:p>
          <w:p w:rsidR="005B2BAC" w:rsidRPr="00C20852" w:rsidRDefault="00580960" w:rsidP="00C20852">
            <w:pPr>
              <w:spacing w:after="0" w:line="240" w:lineRule="auto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C20852">
              <w:rPr>
                <w:sz w:val="24"/>
                <w:szCs w:val="24"/>
                <w:lang w:val="uk-UA"/>
              </w:rPr>
              <w:t>ПРН 24. Ефективно організовує, аналізує, критично оцінює, несе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відповідальність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за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результати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>власної</w:t>
            </w:r>
            <w:r w:rsidR="001B745E" w:rsidRPr="00C20852">
              <w:rPr>
                <w:sz w:val="24"/>
                <w:szCs w:val="24"/>
                <w:lang w:val="uk-UA"/>
              </w:rPr>
              <w:t xml:space="preserve"> </w:t>
            </w:r>
            <w:r w:rsidRPr="00C20852">
              <w:rPr>
                <w:sz w:val="24"/>
                <w:szCs w:val="24"/>
                <w:lang w:val="uk-UA"/>
              </w:rPr>
              <w:t xml:space="preserve">професійної діяльності. </w:t>
            </w:r>
          </w:p>
        </w:tc>
      </w:tr>
    </w:tbl>
    <w:p w:rsidR="001F68DA" w:rsidRPr="00C20852" w:rsidRDefault="001F68DA" w:rsidP="00C20852">
      <w:pPr>
        <w:pStyle w:val="af1"/>
        <w:spacing w:after="0" w:line="240" w:lineRule="auto"/>
        <w:ind w:left="0"/>
        <w:jc w:val="both"/>
        <w:rPr>
          <w:iCs/>
          <w:color w:val="000000"/>
          <w:sz w:val="24"/>
          <w:szCs w:val="24"/>
          <w:lang w:val="uk-UA"/>
        </w:rPr>
      </w:pPr>
    </w:p>
    <w:p w:rsidR="001F68DA" w:rsidRPr="00C20852" w:rsidRDefault="0032134A" w:rsidP="00C20852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C20852">
        <w:rPr>
          <w:b/>
          <w:bCs/>
          <w:iCs/>
          <w:color w:val="000000"/>
          <w:sz w:val="24"/>
          <w:szCs w:val="24"/>
          <w:lang w:val="uk-UA"/>
        </w:rPr>
        <w:t xml:space="preserve">Міждисциплінарні зв’язки. </w:t>
      </w:r>
      <w:r w:rsidRPr="00C20852">
        <w:rPr>
          <w:color w:val="000000"/>
          <w:sz w:val="24"/>
          <w:szCs w:val="24"/>
          <w:lang w:val="uk-UA"/>
        </w:rPr>
        <w:t>Вивчення ОК</w:t>
      </w:r>
      <w:r w:rsidR="001F68DA" w:rsidRPr="00C20852">
        <w:rPr>
          <w:color w:val="000000"/>
          <w:sz w:val="24"/>
          <w:szCs w:val="24"/>
          <w:lang w:val="uk-UA"/>
        </w:rPr>
        <w:t xml:space="preserve"> </w:t>
      </w:r>
      <w:r w:rsidRPr="00C20852">
        <w:rPr>
          <w:color w:val="000000"/>
          <w:sz w:val="24"/>
          <w:szCs w:val="24"/>
          <w:lang w:val="uk-UA"/>
        </w:rPr>
        <w:t>«</w:t>
      </w:r>
      <w:r w:rsidR="001F68DA" w:rsidRPr="00C20852">
        <w:rPr>
          <w:color w:val="000000"/>
          <w:sz w:val="24"/>
          <w:szCs w:val="24"/>
          <w:lang w:val="uk-UA"/>
        </w:rPr>
        <w:t>Основи менеджменту української освіти</w:t>
      </w:r>
      <w:r w:rsidRPr="00C20852">
        <w:rPr>
          <w:color w:val="000000"/>
          <w:sz w:val="24"/>
          <w:szCs w:val="24"/>
          <w:lang w:val="uk-UA"/>
        </w:rPr>
        <w:t xml:space="preserve">» здійснюється у тісному зв’язку з іншими навчальними дисциплінами. Методологічні основи засвоєння курсу становлять такі навчальні дисципліни: </w:t>
      </w:r>
      <w:r w:rsidR="00E261F8" w:rsidRPr="00C20852">
        <w:rPr>
          <w:color w:val="000000"/>
          <w:sz w:val="24"/>
          <w:szCs w:val="24"/>
          <w:lang w:val="uk-UA"/>
        </w:rPr>
        <w:t xml:space="preserve">«Педагогіка», </w:t>
      </w:r>
      <w:r w:rsidRPr="00C20852">
        <w:rPr>
          <w:color w:val="000000"/>
          <w:sz w:val="24"/>
          <w:szCs w:val="24"/>
          <w:lang w:val="uk-UA"/>
        </w:rPr>
        <w:t xml:space="preserve">«Психологія», </w:t>
      </w:r>
      <w:r w:rsidR="00E261F8" w:rsidRPr="00C20852">
        <w:rPr>
          <w:color w:val="000000"/>
          <w:sz w:val="24"/>
          <w:szCs w:val="24"/>
          <w:lang w:val="uk-UA"/>
        </w:rPr>
        <w:t>«Основи правознавства»</w:t>
      </w:r>
      <w:r w:rsidRPr="00C20852">
        <w:rPr>
          <w:color w:val="000000"/>
          <w:sz w:val="24"/>
          <w:szCs w:val="24"/>
          <w:lang w:val="uk-UA"/>
        </w:rPr>
        <w:t xml:space="preserve">. </w:t>
      </w:r>
    </w:p>
    <w:p w:rsidR="007E1241" w:rsidRPr="00C20852" w:rsidRDefault="0032134A" w:rsidP="00C2085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20852">
        <w:rPr>
          <w:color w:val="000000"/>
          <w:sz w:val="24"/>
          <w:szCs w:val="24"/>
          <w:lang w:val="uk-UA"/>
        </w:rPr>
        <w:t xml:space="preserve">Курс є базовим для </w:t>
      </w:r>
      <w:r w:rsidR="00BD6BFA" w:rsidRPr="00C20852">
        <w:rPr>
          <w:color w:val="000000"/>
          <w:sz w:val="24"/>
          <w:szCs w:val="24"/>
          <w:lang w:val="uk-UA"/>
        </w:rPr>
        <w:t>підготовки</w:t>
      </w:r>
      <w:r w:rsidRPr="00C20852">
        <w:rPr>
          <w:color w:val="000000"/>
          <w:sz w:val="24"/>
          <w:szCs w:val="24"/>
          <w:lang w:val="uk-UA"/>
        </w:rPr>
        <w:t xml:space="preserve"> курс</w:t>
      </w:r>
      <w:r w:rsidR="00BD6BFA" w:rsidRPr="00C20852">
        <w:rPr>
          <w:color w:val="000000"/>
          <w:sz w:val="24"/>
          <w:szCs w:val="24"/>
          <w:lang w:val="uk-UA"/>
        </w:rPr>
        <w:t>ових та кваліфікаційних робіт,</w:t>
      </w:r>
      <w:r w:rsidRPr="00C20852">
        <w:rPr>
          <w:color w:val="000000"/>
          <w:sz w:val="24"/>
          <w:szCs w:val="24"/>
          <w:lang w:val="uk-UA"/>
        </w:rPr>
        <w:t xml:space="preserve"> проходження різних видів практики.</w:t>
      </w:r>
    </w:p>
    <w:p w:rsidR="007E1241" w:rsidRPr="00C20852" w:rsidRDefault="0032134A" w:rsidP="00C20852">
      <w:pPr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20852">
        <w:rPr>
          <w:b/>
          <w:sz w:val="24"/>
          <w:szCs w:val="24"/>
          <w:lang w:val="uk-UA"/>
        </w:rPr>
        <w:t>Організація навчання</w:t>
      </w:r>
    </w:p>
    <w:p w:rsidR="007E1241" w:rsidRPr="00C20852" w:rsidRDefault="0032134A" w:rsidP="00C20852">
      <w:pPr>
        <w:spacing w:after="0" w:line="240" w:lineRule="auto"/>
        <w:ind w:firstLine="709"/>
        <w:jc w:val="both"/>
        <w:rPr>
          <w:lang w:val="uk-UA"/>
        </w:rPr>
      </w:pPr>
      <w:r w:rsidRPr="00C20852">
        <w:rPr>
          <w:b/>
          <w:i/>
          <w:sz w:val="24"/>
          <w:szCs w:val="24"/>
          <w:lang w:val="uk-UA"/>
        </w:rPr>
        <w:t xml:space="preserve">Види занять. </w:t>
      </w:r>
      <w:r w:rsidR="00BD6BFA" w:rsidRPr="00C20852">
        <w:rPr>
          <w:i/>
          <w:sz w:val="24"/>
          <w:szCs w:val="24"/>
          <w:u w:val="single"/>
          <w:lang w:val="uk-UA"/>
        </w:rPr>
        <w:t>Лекція-бесіда</w:t>
      </w:r>
      <w:r w:rsidRPr="00C20852">
        <w:rPr>
          <w:i/>
          <w:sz w:val="24"/>
          <w:szCs w:val="24"/>
          <w:u w:val="single"/>
          <w:lang w:val="uk-UA"/>
        </w:rPr>
        <w:t xml:space="preserve"> </w:t>
      </w:r>
      <w:r w:rsidRPr="00C20852">
        <w:rPr>
          <w:sz w:val="24"/>
          <w:szCs w:val="24"/>
          <w:lang w:val="uk-UA"/>
        </w:rPr>
        <w:t>передбачає безпосередній контакт викладача з аудиторією</w:t>
      </w:r>
      <w:r w:rsidR="00BD6BFA" w:rsidRPr="00C20852">
        <w:rPr>
          <w:sz w:val="24"/>
          <w:szCs w:val="24"/>
          <w:lang w:val="uk-UA"/>
        </w:rPr>
        <w:t>. Запитання адресуються до всіх.</w:t>
      </w:r>
      <w:r w:rsidRPr="00C20852">
        <w:rPr>
          <w:sz w:val="24"/>
          <w:szCs w:val="24"/>
          <w:lang w:val="uk-UA"/>
        </w:rPr>
        <w:t xml:space="preserve"> Запитання не для контролю знань, а для з’ясування рівня орієнтованості і пізнання студентів з проблем курсу, ступінь їх готовності до сприйняття наступного матеріалу.</w:t>
      </w:r>
    </w:p>
    <w:p w:rsidR="007E1241" w:rsidRPr="00C20852" w:rsidRDefault="0032134A" w:rsidP="00C2085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20852">
        <w:rPr>
          <w:i/>
          <w:sz w:val="24"/>
          <w:szCs w:val="24"/>
          <w:u w:val="single"/>
          <w:lang w:val="uk-UA"/>
        </w:rPr>
        <w:t xml:space="preserve">Практичне заняття </w:t>
      </w:r>
      <w:r w:rsidRPr="00C20852">
        <w:rPr>
          <w:sz w:val="24"/>
          <w:szCs w:val="24"/>
          <w:lang w:val="uk-UA"/>
        </w:rPr>
        <w:t>передбачає детальний розгляд студентами окремих теоретичних положень курсу та формує вміння і навички їх практичного застосування шляхом індивідуального виконання відповідно до сформованих завдань. Перелік тем практичної роботи визначається робочою навчальною програмою дисципліни. Практичне заняття включає: проведення попереднього контролю знань, умінь і навичок студентів;</w:t>
      </w:r>
      <w:r w:rsidR="001B745E" w:rsidRPr="00C20852">
        <w:rPr>
          <w:sz w:val="24"/>
          <w:szCs w:val="24"/>
          <w:lang w:val="uk-UA"/>
        </w:rPr>
        <w:t xml:space="preserve"> </w:t>
      </w:r>
      <w:r w:rsidRPr="00C20852">
        <w:rPr>
          <w:sz w:val="24"/>
          <w:szCs w:val="24"/>
          <w:lang w:val="uk-UA"/>
        </w:rPr>
        <w:t xml:space="preserve">постановку загальної проблеми викладачем та її обговорення за участю студентів, - </w:t>
      </w:r>
      <w:r w:rsidRPr="00C20852">
        <w:rPr>
          <w:sz w:val="24"/>
          <w:szCs w:val="24"/>
          <w:lang w:val="uk-UA"/>
        </w:rPr>
        <w:lastRenderedPageBreak/>
        <w:t>розв'язування завдань, їх перевірку, оцінювання. Оцінки, отримані студентом за окремі практичні заняття, зараховуються під час виставлення підсумкової оцінки з даної навчальної дисципліни.</w:t>
      </w:r>
    </w:p>
    <w:p w:rsidR="007E1241" w:rsidRPr="00C20852" w:rsidRDefault="0032134A" w:rsidP="00C2085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20852">
        <w:rPr>
          <w:i/>
          <w:sz w:val="24"/>
          <w:szCs w:val="24"/>
          <w:u w:val="single"/>
          <w:lang w:val="uk-UA"/>
        </w:rPr>
        <w:t>Самостійна робота студента (СРС</w:t>
      </w:r>
      <w:r w:rsidRPr="00C20852">
        <w:rPr>
          <w:sz w:val="24"/>
          <w:szCs w:val="24"/>
          <w:lang w:val="uk-UA"/>
        </w:rPr>
        <w:t xml:space="preserve">) - це самостійна </w:t>
      </w:r>
      <w:proofErr w:type="spellStart"/>
      <w:r w:rsidRPr="00C20852">
        <w:rPr>
          <w:sz w:val="24"/>
          <w:szCs w:val="24"/>
          <w:lang w:val="uk-UA"/>
        </w:rPr>
        <w:t>діяльнісгь-учіння</w:t>
      </w:r>
      <w:proofErr w:type="spellEnd"/>
      <w:r w:rsidRPr="00C20852">
        <w:rPr>
          <w:sz w:val="24"/>
          <w:szCs w:val="24"/>
          <w:lang w:val="uk-UA"/>
        </w:rPr>
        <w:t xml:space="preserve"> студента, яку викладач планує разом зі студентом. Він виконує її за завданнями та під методичним керівництвом і контролем викладача.. Зміст самостійної роботи за темами визначається робочою програмою навчальної дисципліни.</w:t>
      </w:r>
    </w:p>
    <w:p w:rsidR="007E1241" w:rsidRPr="00C20852" w:rsidRDefault="007E1241" w:rsidP="00C20852">
      <w:pPr>
        <w:spacing w:after="0" w:line="240" w:lineRule="auto"/>
        <w:jc w:val="center"/>
        <w:rPr>
          <w:b/>
          <w:i/>
          <w:sz w:val="24"/>
          <w:szCs w:val="24"/>
          <w:u w:val="single"/>
          <w:lang w:val="uk-UA"/>
        </w:rPr>
      </w:pPr>
    </w:p>
    <w:p w:rsidR="007E1241" w:rsidRPr="00C20852" w:rsidRDefault="00F726F8" w:rsidP="00C20852">
      <w:pPr>
        <w:spacing w:after="0" w:line="240" w:lineRule="auto"/>
        <w:jc w:val="center"/>
        <w:rPr>
          <w:b/>
          <w:i/>
          <w:sz w:val="24"/>
          <w:szCs w:val="24"/>
          <w:u w:val="single"/>
          <w:lang w:val="uk-UA"/>
        </w:rPr>
      </w:pPr>
      <w:r w:rsidRPr="00C20852">
        <w:rPr>
          <w:b/>
          <w:i/>
          <w:sz w:val="24"/>
          <w:szCs w:val="24"/>
          <w:u w:val="single"/>
          <w:lang w:val="uk-UA"/>
        </w:rPr>
        <w:t>Організаційні</w:t>
      </w:r>
      <w:r w:rsidR="0032134A" w:rsidRPr="00C20852">
        <w:rPr>
          <w:b/>
          <w:i/>
          <w:sz w:val="24"/>
          <w:szCs w:val="24"/>
          <w:u w:val="single"/>
          <w:lang w:val="uk-UA"/>
        </w:rPr>
        <w:t xml:space="preserve"> і навчальні </w:t>
      </w:r>
      <w:r w:rsidRPr="00C20852">
        <w:rPr>
          <w:b/>
          <w:i/>
          <w:sz w:val="24"/>
          <w:szCs w:val="24"/>
          <w:u w:val="single"/>
          <w:lang w:val="uk-UA"/>
        </w:rPr>
        <w:t>обов’язки</w:t>
      </w:r>
      <w:r w:rsidR="0032134A" w:rsidRPr="00C20852">
        <w:rPr>
          <w:b/>
          <w:i/>
          <w:sz w:val="24"/>
          <w:szCs w:val="24"/>
          <w:u w:val="single"/>
          <w:lang w:val="uk-UA"/>
        </w:rPr>
        <w:t xml:space="preserve"> студентів:</w:t>
      </w:r>
    </w:p>
    <w:p w:rsidR="007E1241" w:rsidRPr="00C20852" w:rsidRDefault="0032134A" w:rsidP="00F726F8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>На практичні заняття приходити попередньо підготовленими до роботи.</w:t>
      </w:r>
    </w:p>
    <w:p w:rsidR="007E1241" w:rsidRPr="00C20852" w:rsidRDefault="0032134A" w:rsidP="00F726F8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>Не пропускати заняття без поважної причини та не спізнюватися.</w:t>
      </w:r>
    </w:p>
    <w:p w:rsidR="007E1241" w:rsidRPr="00C20852" w:rsidRDefault="0032134A" w:rsidP="00F726F8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Дотримання тем навчальної дисципліни. </w:t>
      </w:r>
    </w:p>
    <w:p w:rsidR="007E1241" w:rsidRPr="00C20852" w:rsidRDefault="0032134A" w:rsidP="00F726F8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>Задавати питання, цікавитися додатковими відомостями, сучасними науковими знаннями з предмету та консультуватися з викладачем.</w:t>
      </w:r>
    </w:p>
    <w:p w:rsidR="007E1241" w:rsidRPr="00C20852" w:rsidRDefault="0032134A" w:rsidP="00F726F8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>Аргументовано відстоювати свою думку стосовно тематики занять, якщо вона не збігається з думкою викладача.</w:t>
      </w:r>
    </w:p>
    <w:p w:rsidR="007E1241" w:rsidRPr="00C20852" w:rsidRDefault="0032134A" w:rsidP="00F726F8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>Вимагати від викладача додаткових роз’яснень на заняттях у випадку їх недостатнього висвітлення на лекціях.</w:t>
      </w:r>
    </w:p>
    <w:p w:rsidR="007E1241" w:rsidRPr="00C20852" w:rsidRDefault="0032134A" w:rsidP="00F726F8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У випадку незгоди із отриманою оцінкою мати право на </w:t>
      </w:r>
      <w:proofErr w:type="spellStart"/>
      <w:r w:rsidRPr="00C20852">
        <w:rPr>
          <w:sz w:val="24"/>
          <w:szCs w:val="24"/>
          <w:lang w:val="uk-UA"/>
        </w:rPr>
        <w:t>перезарахування</w:t>
      </w:r>
      <w:proofErr w:type="spellEnd"/>
      <w:r w:rsidRPr="00C20852">
        <w:rPr>
          <w:sz w:val="24"/>
          <w:szCs w:val="24"/>
          <w:lang w:val="uk-UA"/>
        </w:rPr>
        <w:t xml:space="preserve"> тем.</w:t>
      </w:r>
    </w:p>
    <w:p w:rsidR="007E1241" w:rsidRPr="00C20852" w:rsidRDefault="0032134A" w:rsidP="00F726F8">
      <w:pPr>
        <w:pStyle w:val="af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>Вчасно здавати відповідні теми.</w:t>
      </w:r>
    </w:p>
    <w:p w:rsidR="007E1241" w:rsidRPr="00C20852" w:rsidRDefault="007E1241" w:rsidP="00F726F8">
      <w:pPr>
        <w:pStyle w:val="af0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</w:p>
    <w:p w:rsidR="007E1241" w:rsidRPr="00C20852" w:rsidRDefault="0032134A" w:rsidP="00C20852">
      <w:pPr>
        <w:spacing w:after="0" w:line="240" w:lineRule="auto"/>
        <w:jc w:val="center"/>
        <w:rPr>
          <w:b/>
          <w:i/>
          <w:sz w:val="24"/>
          <w:szCs w:val="24"/>
          <w:u w:val="single"/>
          <w:lang w:val="uk-UA"/>
        </w:rPr>
      </w:pPr>
      <w:r w:rsidRPr="00C20852">
        <w:rPr>
          <w:b/>
          <w:i/>
          <w:sz w:val="24"/>
          <w:szCs w:val="24"/>
          <w:u w:val="single"/>
          <w:lang w:val="uk-UA"/>
        </w:rPr>
        <w:t>Штрафні міри</w:t>
      </w:r>
    </w:p>
    <w:p w:rsidR="007E1241" w:rsidRPr="00C20852" w:rsidRDefault="0032134A" w:rsidP="00C20852">
      <w:pPr>
        <w:spacing w:after="0" w:line="240" w:lineRule="auto"/>
        <w:ind w:firstLine="660"/>
        <w:jc w:val="both"/>
        <w:rPr>
          <w:bCs/>
          <w:iCs/>
          <w:sz w:val="24"/>
          <w:szCs w:val="24"/>
          <w:lang w:val="uk-UA"/>
        </w:rPr>
      </w:pPr>
      <w:r w:rsidRPr="00C20852">
        <w:rPr>
          <w:bCs/>
          <w:iCs/>
          <w:sz w:val="24"/>
          <w:szCs w:val="24"/>
          <w:lang w:val="uk-UA"/>
        </w:rPr>
        <w:t xml:space="preserve">Відпрацювання пропущеного семінарського заняття передбачає усне/письмове опитування у </w:t>
      </w:r>
      <w:proofErr w:type="spellStart"/>
      <w:r w:rsidRPr="00C20852">
        <w:rPr>
          <w:bCs/>
          <w:iCs/>
          <w:sz w:val="24"/>
          <w:szCs w:val="24"/>
          <w:lang w:val="uk-UA"/>
        </w:rPr>
        <w:t>позанавчальний</w:t>
      </w:r>
      <w:proofErr w:type="spellEnd"/>
      <w:r w:rsidRPr="00C20852">
        <w:rPr>
          <w:bCs/>
          <w:iCs/>
          <w:sz w:val="24"/>
          <w:szCs w:val="24"/>
          <w:lang w:val="uk-UA"/>
        </w:rPr>
        <w:t xml:space="preserve"> час.</w:t>
      </w:r>
    </w:p>
    <w:p w:rsidR="007E1241" w:rsidRPr="00C20852" w:rsidRDefault="007E1241" w:rsidP="00C20852">
      <w:pPr>
        <w:spacing w:after="0" w:line="240" w:lineRule="auto"/>
        <w:jc w:val="center"/>
        <w:rPr>
          <w:b/>
          <w:i/>
          <w:sz w:val="24"/>
          <w:szCs w:val="24"/>
          <w:u w:val="single"/>
          <w:lang w:val="uk-UA"/>
        </w:rPr>
      </w:pPr>
    </w:p>
    <w:p w:rsidR="007E1241" w:rsidRPr="00C20852" w:rsidRDefault="0032134A" w:rsidP="00C20852">
      <w:pPr>
        <w:spacing w:after="0" w:line="240" w:lineRule="auto"/>
        <w:jc w:val="center"/>
        <w:rPr>
          <w:b/>
          <w:iCs/>
          <w:sz w:val="24"/>
          <w:szCs w:val="24"/>
          <w:lang w:val="uk-UA"/>
        </w:rPr>
      </w:pPr>
      <w:r w:rsidRPr="00C20852">
        <w:rPr>
          <w:b/>
          <w:iCs/>
          <w:sz w:val="24"/>
          <w:szCs w:val="24"/>
          <w:lang w:val="uk-UA"/>
        </w:rPr>
        <w:t>ІНФОРМАЦІЙНИЙ ОБСЯГ НАВЧАЛЬНОЇ ДИСЦИПЛІНИ</w:t>
      </w:r>
    </w:p>
    <w:p w:rsidR="007E1241" w:rsidRPr="00C20852" w:rsidRDefault="007E1241" w:rsidP="00C20852">
      <w:pPr>
        <w:spacing w:after="0" w:line="240" w:lineRule="auto"/>
        <w:jc w:val="center"/>
        <w:rPr>
          <w:b/>
          <w:i/>
          <w:sz w:val="24"/>
          <w:szCs w:val="24"/>
          <w:u w:val="single"/>
          <w:lang w:val="uk-UA"/>
        </w:rPr>
      </w:pPr>
    </w:p>
    <w:p w:rsidR="00BD6BFA" w:rsidRPr="00C20852" w:rsidRDefault="0032134A" w:rsidP="00C20852">
      <w:pPr>
        <w:spacing w:after="0" w:line="240" w:lineRule="auto"/>
        <w:jc w:val="both"/>
        <w:rPr>
          <w:b/>
          <w:iCs/>
          <w:sz w:val="24"/>
          <w:szCs w:val="24"/>
          <w:lang w:val="uk-UA"/>
        </w:rPr>
      </w:pPr>
      <w:r w:rsidRPr="00C20852">
        <w:rPr>
          <w:b/>
          <w:iCs/>
          <w:sz w:val="24"/>
          <w:szCs w:val="24"/>
          <w:lang w:val="uk-UA"/>
        </w:rPr>
        <w:t xml:space="preserve">ЗМІСТОВИЙ МОДУЛЬ 1. </w:t>
      </w:r>
      <w:r w:rsidR="00BD6BFA" w:rsidRPr="00C20852">
        <w:rPr>
          <w:b/>
          <w:iCs/>
          <w:sz w:val="24"/>
          <w:szCs w:val="24"/>
          <w:lang w:val="uk-UA"/>
        </w:rPr>
        <w:t xml:space="preserve">МЕНЕДЖЕР ОСВІТИ. </w:t>
      </w:r>
    </w:p>
    <w:p w:rsidR="007E1241" w:rsidRPr="00C20852" w:rsidRDefault="00BD6BFA" w:rsidP="00C20852">
      <w:pPr>
        <w:pStyle w:val="af1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20852">
        <w:rPr>
          <w:sz w:val="24"/>
          <w:lang w:val="uk-UA"/>
        </w:rPr>
        <w:t>Лідер. Менеджер. Місія менеджера освіти. Основні стилі менеджменту</w:t>
      </w:r>
      <w:r w:rsidR="0032134A" w:rsidRPr="00C20852">
        <w:rPr>
          <w:sz w:val="24"/>
          <w:lang w:val="uk-UA"/>
        </w:rPr>
        <w:t>.</w:t>
      </w:r>
    </w:p>
    <w:p w:rsidR="00BD6BFA" w:rsidRPr="00C20852" w:rsidRDefault="00BD6BFA" w:rsidP="00C20852">
      <w:pPr>
        <w:pStyle w:val="af1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20852">
        <w:rPr>
          <w:sz w:val="24"/>
          <w:lang w:val="uk-UA"/>
        </w:rPr>
        <w:t>Вимоги до сучасного менеджера освіти в Україні та зарубіжних країнах. Професійні та особистісні характеристики менеджера освіти.</w:t>
      </w:r>
    </w:p>
    <w:p w:rsidR="00BD6BFA" w:rsidRPr="00C20852" w:rsidRDefault="00BD6BFA" w:rsidP="00C20852">
      <w:pPr>
        <w:pStyle w:val="af1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20852">
        <w:rPr>
          <w:sz w:val="24"/>
          <w:lang w:val="uk-UA"/>
        </w:rPr>
        <w:t>Спілкування як засіб створення психологічно комфортної атмосфери у команді. Взаємодія і психологічний вплив під час спілкування.</w:t>
      </w:r>
    </w:p>
    <w:p w:rsidR="007E1241" w:rsidRPr="00C20852" w:rsidRDefault="0032134A" w:rsidP="00C20852">
      <w:pPr>
        <w:spacing w:after="0" w:line="240" w:lineRule="auto"/>
        <w:ind w:firstLine="700"/>
        <w:jc w:val="both"/>
        <w:rPr>
          <w:b/>
          <w:iCs/>
          <w:sz w:val="24"/>
          <w:szCs w:val="24"/>
          <w:lang w:val="uk-UA"/>
        </w:rPr>
      </w:pPr>
      <w:r w:rsidRPr="00C20852">
        <w:rPr>
          <w:b/>
          <w:iCs/>
          <w:sz w:val="24"/>
          <w:szCs w:val="24"/>
          <w:lang w:val="uk-UA"/>
        </w:rPr>
        <w:t xml:space="preserve">Орієнтовні теми </w:t>
      </w:r>
      <w:r w:rsidR="00BC368B" w:rsidRPr="00C20852">
        <w:rPr>
          <w:b/>
          <w:iCs/>
          <w:sz w:val="24"/>
          <w:szCs w:val="24"/>
          <w:lang w:val="uk-UA"/>
        </w:rPr>
        <w:t>практичних</w:t>
      </w:r>
      <w:r w:rsidRPr="00C20852">
        <w:rPr>
          <w:b/>
          <w:iCs/>
          <w:sz w:val="24"/>
          <w:szCs w:val="24"/>
          <w:lang w:val="uk-UA"/>
        </w:rPr>
        <w:t xml:space="preserve"> занять:</w:t>
      </w:r>
    </w:p>
    <w:p w:rsidR="00BC368B" w:rsidRPr="00C20852" w:rsidRDefault="00BC368B" w:rsidP="00AB42FF">
      <w:pPr>
        <w:pStyle w:val="af1"/>
        <w:numPr>
          <w:ilvl w:val="6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bCs/>
          <w:iCs/>
          <w:sz w:val="24"/>
          <w:szCs w:val="24"/>
          <w:lang w:val="uk-UA"/>
        </w:rPr>
      </w:pPr>
      <w:bookmarkStart w:id="1" w:name="_GoBack"/>
      <w:r w:rsidRPr="00C20852">
        <w:rPr>
          <w:bCs/>
          <w:iCs/>
          <w:sz w:val="24"/>
          <w:szCs w:val="24"/>
          <w:lang w:val="uk-UA"/>
        </w:rPr>
        <w:t xml:space="preserve">Суть процесу керівництва та лідерства. </w:t>
      </w:r>
    </w:p>
    <w:p w:rsidR="00BC368B" w:rsidRPr="00C20852" w:rsidRDefault="00A25A4C" w:rsidP="00AB42FF">
      <w:pPr>
        <w:pStyle w:val="af1"/>
        <w:numPr>
          <w:ilvl w:val="6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bCs/>
          <w:iCs/>
          <w:sz w:val="24"/>
          <w:szCs w:val="24"/>
          <w:lang w:val="uk-UA"/>
        </w:rPr>
      </w:pPr>
      <w:r w:rsidRPr="00C20852">
        <w:rPr>
          <w:bCs/>
          <w:iCs/>
          <w:sz w:val="24"/>
          <w:szCs w:val="24"/>
          <w:lang w:val="uk-UA"/>
        </w:rPr>
        <w:t>Стилі керівництва.</w:t>
      </w:r>
    </w:p>
    <w:p w:rsidR="00A25A4C" w:rsidRPr="00C20852" w:rsidRDefault="00A25A4C" w:rsidP="00AB42FF">
      <w:pPr>
        <w:pStyle w:val="af1"/>
        <w:numPr>
          <w:ilvl w:val="6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bCs/>
          <w:iCs/>
          <w:sz w:val="24"/>
          <w:szCs w:val="24"/>
          <w:lang w:val="uk-UA"/>
        </w:rPr>
      </w:pPr>
      <w:r w:rsidRPr="00C20852">
        <w:rPr>
          <w:bCs/>
          <w:iCs/>
          <w:sz w:val="24"/>
          <w:szCs w:val="24"/>
          <w:lang w:val="uk-UA"/>
        </w:rPr>
        <w:t>Інформація і комунікації як засоби виконання функцій освітнього менеджменту.</w:t>
      </w:r>
    </w:p>
    <w:p w:rsidR="00A25A4C" w:rsidRPr="00C20852" w:rsidRDefault="00A25A4C" w:rsidP="00AB42FF">
      <w:pPr>
        <w:pStyle w:val="af1"/>
        <w:numPr>
          <w:ilvl w:val="6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bCs/>
          <w:iCs/>
          <w:sz w:val="24"/>
          <w:szCs w:val="24"/>
          <w:lang w:val="uk-UA"/>
        </w:rPr>
      </w:pPr>
      <w:r w:rsidRPr="00C20852">
        <w:rPr>
          <w:bCs/>
          <w:iCs/>
          <w:sz w:val="24"/>
          <w:szCs w:val="24"/>
          <w:lang w:val="uk-UA"/>
        </w:rPr>
        <w:t xml:space="preserve">Моделі </w:t>
      </w:r>
      <w:bookmarkEnd w:id="1"/>
      <w:r w:rsidRPr="00C20852">
        <w:rPr>
          <w:bCs/>
          <w:iCs/>
          <w:sz w:val="24"/>
          <w:szCs w:val="24"/>
          <w:lang w:val="uk-UA"/>
        </w:rPr>
        <w:t>та методи прийняття управлінських рішень.</w:t>
      </w:r>
    </w:p>
    <w:p w:rsidR="007E1241" w:rsidRPr="00C20852" w:rsidRDefault="0032134A" w:rsidP="00C20852">
      <w:pPr>
        <w:spacing w:after="0" w:line="240" w:lineRule="auto"/>
        <w:ind w:firstLine="658"/>
        <w:jc w:val="both"/>
        <w:rPr>
          <w:bCs/>
          <w:iCs/>
          <w:sz w:val="24"/>
          <w:szCs w:val="24"/>
          <w:lang w:val="uk-UA"/>
        </w:rPr>
      </w:pPr>
      <w:r w:rsidRPr="00C20852">
        <w:rPr>
          <w:b/>
          <w:iCs/>
          <w:sz w:val="24"/>
          <w:szCs w:val="24"/>
          <w:lang w:val="uk-UA"/>
        </w:rPr>
        <w:t>Самостійна робота студентів:</w:t>
      </w:r>
      <w:r w:rsidRPr="00C20852">
        <w:rPr>
          <w:bCs/>
          <w:iCs/>
          <w:sz w:val="24"/>
          <w:szCs w:val="24"/>
          <w:lang w:val="uk-UA"/>
        </w:rPr>
        <w:t xml:space="preserve"> опрацювання лекційного матеріалу. Підготовка до практичного заняття. Опрацювання тем, що виносяться на самостійне вивчення.</w:t>
      </w:r>
    </w:p>
    <w:p w:rsidR="003C1A2D" w:rsidRPr="00C20852" w:rsidRDefault="003C1A2D" w:rsidP="00C20852">
      <w:pPr>
        <w:spacing w:after="0" w:line="240" w:lineRule="auto"/>
        <w:ind w:firstLine="658"/>
        <w:jc w:val="both"/>
        <w:rPr>
          <w:bCs/>
          <w:iCs/>
          <w:sz w:val="24"/>
          <w:szCs w:val="24"/>
          <w:lang w:val="uk-UA"/>
        </w:rPr>
      </w:pPr>
    </w:p>
    <w:p w:rsidR="007E1241" w:rsidRPr="00C20852" w:rsidRDefault="0032134A" w:rsidP="00C20852">
      <w:pPr>
        <w:spacing w:after="0" w:line="240" w:lineRule="auto"/>
        <w:jc w:val="both"/>
        <w:rPr>
          <w:b/>
          <w:iCs/>
          <w:sz w:val="24"/>
          <w:szCs w:val="24"/>
          <w:lang w:val="uk-UA"/>
        </w:rPr>
      </w:pPr>
      <w:r w:rsidRPr="00C20852">
        <w:rPr>
          <w:b/>
          <w:iCs/>
          <w:sz w:val="24"/>
          <w:szCs w:val="24"/>
          <w:lang w:val="uk-UA"/>
        </w:rPr>
        <w:t>ЗМІСТОВИЙ МОДУЛЬ 2.</w:t>
      </w:r>
      <w:r w:rsidR="001B745E" w:rsidRPr="00C20852">
        <w:rPr>
          <w:b/>
          <w:iCs/>
          <w:sz w:val="24"/>
          <w:szCs w:val="24"/>
          <w:lang w:val="uk-UA"/>
        </w:rPr>
        <w:t xml:space="preserve"> </w:t>
      </w:r>
      <w:r w:rsidR="003C1A2D" w:rsidRPr="00C20852">
        <w:rPr>
          <w:b/>
          <w:iCs/>
          <w:sz w:val="24"/>
          <w:szCs w:val="24"/>
          <w:lang w:val="uk-UA"/>
        </w:rPr>
        <w:t>МЕНЕДЖМЕНТ ОСВІТНІХ ОРГАНІЗАЦІЙ.</w:t>
      </w:r>
    </w:p>
    <w:p w:rsidR="00BD6BFA" w:rsidRPr="00C20852" w:rsidRDefault="00BD6BFA" w:rsidP="00C20852">
      <w:pPr>
        <w:pStyle w:val="af1"/>
        <w:numPr>
          <w:ilvl w:val="6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20852">
        <w:rPr>
          <w:sz w:val="24"/>
          <w:lang w:val="uk-UA"/>
        </w:rPr>
        <w:t>Функції та особливості освітніх організацій. Поняття «управління», «керівництво», «освітній менеджмент». Закони менеджменту.</w:t>
      </w:r>
    </w:p>
    <w:p w:rsidR="00BD6BFA" w:rsidRPr="00C20852" w:rsidRDefault="00BD6BFA" w:rsidP="00C20852">
      <w:pPr>
        <w:pStyle w:val="af1"/>
        <w:numPr>
          <w:ilvl w:val="6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20852">
        <w:rPr>
          <w:sz w:val="24"/>
          <w:lang w:val="uk-UA"/>
        </w:rPr>
        <w:t>Стратегічне управління, його сутність.</w:t>
      </w:r>
    </w:p>
    <w:p w:rsidR="00BD6BFA" w:rsidRPr="00C20852" w:rsidRDefault="00BD6BFA" w:rsidP="00C20852">
      <w:pPr>
        <w:pStyle w:val="af1"/>
        <w:numPr>
          <w:ilvl w:val="6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lang w:val="uk-UA"/>
        </w:rPr>
      </w:pPr>
      <w:r w:rsidRPr="00C20852">
        <w:rPr>
          <w:sz w:val="24"/>
          <w:lang w:val="uk-UA"/>
        </w:rPr>
        <w:t>Інноваційний освітній менеджмент. Завдання, принципи та методи освітнього менеджменту.</w:t>
      </w:r>
    </w:p>
    <w:p w:rsidR="007E1241" w:rsidRPr="00C20852" w:rsidRDefault="00BC368B" w:rsidP="00C20852">
      <w:pPr>
        <w:spacing w:after="0" w:line="240" w:lineRule="auto"/>
        <w:jc w:val="both"/>
        <w:rPr>
          <w:b/>
          <w:iCs/>
          <w:sz w:val="24"/>
          <w:szCs w:val="24"/>
          <w:lang w:val="uk-UA"/>
        </w:rPr>
      </w:pPr>
      <w:r w:rsidRPr="00C20852">
        <w:rPr>
          <w:b/>
          <w:iCs/>
          <w:sz w:val="24"/>
          <w:szCs w:val="24"/>
          <w:lang w:val="uk-UA"/>
        </w:rPr>
        <w:t>Орієнтовні теми практичних</w:t>
      </w:r>
      <w:r w:rsidR="0032134A" w:rsidRPr="00C20852">
        <w:rPr>
          <w:b/>
          <w:iCs/>
          <w:sz w:val="24"/>
          <w:szCs w:val="24"/>
          <w:lang w:val="uk-UA"/>
        </w:rPr>
        <w:t xml:space="preserve"> занять:</w:t>
      </w:r>
    </w:p>
    <w:p w:rsidR="00BC368B" w:rsidRPr="00C20852" w:rsidRDefault="00BC368B" w:rsidP="00C20852">
      <w:pPr>
        <w:pStyle w:val="af1"/>
        <w:numPr>
          <w:ilvl w:val="0"/>
          <w:numId w:val="4"/>
        </w:numPr>
        <w:spacing w:after="0" w:line="240" w:lineRule="auto"/>
        <w:ind w:left="0"/>
        <w:jc w:val="both"/>
        <w:rPr>
          <w:bCs/>
          <w:iCs/>
          <w:sz w:val="24"/>
          <w:szCs w:val="24"/>
          <w:lang w:val="uk-UA"/>
        </w:rPr>
      </w:pPr>
      <w:r w:rsidRPr="00C20852">
        <w:rPr>
          <w:bCs/>
          <w:iCs/>
          <w:sz w:val="24"/>
          <w:szCs w:val="24"/>
          <w:lang w:val="uk-UA"/>
        </w:rPr>
        <w:t>Принципи наукового управління Ф.</w:t>
      </w:r>
      <w:proofErr w:type="spellStart"/>
      <w:r w:rsidRPr="00C20852">
        <w:rPr>
          <w:bCs/>
          <w:iCs/>
          <w:sz w:val="24"/>
          <w:szCs w:val="24"/>
          <w:lang w:val="uk-UA"/>
        </w:rPr>
        <w:t>Тейлора</w:t>
      </w:r>
      <w:proofErr w:type="spellEnd"/>
      <w:r w:rsidRPr="00C20852">
        <w:rPr>
          <w:bCs/>
          <w:iCs/>
          <w:sz w:val="24"/>
          <w:szCs w:val="24"/>
          <w:lang w:val="uk-UA"/>
        </w:rPr>
        <w:t xml:space="preserve">, зміст етапу «рух за гуманні стосунки» в розвитку менеджменту та експеримент Е. </w:t>
      </w:r>
      <w:proofErr w:type="spellStart"/>
      <w:r w:rsidRPr="00C20852">
        <w:rPr>
          <w:bCs/>
          <w:iCs/>
          <w:sz w:val="24"/>
          <w:szCs w:val="24"/>
          <w:lang w:val="uk-UA"/>
        </w:rPr>
        <w:t>Мейо</w:t>
      </w:r>
      <w:proofErr w:type="spellEnd"/>
      <w:r w:rsidRPr="00C20852">
        <w:rPr>
          <w:bCs/>
          <w:iCs/>
          <w:sz w:val="24"/>
          <w:szCs w:val="24"/>
          <w:lang w:val="uk-UA"/>
        </w:rPr>
        <w:t>.</w:t>
      </w:r>
    </w:p>
    <w:p w:rsidR="00BC368B" w:rsidRPr="00C20852" w:rsidRDefault="00BC368B" w:rsidP="00C20852">
      <w:pPr>
        <w:pStyle w:val="af1"/>
        <w:numPr>
          <w:ilvl w:val="0"/>
          <w:numId w:val="4"/>
        </w:numPr>
        <w:spacing w:after="0" w:line="240" w:lineRule="auto"/>
        <w:ind w:left="0"/>
        <w:jc w:val="both"/>
        <w:rPr>
          <w:bCs/>
          <w:iCs/>
          <w:sz w:val="24"/>
          <w:szCs w:val="24"/>
          <w:lang w:val="uk-UA"/>
        </w:rPr>
      </w:pPr>
      <w:r w:rsidRPr="00C20852">
        <w:rPr>
          <w:bCs/>
          <w:iCs/>
          <w:sz w:val="24"/>
          <w:szCs w:val="24"/>
          <w:lang w:val="uk-UA"/>
        </w:rPr>
        <w:t>Поняття і ознаки освітньої організації як складної системи.</w:t>
      </w:r>
    </w:p>
    <w:p w:rsidR="00BC368B" w:rsidRPr="00C20852" w:rsidRDefault="00BC368B" w:rsidP="00C20852">
      <w:pPr>
        <w:pStyle w:val="af1"/>
        <w:numPr>
          <w:ilvl w:val="0"/>
          <w:numId w:val="4"/>
        </w:numPr>
        <w:spacing w:after="0" w:line="240" w:lineRule="auto"/>
        <w:ind w:left="0"/>
        <w:jc w:val="both"/>
        <w:rPr>
          <w:bCs/>
          <w:iCs/>
          <w:sz w:val="24"/>
          <w:szCs w:val="24"/>
          <w:lang w:val="uk-UA"/>
        </w:rPr>
      </w:pPr>
      <w:r w:rsidRPr="00C20852">
        <w:rPr>
          <w:bCs/>
          <w:iCs/>
          <w:sz w:val="24"/>
          <w:szCs w:val="24"/>
          <w:lang w:val="uk-UA"/>
        </w:rPr>
        <w:t>Зміст, функції, методи освітнього менеджменту.</w:t>
      </w:r>
    </w:p>
    <w:p w:rsidR="00A25A4C" w:rsidRPr="00C20852" w:rsidRDefault="00A25A4C" w:rsidP="00C20852">
      <w:pPr>
        <w:pStyle w:val="af1"/>
        <w:numPr>
          <w:ilvl w:val="0"/>
          <w:numId w:val="4"/>
        </w:numPr>
        <w:spacing w:after="0" w:line="240" w:lineRule="auto"/>
        <w:ind w:left="0"/>
        <w:jc w:val="both"/>
        <w:rPr>
          <w:bCs/>
          <w:iCs/>
          <w:sz w:val="24"/>
          <w:szCs w:val="24"/>
          <w:lang w:val="uk-UA"/>
        </w:rPr>
      </w:pPr>
      <w:r w:rsidRPr="00C20852">
        <w:rPr>
          <w:bCs/>
          <w:iCs/>
          <w:sz w:val="24"/>
          <w:szCs w:val="24"/>
          <w:lang w:val="uk-UA"/>
        </w:rPr>
        <w:lastRenderedPageBreak/>
        <w:t>Методики оцінювання ефективності управління закладом освіти.</w:t>
      </w:r>
    </w:p>
    <w:p w:rsidR="007E1241" w:rsidRPr="00C20852" w:rsidRDefault="0032134A" w:rsidP="00C20852">
      <w:pPr>
        <w:spacing w:after="0" w:line="240" w:lineRule="auto"/>
        <w:ind w:firstLine="697"/>
        <w:jc w:val="both"/>
        <w:rPr>
          <w:bCs/>
          <w:iCs/>
          <w:sz w:val="24"/>
          <w:szCs w:val="24"/>
          <w:lang w:val="uk-UA"/>
        </w:rPr>
      </w:pPr>
      <w:r w:rsidRPr="00C20852">
        <w:rPr>
          <w:b/>
          <w:iCs/>
          <w:sz w:val="24"/>
          <w:szCs w:val="24"/>
          <w:lang w:val="uk-UA"/>
        </w:rPr>
        <w:t>Самостійна робота студентів</w:t>
      </w:r>
      <w:r w:rsidRPr="00C20852">
        <w:rPr>
          <w:bCs/>
          <w:iCs/>
          <w:sz w:val="24"/>
          <w:szCs w:val="24"/>
          <w:lang w:val="uk-UA"/>
        </w:rPr>
        <w:t>: опрацювання лекційного матеріалу. Підготовка до практичних занять.</w:t>
      </w:r>
      <w:r w:rsidR="001B745E" w:rsidRPr="00C20852">
        <w:rPr>
          <w:bCs/>
          <w:iCs/>
          <w:sz w:val="24"/>
          <w:szCs w:val="24"/>
          <w:lang w:val="uk-UA"/>
        </w:rPr>
        <w:t xml:space="preserve"> </w:t>
      </w:r>
      <w:r w:rsidRPr="00C20852">
        <w:rPr>
          <w:bCs/>
          <w:iCs/>
          <w:sz w:val="24"/>
          <w:szCs w:val="24"/>
          <w:lang w:val="uk-UA"/>
        </w:rPr>
        <w:t>Опрацювання тем, що виносяться на самостійне вивчення.</w:t>
      </w:r>
    </w:p>
    <w:p w:rsidR="007E1241" w:rsidRPr="00C20852" w:rsidRDefault="007E1241" w:rsidP="00C20852">
      <w:pPr>
        <w:spacing w:after="0" w:line="240" w:lineRule="auto"/>
        <w:jc w:val="both"/>
        <w:rPr>
          <w:b/>
          <w:iCs/>
          <w:sz w:val="24"/>
          <w:szCs w:val="24"/>
          <w:lang w:val="uk-UA"/>
        </w:rPr>
      </w:pPr>
    </w:p>
    <w:p w:rsidR="007E1241" w:rsidRPr="00C20852" w:rsidRDefault="0032134A" w:rsidP="00C20852">
      <w:pPr>
        <w:tabs>
          <w:tab w:val="left" w:pos="3664"/>
        </w:tabs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20852">
        <w:rPr>
          <w:b/>
          <w:sz w:val="24"/>
          <w:szCs w:val="24"/>
          <w:lang w:val="uk-UA" w:eastAsia="uk-UA"/>
        </w:rPr>
        <w:t>РЕКОМЕНДОВАНА ЛІТЕРАТУРА</w:t>
      </w:r>
    </w:p>
    <w:p w:rsidR="007E1241" w:rsidRPr="00C20852" w:rsidRDefault="0032134A" w:rsidP="00C20852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C20852">
        <w:rPr>
          <w:b/>
          <w:bCs/>
          <w:sz w:val="24"/>
          <w:szCs w:val="24"/>
          <w:lang w:val="uk-UA"/>
        </w:rPr>
        <w:t>Основна:</w:t>
      </w:r>
    </w:p>
    <w:p w:rsidR="00A25A4C" w:rsidRPr="00C20852" w:rsidRDefault="00A25A4C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Григораш</w:t>
      </w:r>
      <w:proofErr w:type="spellEnd"/>
      <w:r w:rsidRPr="00C20852">
        <w:rPr>
          <w:sz w:val="24"/>
          <w:szCs w:val="24"/>
          <w:lang w:val="uk-UA"/>
        </w:rPr>
        <w:t xml:space="preserve"> В. В., Касянова О. М., </w:t>
      </w:r>
      <w:proofErr w:type="spellStart"/>
      <w:r w:rsidRPr="00C20852">
        <w:rPr>
          <w:sz w:val="24"/>
          <w:szCs w:val="24"/>
          <w:lang w:val="uk-UA"/>
        </w:rPr>
        <w:t>Мармаза</w:t>
      </w:r>
      <w:proofErr w:type="spellEnd"/>
      <w:r w:rsidRPr="00C20852">
        <w:rPr>
          <w:sz w:val="24"/>
          <w:szCs w:val="24"/>
          <w:lang w:val="uk-UA"/>
        </w:rPr>
        <w:t xml:space="preserve"> О. І. та ін. Управління навчальним закладом: </w:t>
      </w:r>
      <w:proofErr w:type="spellStart"/>
      <w:r w:rsidRPr="00C20852">
        <w:rPr>
          <w:sz w:val="24"/>
          <w:szCs w:val="24"/>
          <w:lang w:val="uk-UA"/>
        </w:rPr>
        <w:t>навч.-метод</w:t>
      </w:r>
      <w:proofErr w:type="spellEnd"/>
      <w:r w:rsidRPr="00C20852">
        <w:rPr>
          <w:sz w:val="24"/>
          <w:szCs w:val="24"/>
          <w:lang w:val="uk-UA"/>
        </w:rPr>
        <w:t xml:space="preserve">. </w:t>
      </w:r>
      <w:proofErr w:type="spellStart"/>
      <w:r w:rsidRPr="00C20852">
        <w:rPr>
          <w:sz w:val="24"/>
          <w:szCs w:val="24"/>
          <w:lang w:val="uk-UA"/>
        </w:rPr>
        <w:t>посіб</w:t>
      </w:r>
      <w:proofErr w:type="spellEnd"/>
      <w:r w:rsidRPr="00C20852">
        <w:rPr>
          <w:sz w:val="24"/>
          <w:szCs w:val="24"/>
          <w:lang w:val="uk-UA"/>
        </w:rPr>
        <w:t xml:space="preserve">. (у двох частинах). Харків: вид-во «Ранок», 2004. </w:t>
      </w:r>
    </w:p>
    <w:p w:rsidR="00A25A4C" w:rsidRPr="00C20852" w:rsidRDefault="00A25A4C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>Даниленко Л. І. Інноваційний освітній менеджмент. К.: ГЛАВНИК, 2006.</w:t>
      </w:r>
    </w:p>
    <w:p w:rsidR="00A25A4C" w:rsidRPr="00C20852" w:rsidRDefault="00A25A4C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Демчук В. С. Основи освітнього менеджменту. К.: </w:t>
      </w:r>
      <w:proofErr w:type="spellStart"/>
      <w:r w:rsidRPr="00C20852">
        <w:rPr>
          <w:sz w:val="24"/>
          <w:szCs w:val="24"/>
          <w:lang w:val="uk-UA"/>
        </w:rPr>
        <w:t>Ленвіт</w:t>
      </w:r>
      <w:proofErr w:type="spellEnd"/>
      <w:r w:rsidRPr="00C20852">
        <w:rPr>
          <w:sz w:val="24"/>
          <w:szCs w:val="24"/>
          <w:lang w:val="uk-UA"/>
        </w:rPr>
        <w:t>, 2007. 264 с.</w:t>
      </w:r>
    </w:p>
    <w:p w:rsidR="00A25A4C" w:rsidRPr="00C20852" w:rsidRDefault="00A25A4C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Карамушка</w:t>
      </w:r>
      <w:proofErr w:type="spellEnd"/>
      <w:r w:rsidRPr="00C20852">
        <w:rPr>
          <w:sz w:val="24"/>
          <w:szCs w:val="24"/>
          <w:lang w:val="uk-UA"/>
        </w:rPr>
        <w:t xml:space="preserve"> Л. М. Психологія освітнього менеджменту. К.: Либідь, 2004. </w:t>
      </w:r>
    </w:p>
    <w:p w:rsidR="00A25A4C" w:rsidRPr="00C20852" w:rsidRDefault="00A25A4C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Маслов В. І., Драгун В. П., </w:t>
      </w:r>
      <w:proofErr w:type="spellStart"/>
      <w:r w:rsidRPr="00C20852">
        <w:rPr>
          <w:sz w:val="24"/>
          <w:szCs w:val="24"/>
          <w:lang w:val="uk-UA"/>
        </w:rPr>
        <w:t>Шаркунова</w:t>
      </w:r>
      <w:proofErr w:type="spellEnd"/>
      <w:r w:rsidRPr="00C20852">
        <w:rPr>
          <w:sz w:val="24"/>
          <w:szCs w:val="24"/>
          <w:lang w:val="uk-UA"/>
        </w:rPr>
        <w:t xml:space="preserve"> В. В. Теоретичні основи педагогічного менеджменту: </w:t>
      </w:r>
      <w:proofErr w:type="spellStart"/>
      <w:r w:rsidRPr="00C20852">
        <w:rPr>
          <w:sz w:val="24"/>
          <w:szCs w:val="24"/>
          <w:lang w:val="uk-UA"/>
        </w:rPr>
        <w:t>навч</w:t>
      </w:r>
      <w:proofErr w:type="spellEnd"/>
      <w:r w:rsidRPr="00C20852">
        <w:rPr>
          <w:sz w:val="24"/>
          <w:szCs w:val="24"/>
          <w:lang w:val="uk-UA"/>
        </w:rPr>
        <w:t xml:space="preserve">. </w:t>
      </w:r>
      <w:proofErr w:type="spellStart"/>
      <w:r w:rsidRPr="00C20852">
        <w:rPr>
          <w:sz w:val="24"/>
          <w:szCs w:val="24"/>
          <w:lang w:val="uk-UA"/>
        </w:rPr>
        <w:t>посіб</w:t>
      </w:r>
      <w:proofErr w:type="spellEnd"/>
      <w:r w:rsidRPr="00C20852">
        <w:rPr>
          <w:sz w:val="24"/>
          <w:szCs w:val="24"/>
          <w:lang w:val="uk-UA"/>
        </w:rPr>
        <w:t xml:space="preserve">. для працівників освіти. К., 1996, 87 с. </w:t>
      </w:r>
    </w:p>
    <w:p w:rsidR="00A25A4C" w:rsidRPr="00C20852" w:rsidRDefault="00A25A4C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Мармаза</w:t>
      </w:r>
      <w:proofErr w:type="spellEnd"/>
      <w:r w:rsidRPr="00C20852">
        <w:rPr>
          <w:sz w:val="24"/>
          <w:szCs w:val="24"/>
          <w:lang w:val="uk-UA"/>
        </w:rPr>
        <w:t xml:space="preserve"> О. І. Менеджмент в освіті: секрети успішного управління. Харків, 2005. </w:t>
      </w:r>
    </w:p>
    <w:p w:rsidR="005B2BAC" w:rsidRPr="00C20852" w:rsidRDefault="005B2BAC" w:rsidP="00C20852">
      <w:pPr>
        <w:pStyle w:val="af1"/>
        <w:numPr>
          <w:ilvl w:val="0"/>
          <w:numId w:val="9"/>
        </w:numPr>
        <w:spacing w:after="0" w:line="240" w:lineRule="auto"/>
        <w:ind w:left="0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Менеджмент української освіти в контексті євроінтеграції: монографія / за </w:t>
      </w:r>
      <w:proofErr w:type="spellStart"/>
      <w:r w:rsidRPr="00C20852">
        <w:rPr>
          <w:sz w:val="24"/>
          <w:szCs w:val="24"/>
          <w:lang w:val="uk-UA"/>
        </w:rPr>
        <w:t>заг</w:t>
      </w:r>
      <w:proofErr w:type="spellEnd"/>
      <w:r w:rsidRPr="00C20852">
        <w:rPr>
          <w:sz w:val="24"/>
          <w:szCs w:val="24"/>
          <w:lang w:val="uk-UA"/>
        </w:rPr>
        <w:t>. ред. Г. В. Луценка. Глухів, 2017. 272 с.</w:t>
      </w:r>
    </w:p>
    <w:p w:rsidR="00A25A4C" w:rsidRPr="00C20852" w:rsidRDefault="00072205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Освітній менеджмент: </w:t>
      </w:r>
      <w:proofErr w:type="spellStart"/>
      <w:r w:rsidRPr="00C20852">
        <w:rPr>
          <w:sz w:val="24"/>
          <w:szCs w:val="24"/>
          <w:lang w:val="uk-UA"/>
        </w:rPr>
        <w:t>н</w:t>
      </w:r>
      <w:r w:rsidR="00A25A4C" w:rsidRPr="00C20852">
        <w:rPr>
          <w:sz w:val="24"/>
          <w:szCs w:val="24"/>
          <w:lang w:val="uk-UA"/>
        </w:rPr>
        <w:t>авч</w:t>
      </w:r>
      <w:proofErr w:type="spellEnd"/>
      <w:r w:rsidR="00A25A4C" w:rsidRPr="00C20852">
        <w:rPr>
          <w:sz w:val="24"/>
          <w:szCs w:val="24"/>
          <w:lang w:val="uk-UA"/>
        </w:rPr>
        <w:t xml:space="preserve">. </w:t>
      </w:r>
      <w:proofErr w:type="spellStart"/>
      <w:r w:rsidR="00A25A4C" w:rsidRPr="00C20852">
        <w:rPr>
          <w:sz w:val="24"/>
          <w:szCs w:val="24"/>
          <w:lang w:val="uk-UA"/>
        </w:rPr>
        <w:t>посіб</w:t>
      </w:r>
      <w:proofErr w:type="spellEnd"/>
      <w:r w:rsidR="00A25A4C" w:rsidRPr="00C20852">
        <w:rPr>
          <w:sz w:val="24"/>
          <w:szCs w:val="24"/>
          <w:lang w:val="uk-UA"/>
        </w:rPr>
        <w:t xml:space="preserve">. / За ред. Л. І. Даниленко, Л. М. </w:t>
      </w:r>
      <w:proofErr w:type="spellStart"/>
      <w:r w:rsidR="00A25A4C" w:rsidRPr="00C20852">
        <w:rPr>
          <w:sz w:val="24"/>
          <w:szCs w:val="24"/>
          <w:lang w:val="uk-UA"/>
        </w:rPr>
        <w:t>Карамушки</w:t>
      </w:r>
      <w:proofErr w:type="spellEnd"/>
      <w:r w:rsidR="00A25A4C" w:rsidRPr="00C20852">
        <w:rPr>
          <w:sz w:val="24"/>
          <w:szCs w:val="24"/>
          <w:lang w:val="uk-UA"/>
        </w:rPr>
        <w:t xml:space="preserve">. К., 2003. </w:t>
      </w:r>
    </w:p>
    <w:p w:rsidR="00A25A4C" w:rsidRPr="00C20852" w:rsidRDefault="00A25A4C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Педагогіка вищої школи / За ред. З. Н. </w:t>
      </w:r>
      <w:proofErr w:type="spellStart"/>
      <w:r w:rsidRPr="00C20852">
        <w:rPr>
          <w:sz w:val="24"/>
          <w:szCs w:val="24"/>
          <w:lang w:val="uk-UA"/>
        </w:rPr>
        <w:t>Курлянд</w:t>
      </w:r>
      <w:proofErr w:type="spellEnd"/>
      <w:r w:rsidRPr="00C20852">
        <w:rPr>
          <w:sz w:val="24"/>
          <w:szCs w:val="24"/>
          <w:lang w:val="uk-UA"/>
        </w:rPr>
        <w:t xml:space="preserve">. К.: «Знання», 2005. </w:t>
      </w:r>
    </w:p>
    <w:p w:rsidR="007E1241" w:rsidRPr="00C20852" w:rsidRDefault="00A25A4C" w:rsidP="00C20852">
      <w:pPr>
        <w:pStyle w:val="af1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>Федоров В. Д. Менеджмент закладу освіти, менеджер закладу</w:t>
      </w:r>
      <w:r w:rsidR="00072205" w:rsidRPr="00C20852">
        <w:rPr>
          <w:sz w:val="24"/>
          <w:szCs w:val="24"/>
          <w:lang w:val="uk-UA"/>
        </w:rPr>
        <w:t xml:space="preserve"> освіти: психологічні засади. </w:t>
      </w:r>
      <w:r w:rsidRPr="00C20852">
        <w:rPr>
          <w:sz w:val="24"/>
          <w:szCs w:val="24"/>
          <w:lang w:val="uk-UA"/>
        </w:rPr>
        <w:t>Кам’янець-Подільський, 2004.</w:t>
      </w:r>
    </w:p>
    <w:p w:rsidR="007E1241" w:rsidRPr="00C20852" w:rsidRDefault="0032134A" w:rsidP="00C20852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C20852">
        <w:rPr>
          <w:b/>
          <w:bCs/>
          <w:sz w:val="24"/>
          <w:szCs w:val="24"/>
          <w:lang w:val="uk-UA"/>
        </w:rPr>
        <w:t>Додаткова: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Аніскіна</w:t>
      </w:r>
      <w:proofErr w:type="spellEnd"/>
      <w:r w:rsidRPr="00C20852">
        <w:rPr>
          <w:sz w:val="24"/>
          <w:szCs w:val="24"/>
          <w:lang w:val="uk-UA"/>
        </w:rPr>
        <w:t xml:space="preserve"> Н. О., </w:t>
      </w:r>
      <w:proofErr w:type="spellStart"/>
      <w:r w:rsidRPr="00C20852">
        <w:rPr>
          <w:sz w:val="24"/>
          <w:szCs w:val="24"/>
          <w:lang w:val="uk-UA"/>
        </w:rPr>
        <w:t>Пасечнікова</w:t>
      </w:r>
      <w:proofErr w:type="spellEnd"/>
      <w:r w:rsidRPr="00C20852">
        <w:rPr>
          <w:sz w:val="24"/>
          <w:szCs w:val="24"/>
          <w:lang w:val="uk-UA"/>
        </w:rPr>
        <w:t xml:space="preserve"> С. П. Технологія планування стратегічних змін. Харків, 2005.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Битяк</w:t>
      </w:r>
      <w:proofErr w:type="spellEnd"/>
      <w:r w:rsidRPr="00C20852">
        <w:rPr>
          <w:sz w:val="24"/>
          <w:szCs w:val="24"/>
          <w:lang w:val="uk-UA"/>
        </w:rPr>
        <w:t xml:space="preserve"> Ю. П. Система й повноваження органів управління освітою. Адміністративне право України: </w:t>
      </w:r>
      <w:proofErr w:type="spellStart"/>
      <w:r w:rsidRPr="00C20852">
        <w:rPr>
          <w:sz w:val="24"/>
          <w:szCs w:val="24"/>
          <w:lang w:val="uk-UA"/>
        </w:rPr>
        <w:t>підруч</w:t>
      </w:r>
      <w:proofErr w:type="spellEnd"/>
      <w:r w:rsidRPr="00C20852">
        <w:rPr>
          <w:sz w:val="24"/>
          <w:szCs w:val="24"/>
          <w:lang w:val="uk-UA"/>
        </w:rPr>
        <w:t>.</w:t>
      </w:r>
      <w:r w:rsidR="001B745E" w:rsidRPr="00C20852">
        <w:rPr>
          <w:sz w:val="24"/>
          <w:szCs w:val="24"/>
          <w:lang w:val="uk-UA"/>
        </w:rPr>
        <w:t xml:space="preserve"> </w:t>
      </w:r>
      <w:r w:rsidRPr="00C20852">
        <w:rPr>
          <w:sz w:val="24"/>
          <w:szCs w:val="24"/>
          <w:lang w:val="uk-UA"/>
        </w:rPr>
        <w:t xml:space="preserve">К, 2005. 544 с.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Гамаюнов</w:t>
      </w:r>
      <w:proofErr w:type="spellEnd"/>
      <w:r w:rsidRPr="00C20852">
        <w:rPr>
          <w:sz w:val="24"/>
          <w:szCs w:val="24"/>
          <w:lang w:val="uk-UA"/>
        </w:rPr>
        <w:t xml:space="preserve"> В. Г. Дидактичний менеджмент: навчаюче управління. Харків, 2004.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Грабовська С., </w:t>
      </w:r>
      <w:proofErr w:type="spellStart"/>
      <w:r w:rsidRPr="00C20852">
        <w:rPr>
          <w:sz w:val="24"/>
          <w:szCs w:val="24"/>
          <w:lang w:val="uk-UA"/>
        </w:rPr>
        <w:t>Равчина</w:t>
      </w:r>
      <w:proofErr w:type="spellEnd"/>
      <w:r w:rsidRPr="00C20852">
        <w:rPr>
          <w:sz w:val="24"/>
          <w:szCs w:val="24"/>
          <w:lang w:val="uk-UA"/>
        </w:rPr>
        <w:t xml:space="preserve"> Т. Конфлікти без насильства. Львів, 2002.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Десятов</w:t>
      </w:r>
      <w:proofErr w:type="spellEnd"/>
      <w:r w:rsidRPr="00C20852">
        <w:rPr>
          <w:sz w:val="24"/>
          <w:szCs w:val="24"/>
          <w:lang w:val="uk-UA"/>
        </w:rPr>
        <w:t xml:space="preserve"> Т. М., Коберник О. М., </w:t>
      </w:r>
      <w:proofErr w:type="spellStart"/>
      <w:r w:rsidRPr="00C20852">
        <w:rPr>
          <w:sz w:val="24"/>
          <w:szCs w:val="24"/>
          <w:lang w:val="uk-UA"/>
        </w:rPr>
        <w:t>Тевлін</w:t>
      </w:r>
      <w:proofErr w:type="spellEnd"/>
      <w:r w:rsidRPr="00C20852">
        <w:rPr>
          <w:sz w:val="24"/>
          <w:szCs w:val="24"/>
          <w:lang w:val="uk-UA"/>
        </w:rPr>
        <w:t xml:space="preserve"> Б. Л. Наука управління загальноосвітнім навчальним закладом. Харків, 2004.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Іванова І. В. Менеджер – професійний керівник: </w:t>
      </w:r>
      <w:proofErr w:type="spellStart"/>
      <w:r w:rsidRPr="00C20852">
        <w:rPr>
          <w:sz w:val="24"/>
          <w:szCs w:val="24"/>
          <w:lang w:val="uk-UA"/>
        </w:rPr>
        <w:t>навч</w:t>
      </w:r>
      <w:proofErr w:type="spellEnd"/>
      <w:r w:rsidRPr="00C20852">
        <w:rPr>
          <w:sz w:val="24"/>
          <w:szCs w:val="24"/>
          <w:lang w:val="uk-UA"/>
        </w:rPr>
        <w:t xml:space="preserve">. </w:t>
      </w:r>
      <w:proofErr w:type="spellStart"/>
      <w:r w:rsidRPr="00C20852">
        <w:rPr>
          <w:sz w:val="24"/>
          <w:szCs w:val="24"/>
          <w:lang w:val="uk-UA"/>
        </w:rPr>
        <w:t>посіб</w:t>
      </w:r>
      <w:proofErr w:type="spellEnd"/>
      <w:r w:rsidRPr="00C20852">
        <w:rPr>
          <w:sz w:val="24"/>
          <w:szCs w:val="24"/>
          <w:lang w:val="uk-UA"/>
        </w:rPr>
        <w:t>.</w:t>
      </w:r>
      <w:r w:rsidR="001B745E" w:rsidRPr="00C20852">
        <w:rPr>
          <w:sz w:val="24"/>
          <w:szCs w:val="24"/>
          <w:lang w:val="uk-UA"/>
        </w:rPr>
        <w:t xml:space="preserve"> </w:t>
      </w:r>
      <w:r w:rsidRPr="00C20852">
        <w:rPr>
          <w:sz w:val="24"/>
          <w:szCs w:val="24"/>
          <w:lang w:val="uk-UA"/>
        </w:rPr>
        <w:t xml:space="preserve">К., 2001. 108 с.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Коротяєв</w:t>
      </w:r>
      <w:proofErr w:type="spellEnd"/>
      <w:r w:rsidRPr="00C20852">
        <w:rPr>
          <w:sz w:val="24"/>
          <w:szCs w:val="24"/>
          <w:lang w:val="uk-UA"/>
        </w:rPr>
        <w:t xml:space="preserve"> Б. І., Курило В. С. Освітній простір: очікування та виклики часу й життя: монографія. Луганськ: ЛНУ імені Тараса Шевченка, 2009. 308 с.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Крижко</w:t>
      </w:r>
      <w:proofErr w:type="spellEnd"/>
      <w:r w:rsidRPr="00C20852">
        <w:rPr>
          <w:sz w:val="24"/>
          <w:szCs w:val="24"/>
          <w:lang w:val="uk-UA"/>
        </w:rPr>
        <w:t xml:space="preserve"> В. В. Теорія і практика менеджменту в освіті: </w:t>
      </w:r>
      <w:proofErr w:type="spellStart"/>
      <w:r w:rsidRPr="00C20852">
        <w:rPr>
          <w:sz w:val="24"/>
          <w:szCs w:val="24"/>
          <w:lang w:val="uk-UA"/>
        </w:rPr>
        <w:t>Навч</w:t>
      </w:r>
      <w:proofErr w:type="spellEnd"/>
      <w:r w:rsidRPr="00C20852">
        <w:rPr>
          <w:sz w:val="24"/>
          <w:szCs w:val="24"/>
          <w:lang w:val="uk-UA"/>
        </w:rPr>
        <w:t xml:space="preserve">. </w:t>
      </w:r>
      <w:proofErr w:type="spellStart"/>
      <w:r w:rsidRPr="00C20852">
        <w:rPr>
          <w:sz w:val="24"/>
          <w:szCs w:val="24"/>
          <w:lang w:val="uk-UA"/>
        </w:rPr>
        <w:t>посіб</w:t>
      </w:r>
      <w:proofErr w:type="spellEnd"/>
      <w:r w:rsidRPr="00C20852">
        <w:rPr>
          <w:sz w:val="24"/>
          <w:szCs w:val="24"/>
          <w:lang w:val="uk-UA"/>
        </w:rPr>
        <w:t xml:space="preserve">. К., 2005.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Курбатов</w:t>
      </w:r>
      <w:proofErr w:type="spellEnd"/>
      <w:r w:rsidRPr="00C20852">
        <w:rPr>
          <w:sz w:val="24"/>
          <w:szCs w:val="24"/>
          <w:lang w:val="uk-UA"/>
        </w:rPr>
        <w:t xml:space="preserve"> С. Університетські рейтинги як фактор легітимізації елітного статусу освіти в сучасних умовах.</w:t>
      </w:r>
      <w:r w:rsidR="001B745E" w:rsidRPr="00C20852">
        <w:rPr>
          <w:sz w:val="24"/>
          <w:szCs w:val="24"/>
          <w:lang w:val="uk-UA"/>
        </w:rPr>
        <w:t xml:space="preserve"> </w:t>
      </w:r>
      <w:r w:rsidRPr="00C20852">
        <w:rPr>
          <w:sz w:val="24"/>
          <w:szCs w:val="24"/>
          <w:lang w:val="uk-UA"/>
        </w:rPr>
        <w:t>Суми, 2010. 48 с.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Момот</w:t>
      </w:r>
      <w:proofErr w:type="spellEnd"/>
      <w:r w:rsidRPr="00C20852">
        <w:rPr>
          <w:sz w:val="24"/>
          <w:szCs w:val="24"/>
          <w:lang w:val="uk-UA"/>
        </w:rPr>
        <w:t xml:space="preserve"> О. І. Менеджмент якості та елементи системи якості: </w:t>
      </w:r>
      <w:proofErr w:type="spellStart"/>
      <w:r w:rsidRPr="00C20852">
        <w:rPr>
          <w:sz w:val="24"/>
          <w:szCs w:val="24"/>
          <w:lang w:val="uk-UA"/>
        </w:rPr>
        <w:t>Навч</w:t>
      </w:r>
      <w:proofErr w:type="spellEnd"/>
      <w:r w:rsidRPr="00C20852">
        <w:rPr>
          <w:sz w:val="24"/>
          <w:szCs w:val="24"/>
          <w:lang w:val="uk-UA"/>
        </w:rPr>
        <w:t xml:space="preserve">. </w:t>
      </w:r>
      <w:proofErr w:type="spellStart"/>
      <w:r w:rsidRPr="00C20852">
        <w:rPr>
          <w:sz w:val="24"/>
          <w:szCs w:val="24"/>
          <w:lang w:val="uk-UA"/>
        </w:rPr>
        <w:t>посіб</w:t>
      </w:r>
      <w:proofErr w:type="spellEnd"/>
      <w:r w:rsidRPr="00C20852">
        <w:rPr>
          <w:sz w:val="24"/>
          <w:szCs w:val="24"/>
          <w:lang w:val="uk-UA"/>
        </w:rPr>
        <w:t>. К, 2007.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Павлютенков</w:t>
      </w:r>
      <w:proofErr w:type="spellEnd"/>
      <w:r w:rsidRPr="00C20852">
        <w:rPr>
          <w:sz w:val="24"/>
          <w:szCs w:val="24"/>
          <w:lang w:val="uk-UA"/>
        </w:rPr>
        <w:t xml:space="preserve"> Є. М., </w:t>
      </w:r>
      <w:proofErr w:type="spellStart"/>
      <w:r w:rsidRPr="00C20852">
        <w:rPr>
          <w:sz w:val="24"/>
          <w:szCs w:val="24"/>
          <w:lang w:val="uk-UA"/>
        </w:rPr>
        <w:t>Крижко</w:t>
      </w:r>
      <w:proofErr w:type="spellEnd"/>
      <w:r w:rsidRPr="00C20852">
        <w:rPr>
          <w:sz w:val="24"/>
          <w:szCs w:val="24"/>
          <w:lang w:val="uk-UA"/>
        </w:rPr>
        <w:t xml:space="preserve"> В. В. Основи управління школою. Харків, 2006.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Психологія: Підручник для студентів / за ред. Ю. Л. Трофімова. К.: Либідь, 2003.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Стеценко</w:t>
      </w:r>
      <w:proofErr w:type="spellEnd"/>
      <w:r w:rsidRPr="00C20852">
        <w:rPr>
          <w:sz w:val="24"/>
          <w:szCs w:val="24"/>
          <w:lang w:val="uk-UA"/>
        </w:rPr>
        <w:t xml:space="preserve"> І. Т. Основи менеджменту. Хто такий менеджер: </w:t>
      </w:r>
      <w:proofErr w:type="spellStart"/>
      <w:r w:rsidRPr="00C20852">
        <w:rPr>
          <w:sz w:val="24"/>
          <w:szCs w:val="24"/>
          <w:lang w:val="uk-UA"/>
        </w:rPr>
        <w:t>навч</w:t>
      </w:r>
      <w:proofErr w:type="spellEnd"/>
      <w:r w:rsidRPr="00C20852">
        <w:rPr>
          <w:sz w:val="24"/>
          <w:szCs w:val="24"/>
          <w:lang w:val="uk-UA"/>
        </w:rPr>
        <w:t xml:space="preserve">. </w:t>
      </w:r>
      <w:proofErr w:type="spellStart"/>
      <w:r w:rsidRPr="00C20852">
        <w:rPr>
          <w:sz w:val="24"/>
          <w:szCs w:val="24"/>
          <w:lang w:val="uk-UA"/>
        </w:rPr>
        <w:t>посіб</w:t>
      </w:r>
      <w:proofErr w:type="spellEnd"/>
      <w:r w:rsidRPr="00C20852">
        <w:rPr>
          <w:sz w:val="24"/>
          <w:szCs w:val="24"/>
          <w:lang w:val="uk-UA"/>
        </w:rPr>
        <w:t xml:space="preserve">. К.: АСК, 2004.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Тихомирова Є., </w:t>
      </w:r>
      <w:proofErr w:type="spellStart"/>
      <w:r w:rsidRPr="00C20852">
        <w:rPr>
          <w:sz w:val="24"/>
          <w:szCs w:val="24"/>
          <w:lang w:val="uk-UA"/>
        </w:rPr>
        <w:t>Постоловський</w:t>
      </w:r>
      <w:proofErr w:type="spellEnd"/>
      <w:r w:rsidRPr="00C20852">
        <w:rPr>
          <w:sz w:val="24"/>
          <w:szCs w:val="24"/>
          <w:lang w:val="uk-UA"/>
        </w:rPr>
        <w:t xml:space="preserve"> С. </w:t>
      </w:r>
      <w:proofErr w:type="spellStart"/>
      <w:r w:rsidRPr="00C20852">
        <w:rPr>
          <w:sz w:val="24"/>
          <w:szCs w:val="24"/>
          <w:lang w:val="uk-UA"/>
        </w:rPr>
        <w:t>Конфліктологія</w:t>
      </w:r>
      <w:proofErr w:type="spellEnd"/>
      <w:r w:rsidRPr="00C20852">
        <w:rPr>
          <w:sz w:val="24"/>
          <w:szCs w:val="24"/>
          <w:lang w:val="uk-UA"/>
        </w:rPr>
        <w:t xml:space="preserve"> та теорія переговорів: підручник. Суми, 2008.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r w:rsidRPr="00C20852">
        <w:rPr>
          <w:sz w:val="24"/>
          <w:szCs w:val="24"/>
          <w:lang w:val="uk-UA"/>
        </w:rPr>
        <w:t xml:space="preserve">Управління навчальним закладом: </w:t>
      </w:r>
      <w:proofErr w:type="spellStart"/>
      <w:r w:rsidRPr="00C20852">
        <w:rPr>
          <w:sz w:val="24"/>
          <w:szCs w:val="24"/>
          <w:lang w:val="uk-UA"/>
        </w:rPr>
        <w:t>навч.-метод</w:t>
      </w:r>
      <w:proofErr w:type="spellEnd"/>
      <w:r w:rsidRPr="00C20852">
        <w:rPr>
          <w:sz w:val="24"/>
          <w:szCs w:val="24"/>
          <w:lang w:val="uk-UA"/>
        </w:rPr>
        <w:t xml:space="preserve">. </w:t>
      </w:r>
      <w:proofErr w:type="spellStart"/>
      <w:r w:rsidRPr="00C20852">
        <w:rPr>
          <w:sz w:val="24"/>
          <w:szCs w:val="24"/>
          <w:lang w:val="uk-UA"/>
        </w:rPr>
        <w:t>посіб</w:t>
      </w:r>
      <w:proofErr w:type="spellEnd"/>
      <w:r w:rsidRPr="00C20852">
        <w:rPr>
          <w:sz w:val="24"/>
          <w:szCs w:val="24"/>
          <w:lang w:val="uk-UA"/>
        </w:rPr>
        <w:t xml:space="preserve">. / В. В. Григора та ін. Харків, 2004. 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Химинець</w:t>
      </w:r>
      <w:proofErr w:type="spellEnd"/>
      <w:r w:rsidRPr="00C20852">
        <w:rPr>
          <w:sz w:val="24"/>
          <w:szCs w:val="24"/>
          <w:lang w:val="uk-UA"/>
        </w:rPr>
        <w:t xml:space="preserve"> В. В. Інновації в сучасній школі. Ужгород, 2004.</w:t>
      </w:r>
    </w:p>
    <w:p w:rsidR="00072205" w:rsidRPr="00C20852" w:rsidRDefault="00072205" w:rsidP="00C20852">
      <w:pPr>
        <w:pStyle w:val="af1"/>
        <w:numPr>
          <w:ilvl w:val="0"/>
          <w:numId w:val="10"/>
        </w:numPr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C20852">
        <w:rPr>
          <w:sz w:val="24"/>
          <w:szCs w:val="24"/>
          <w:lang w:val="uk-UA"/>
        </w:rPr>
        <w:t>Шершньова</w:t>
      </w:r>
      <w:proofErr w:type="spellEnd"/>
      <w:r w:rsidRPr="00C20852">
        <w:rPr>
          <w:sz w:val="24"/>
          <w:szCs w:val="24"/>
          <w:lang w:val="uk-UA"/>
        </w:rPr>
        <w:t xml:space="preserve"> З. Є., </w:t>
      </w:r>
      <w:proofErr w:type="spellStart"/>
      <w:r w:rsidRPr="00C20852">
        <w:rPr>
          <w:sz w:val="24"/>
          <w:szCs w:val="24"/>
          <w:lang w:val="uk-UA"/>
        </w:rPr>
        <w:t>Оборська</w:t>
      </w:r>
      <w:proofErr w:type="spellEnd"/>
      <w:r w:rsidRPr="00C20852">
        <w:rPr>
          <w:sz w:val="24"/>
          <w:szCs w:val="24"/>
          <w:lang w:val="uk-UA"/>
        </w:rPr>
        <w:t xml:space="preserve"> С. В. Стратегічне управління: </w:t>
      </w:r>
      <w:proofErr w:type="spellStart"/>
      <w:r w:rsidRPr="00C20852">
        <w:rPr>
          <w:sz w:val="24"/>
          <w:szCs w:val="24"/>
          <w:lang w:val="uk-UA"/>
        </w:rPr>
        <w:t>Навч</w:t>
      </w:r>
      <w:proofErr w:type="spellEnd"/>
      <w:r w:rsidRPr="00C20852">
        <w:rPr>
          <w:sz w:val="24"/>
          <w:szCs w:val="24"/>
          <w:lang w:val="uk-UA"/>
        </w:rPr>
        <w:t xml:space="preserve">. </w:t>
      </w:r>
      <w:proofErr w:type="spellStart"/>
      <w:r w:rsidRPr="00C20852">
        <w:rPr>
          <w:sz w:val="24"/>
          <w:szCs w:val="24"/>
          <w:lang w:val="uk-UA"/>
        </w:rPr>
        <w:t>посіб</w:t>
      </w:r>
      <w:proofErr w:type="spellEnd"/>
      <w:r w:rsidRPr="00C20852">
        <w:rPr>
          <w:sz w:val="24"/>
          <w:szCs w:val="24"/>
          <w:lang w:val="uk-UA"/>
        </w:rPr>
        <w:t>.</w:t>
      </w:r>
      <w:r w:rsidR="001B745E" w:rsidRPr="00C20852">
        <w:rPr>
          <w:sz w:val="24"/>
          <w:szCs w:val="24"/>
          <w:lang w:val="uk-UA"/>
        </w:rPr>
        <w:t xml:space="preserve"> </w:t>
      </w:r>
      <w:r w:rsidRPr="00C20852">
        <w:rPr>
          <w:sz w:val="24"/>
          <w:szCs w:val="24"/>
          <w:lang w:val="uk-UA"/>
        </w:rPr>
        <w:t>К., 1999.</w:t>
      </w:r>
    </w:p>
    <w:p w:rsidR="007E1241" w:rsidRPr="00C20852" w:rsidRDefault="007E1241" w:rsidP="00C20852">
      <w:pPr>
        <w:spacing w:after="0" w:line="240" w:lineRule="auto"/>
        <w:jc w:val="center"/>
        <w:rPr>
          <w:b/>
          <w:bCs/>
          <w:sz w:val="24"/>
          <w:szCs w:val="24"/>
          <w:lang w:val="uk-UA" w:eastAsia="uk-UA"/>
        </w:rPr>
      </w:pPr>
    </w:p>
    <w:p w:rsidR="007E1241" w:rsidRPr="00C20852" w:rsidRDefault="0032134A" w:rsidP="00C20852">
      <w:pPr>
        <w:spacing w:after="0" w:line="240" w:lineRule="auto"/>
        <w:jc w:val="center"/>
        <w:rPr>
          <w:b/>
          <w:bCs/>
          <w:sz w:val="24"/>
          <w:szCs w:val="24"/>
          <w:lang w:val="uk-UA" w:eastAsia="uk-UA"/>
        </w:rPr>
      </w:pPr>
      <w:r w:rsidRPr="00C20852">
        <w:rPr>
          <w:b/>
          <w:bCs/>
          <w:sz w:val="24"/>
          <w:szCs w:val="24"/>
          <w:lang w:val="uk-UA" w:eastAsia="uk-UA"/>
        </w:rPr>
        <w:t xml:space="preserve">ФОРМА ПІДСУМКОВОГО КОНТРОЛЮ УСПІШНОСТІ НАВЧАННЯ: </w:t>
      </w:r>
      <w:r w:rsidRPr="00C20852">
        <w:rPr>
          <w:i/>
          <w:iCs/>
          <w:sz w:val="24"/>
          <w:szCs w:val="24"/>
          <w:lang w:val="uk-UA" w:eastAsia="uk-UA"/>
        </w:rPr>
        <w:t>залік</w:t>
      </w:r>
      <w:r w:rsidRPr="00C20852">
        <w:rPr>
          <w:sz w:val="24"/>
          <w:szCs w:val="24"/>
          <w:lang w:val="uk-UA" w:eastAsia="uk-UA"/>
        </w:rPr>
        <w:t>.</w:t>
      </w:r>
    </w:p>
    <w:p w:rsidR="007E1241" w:rsidRPr="00C20852" w:rsidRDefault="007E1241" w:rsidP="00C20852">
      <w:pPr>
        <w:spacing w:after="0" w:line="240" w:lineRule="auto"/>
        <w:rPr>
          <w:sz w:val="24"/>
          <w:szCs w:val="24"/>
          <w:lang w:val="uk-UA" w:eastAsia="uk-UA"/>
        </w:rPr>
      </w:pPr>
    </w:p>
    <w:p w:rsidR="007E1241" w:rsidRPr="00C20852" w:rsidRDefault="0032134A" w:rsidP="00C20852">
      <w:pPr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C20852">
        <w:rPr>
          <w:b/>
          <w:bCs/>
          <w:sz w:val="24"/>
          <w:szCs w:val="24"/>
          <w:lang w:val="uk-UA" w:eastAsia="uk-UA"/>
        </w:rPr>
        <w:t>ЗАСОБИ ДІАГНОСТИКИ УСПІШНОСТІ НАВЧАННЯ:</w:t>
      </w:r>
      <w:r w:rsidRPr="00C20852">
        <w:rPr>
          <w:sz w:val="24"/>
          <w:szCs w:val="24"/>
          <w:lang w:val="uk-UA" w:eastAsia="uk-UA"/>
        </w:rPr>
        <w:t xml:space="preserve"> тестові завдання, усні опитування на практичних заняттях. Індивідуальне науково-творче завдання.</w:t>
      </w:r>
    </w:p>
    <w:p w:rsidR="007E1241" w:rsidRPr="00C20852" w:rsidRDefault="0032134A" w:rsidP="00C20852">
      <w:pPr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C20852">
        <w:rPr>
          <w:sz w:val="24"/>
          <w:szCs w:val="24"/>
          <w:lang w:val="uk-UA" w:eastAsia="uk-UA"/>
        </w:rPr>
        <w:br w:type="page"/>
      </w:r>
    </w:p>
    <w:p w:rsidR="007E1241" w:rsidRPr="00C20852" w:rsidRDefault="0032134A">
      <w:pPr>
        <w:spacing w:after="0" w:line="240" w:lineRule="auto"/>
        <w:jc w:val="right"/>
        <w:rPr>
          <w:sz w:val="24"/>
          <w:szCs w:val="24"/>
          <w:lang w:val="uk-UA" w:eastAsia="uk-UA"/>
        </w:rPr>
      </w:pPr>
      <w:r w:rsidRPr="00C20852">
        <w:rPr>
          <w:sz w:val="24"/>
          <w:szCs w:val="24"/>
          <w:lang w:val="uk-UA" w:eastAsia="uk-UA"/>
        </w:rPr>
        <w:lastRenderedPageBreak/>
        <w:t>Таблиця 1</w:t>
      </w:r>
    </w:p>
    <w:p w:rsidR="007E1241" w:rsidRPr="00C20852" w:rsidRDefault="007E1241">
      <w:pPr>
        <w:spacing w:after="0" w:line="240" w:lineRule="auto"/>
        <w:jc w:val="both"/>
        <w:rPr>
          <w:sz w:val="24"/>
          <w:szCs w:val="24"/>
          <w:lang w:val="uk-UA" w:eastAsia="uk-UA"/>
        </w:rPr>
      </w:pPr>
    </w:p>
    <w:p w:rsidR="007E1241" w:rsidRPr="00C20852" w:rsidRDefault="0032134A">
      <w:pPr>
        <w:spacing w:after="0" w:line="240" w:lineRule="auto"/>
        <w:jc w:val="center"/>
        <w:rPr>
          <w:b/>
          <w:bCs/>
          <w:sz w:val="24"/>
          <w:szCs w:val="24"/>
          <w:lang w:val="uk-UA" w:eastAsia="uk-UA"/>
        </w:rPr>
      </w:pPr>
      <w:r w:rsidRPr="00C20852">
        <w:rPr>
          <w:b/>
          <w:bCs/>
          <w:sz w:val="24"/>
          <w:szCs w:val="24"/>
          <w:lang w:val="uk-UA" w:eastAsia="uk-UA"/>
        </w:rPr>
        <w:t>РОЗПОДІЛ БАЛІВ, ЩО ПРИСВОЮЮТЬСЯ СТУДЕНТАМ</w:t>
      </w: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849"/>
        <w:gridCol w:w="1070"/>
        <w:gridCol w:w="1067"/>
      </w:tblGrid>
      <w:tr w:rsidR="005B2BAC" w:rsidRPr="00C20852" w:rsidTr="005B2BAC">
        <w:trPr>
          <w:trHeight w:val="459"/>
        </w:trPr>
        <w:tc>
          <w:tcPr>
            <w:tcW w:w="4499" w:type="dxa"/>
          </w:tcPr>
          <w:p w:rsidR="005B2BAC" w:rsidRPr="00C20852" w:rsidRDefault="005B2BAC" w:rsidP="005B2B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20852">
              <w:rPr>
                <w:b/>
                <w:bCs/>
                <w:sz w:val="24"/>
                <w:szCs w:val="24"/>
                <w:lang w:val="uk-UA" w:eastAsia="uk-UA"/>
              </w:rPr>
              <w:t>Аудиторна робота. Практичні заняття</w:t>
            </w:r>
          </w:p>
        </w:tc>
        <w:tc>
          <w:tcPr>
            <w:tcW w:w="1849" w:type="dxa"/>
          </w:tcPr>
          <w:p w:rsidR="005B2BAC" w:rsidRPr="00C20852" w:rsidRDefault="005B2B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20852">
              <w:rPr>
                <w:b/>
                <w:bCs/>
                <w:sz w:val="24"/>
                <w:szCs w:val="24"/>
                <w:lang w:val="uk-UA" w:eastAsia="uk-UA"/>
              </w:rPr>
              <w:t>Підсумковий контроль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BAC" w:rsidRPr="00C20852" w:rsidRDefault="005B2B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20852">
              <w:rPr>
                <w:b/>
                <w:bCs/>
                <w:sz w:val="20"/>
                <w:szCs w:val="20"/>
                <w:lang w:val="uk-UA" w:eastAsia="uk-UA"/>
              </w:rPr>
              <w:t>Самостійна робота</w:t>
            </w:r>
          </w:p>
        </w:tc>
        <w:tc>
          <w:tcPr>
            <w:tcW w:w="1067" w:type="dxa"/>
            <w:vAlign w:val="center"/>
          </w:tcPr>
          <w:p w:rsidR="005B2BAC" w:rsidRPr="00C20852" w:rsidRDefault="005B2B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20852">
              <w:rPr>
                <w:b/>
                <w:bCs/>
                <w:sz w:val="24"/>
                <w:szCs w:val="24"/>
                <w:lang w:val="uk-UA" w:eastAsia="uk-UA"/>
              </w:rPr>
              <w:t>Всього</w:t>
            </w:r>
          </w:p>
        </w:tc>
      </w:tr>
      <w:tr w:rsidR="005B2BAC" w:rsidRPr="00C20852" w:rsidTr="005B2BAC">
        <w:trPr>
          <w:cantSplit/>
          <w:trHeight w:val="457"/>
        </w:trPr>
        <w:tc>
          <w:tcPr>
            <w:tcW w:w="4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BAC" w:rsidRPr="00C20852" w:rsidRDefault="005B2BA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 xml:space="preserve">ПР 1 </w:t>
            </w:r>
            <w:r w:rsidRPr="00C20852">
              <w:rPr>
                <w:rFonts w:ascii="Arial" w:hAnsi="Arial" w:cs="Arial"/>
                <w:sz w:val="24"/>
                <w:szCs w:val="24"/>
                <w:lang w:val="uk-UA" w:eastAsia="uk-UA"/>
              </w:rPr>
              <w:t>－</w:t>
            </w:r>
            <w:r w:rsidRPr="00C20852">
              <w:rPr>
                <w:sz w:val="24"/>
                <w:szCs w:val="24"/>
                <w:lang w:val="uk-UA" w:eastAsia="uk-UA"/>
              </w:rPr>
              <w:t xml:space="preserve"> 9</w:t>
            </w:r>
          </w:p>
        </w:tc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BAC" w:rsidRPr="00C20852" w:rsidRDefault="005B2BA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ПКР</w:t>
            </w:r>
          </w:p>
        </w:tc>
        <w:tc>
          <w:tcPr>
            <w:tcW w:w="10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BAC" w:rsidRPr="00C20852" w:rsidRDefault="005B2BAC" w:rsidP="005B2BA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ВК</w:t>
            </w:r>
            <w:r w:rsidRPr="00C20852">
              <w:rPr>
                <w:sz w:val="24"/>
                <w:szCs w:val="24"/>
                <w:vertAlign w:val="subscript"/>
                <w:lang w:val="uk-UA" w:eastAsia="uk-UA"/>
              </w:rPr>
              <w:t>срс</w:t>
            </w:r>
            <w:r w:rsidRPr="00C20852">
              <w:rPr>
                <w:sz w:val="24"/>
                <w:szCs w:val="24"/>
                <w:lang w:val="uk-UA" w:eastAsia="uk-UA"/>
              </w:rPr>
              <w:t>=0,2</w:t>
            </w:r>
          </w:p>
        </w:tc>
        <w:tc>
          <w:tcPr>
            <w:tcW w:w="10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BAC" w:rsidRPr="00C20852" w:rsidRDefault="005B2BA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ВК=1</w:t>
            </w:r>
          </w:p>
        </w:tc>
      </w:tr>
      <w:tr w:rsidR="005B2BAC" w:rsidRPr="00C20852" w:rsidTr="005B2BAC">
        <w:tc>
          <w:tcPr>
            <w:tcW w:w="4499" w:type="dxa"/>
          </w:tcPr>
          <w:p w:rsidR="005B2BAC" w:rsidRPr="00C20852" w:rsidRDefault="005B2BAC" w:rsidP="005B2BA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ВК</w:t>
            </w:r>
            <w:r w:rsidRPr="00C20852">
              <w:rPr>
                <w:sz w:val="24"/>
                <w:szCs w:val="24"/>
                <w:vertAlign w:val="subscript"/>
                <w:lang w:val="uk-UA" w:eastAsia="uk-UA"/>
              </w:rPr>
              <w:t>пк</w:t>
            </w:r>
            <w:r w:rsidRPr="00C20852">
              <w:rPr>
                <w:sz w:val="24"/>
                <w:szCs w:val="24"/>
                <w:lang w:val="uk-UA" w:eastAsia="uk-UA"/>
              </w:rPr>
              <w:t>=0,6</w:t>
            </w:r>
          </w:p>
        </w:tc>
        <w:tc>
          <w:tcPr>
            <w:tcW w:w="1849" w:type="dxa"/>
          </w:tcPr>
          <w:p w:rsidR="005B2BAC" w:rsidRPr="00C20852" w:rsidRDefault="005B2BA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ВК</w:t>
            </w:r>
            <w:r w:rsidRPr="00C20852">
              <w:rPr>
                <w:sz w:val="24"/>
                <w:szCs w:val="24"/>
                <w:vertAlign w:val="subscript"/>
                <w:lang w:val="uk-UA" w:eastAsia="uk-UA"/>
              </w:rPr>
              <w:t>мкр</w:t>
            </w:r>
            <w:r w:rsidRPr="00C20852">
              <w:rPr>
                <w:sz w:val="24"/>
                <w:szCs w:val="24"/>
                <w:lang w:val="uk-UA" w:eastAsia="uk-UA"/>
              </w:rPr>
              <w:t>=0,2</w:t>
            </w:r>
          </w:p>
        </w:tc>
        <w:tc>
          <w:tcPr>
            <w:tcW w:w="1070" w:type="dxa"/>
            <w:vMerge/>
          </w:tcPr>
          <w:p w:rsidR="005B2BAC" w:rsidRPr="00C20852" w:rsidRDefault="005B2BA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67" w:type="dxa"/>
            <w:vMerge/>
          </w:tcPr>
          <w:p w:rsidR="005B2BAC" w:rsidRPr="00C20852" w:rsidRDefault="005B2BAC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7E1241" w:rsidRPr="00C20852" w:rsidRDefault="0032134A">
      <w:pPr>
        <w:spacing w:after="0" w:line="240" w:lineRule="auto"/>
        <w:ind w:left="1320" w:hanging="1320"/>
        <w:jc w:val="both"/>
        <w:rPr>
          <w:b/>
          <w:bCs/>
          <w:sz w:val="24"/>
          <w:szCs w:val="24"/>
          <w:lang w:val="uk-UA" w:eastAsia="uk-UA"/>
        </w:rPr>
      </w:pPr>
      <w:r w:rsidRPr="00C20852">
        <w:rPr>
          <w:i/>
          <w:iCs/>
          <w:sz w:val="24"/>
          <w:szCs w:val="24"/>
          <w:lang w:val="uk-UA" w:eastAsia="uk-UA"/>
        </w:rPr>
        <w:t>Примітка</w:t>
      </w:r>
      <w:r w:rsidRPr="00C20852">
        <w:rPr>
          <w:sz w:val="24"/>
          <w:szCs w:val="24"/>
          <w:lang w:val="uk-UA" w:eastAsia="uk-UA"/>
        </w:rPr>
        <w:t>:</w:t>
      </w:r>
      <w:r w:rsidR="001B745E" w:rsidRPr="00C20852">
        <w:rPr>
          <w:sz w:val="24"/>
          <w:szCs w:val="24"/>
          <w:lang w:val="uk-UA" w:eastAsia="uk-UA"/>
        </w:rPr>
        <w:t xml:space="preserve"> </w:t>
      </w:r>
      <w:r w:rsidRPr="00C20852">
        <w:rPr>
          <w:sz w:val="24"/>
          <w:szCs w:val="24"/>
          <w:lang w:val="uk-UA" w:eastAsia="uk-UA"/>
        </w:rPr>
        <w:t>ВК ‒ ваговий коефіцієнт; ПК ‒ поточний контроль на практичних заняттях, ПКР ‒ підсумкова контрольна робота; СРС ‒ самостійна робота студента</w:t>
      </w:r>
    </w:p>
    <w:p w:rsidR="007E1241" w:rsidRPr="00C20852" w:rsidRDefault="007E1241">
      <w:pPr>
        <w:spacing w:after="0" w:line="240" w:lineRule="auto"/>
        <w:jc w:val="both"/>
        <w:rPr>
          <w:sz w:val="24"/>
          <w:szCs w:val="24"/>
          <w:lang w:val="uk-UA" w:eastAsia="uk-UA"/>
        </w:rPr>
      </w:pPr>
    </w:p>
    <w:p w:rsidR="007E1241" w:rsidRPr="00C20852" w:rsidRDefault="0032134A">
      <w:pPr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C20852">
        <w:rPr>
          <w:sz w:val="24"/>
          <w:szCs w:val="24"/>
          <w:lang w:val="uk-UA" w:eastAsia="uk-UA"/>
        </w:rPr>
        <w:t>Розрахунок підсумкового середньозваженого балу (</w:t>
      </w:r>
      <w:proofErr w:type="spellStart"/>
      <w:r w:rsidRPr="00C20852">
        <w:rPr>
          <w:b/>
          <w:bCs/>
          <w:sz w:val="24"/>
          <w:szCs w:val="24"/>
          <w:lang w:val="uk-UA" w:eastAsia="uk-UA"/>
        </w:rPr>
        <w:t>О</w:t>
      </w:r>
      <w:r w:rsidRPr="00C20852">
        <w:rPr>
          <w:b/>
          <w:bCs/>
          <w:sz w:val="24"/>
          <w:szCs w:val="24"/>
          <w:vertAlign w:val="subscript"/>
          <w:lang w:val="uk-UA" w:eastAsia="uk-UA"/>
        </w:rPr>
        <w:t>ср</w:t>
      </w:r>
      <w:proofErr w:type="spellEnd"/>
      <w:r w:rsidRPr="00C20852">
        <w:rPr>
          <w:sz w:val="24"/>
          <w:szCs w:val="24"/>
          <w:lang w:val="uk-UA" w:eastAsia="uk-UA"/>
        </w:rPr>
        <w:t>) здійснюється за формулою:</w:t>
      </w:r>
    </w:p>
    <w:p w:rsidR="007E1241" w:rsidRPr="00C20852" w:rsidRDefault="0032134A">
      <w:pPr>
        <w:spacing w:after="0" w:line="240" w:lineRule="auto"/>
        <w:jc w:val="both"/>
        <w:rPr>
          <w:sz w:val="24"/>
          <w:szCs w:val="24"/>
          <w:lang w:val="uk-UA" w:eastAsia="uk-UA"/>
        </w:rPr>
      </w:pPr>
      <w:proofErr w:type="spellStart"/>
      <w:r w:rsidRPr="00C20852">
        <w:rPr>
          <w:b/>
          <w:bCs/>
          <w:sz w:val="24"/>
          <w:szCs w:val="24"/>
          <w:lang w:val="uk-UA" w:eastAsia="uk-UA"/>
        </w:rPr>
        <w:t>О</w:t>
      </w:r>
      <w:r w:rsidRPr="00C20852">
        <w:rPr>
          <w:b/>
          <w:bCs/>
          <w:sz w:val="24"/>
          <w:szCs w:val="24"/>
          <w:vertAlign w:val="subscript"/>
          <w:lang w:val="uk-UA" w:eastAsia="uk-UA"/>
        </w:rPr>
        <w:t>ср</w:t>
      </w:r>
      <w:r w:rsidRPr="00C20852">
        <w:rPr>
          <w:sz w:val="24"/>
          <w:szCs w:val="24"/>
          <w:lang w:val="uk-UA" w:eastAsia="uk-UA"/>
        </w:rPr>
        <w:t>=</w:t>
      </w:r>
      <w:proofErr w:type="spellEnd"/>
      <w:r w:rsidRPr="00C20852">
        <w:rPr>
          <w:sz w:val="24"/>
          <w:szCs w:val="24"/>
          <w:lang w:val="uk-UA" w:eastAsia="uk-UA"/>
        </w:rPr>
        <w:t>((ПР</w:t>
      </w:r>
      <w:r w:rsidR="005B2BAC" w:rsidRPr="00C20852">
        <w:rPr>
          <w:sz w:val="24"/>
          <w:szCs w:val="24"/>
          <w:lang w:val="uk-UA" w:eastAsia="uk-UA"/>
        </w:rPr>
        <w:t xml:space="preserve"> 1-9</w:t>
      </w:r>
      <w:r w:rsidRPr="00C20852">
        <w:rPr>
          <w:sz w:val="24"/>
          <w:szCs w:val="24"/>
          <w:lang w:val="uk-UA" w:eastAsia="uk-UA"/>
        </w:rPr>
        <w:t>)/</w:t>
      </w:r>
      <w:r w:rsidR="005B2BAC" w:rsidRPr="00C20852">
        <w:rPr>
          <w:sz w:val="24"/>
          <w:szCs w:val="24"/>
          <w:lang w:val="uk-UA" w:eastAsia="uk-UA"/>
        </w:rPr>
        <w:t>9</w:t>
      </w:r>
      <w:r w:rsidRPr="00C20852">
        <w:rPr>
          <w:sz w:val="24"/>
          <w:szCs w:val="24"/>
          <w:lang w:val="uk-UA" w:eastAsia="uk-UA"/>
        </w:rPr>
        <w:t>)*0,</w:t>
      </w:r>
      <w:r w:rsidR="005B2BAC" w:rsidRPr="00C20852">
        <w:rPr>
          <w:sz w:val="24"/>
          <w:szCs w:val="24"/>
          <w:lang w:val="uk-UA" w:eastAsia="uk-UA"/>
        </w:rPr>
        <w:t>6</w:t>
      </w:r>
      <w:r w:rsidRPr="00C20852">
        <w:rPr>
          <w:sz w:val="24"/>
          <w:szCs w:val="24"/>
          <w:lang w:val="uk-UA" w:eastAsia="uk-UA"/>
        </w:rPr>
        <w:t>+ПКР*0,2+СРС*0,</w:t>
      </w:r>
      <w:r w:rsidR="005B2BAC" w:rsidRPr="00C20852">
        <w:rPr>
          <w:sz w:val="24"/>
          <w:szCs w:val="24"/>
          <w:lang w:val="uk-UA" w:eastAsia="uk-UA"/>
        </w:rPr>
        <w:t>2</w:t>
      </w:r>
      <w:r w:rsidRPr="00C20852">
        <w:rPr>
          <w:sz w:val="24"/>
          <w:szCs w:val="24"/>
          <w:lang w:val="uk-UA" w:eastAsia="uk-UA"/>
        </w:rPr>
        <w:t xml:space="preserve"> </w:t>
      </w:r>
    </w:p>
    <w:p w:rsidR="007E1241" w:rsidRPr="00C20852" w:rsidRDefault="007E1241">
      <w:pPr>
        <w:spacing w:after="0" w:line="240" w:lineRule="auto"/>
        <w:jc w:val="center"/>
        <w:rPr>
          <w:b/>
          <w:bCs/>
          <w:sz w:val="24"/>
          <w:szCs w:val="24"/>
          <w:lang w:val="uk-UA" w:eastAsia="uk-UA"/>
        </w:rPr>
      </w:pPr>
    </w:p>
    <w:p w:rsidR="007E1241" w:rsidRPr="00C20852" w:rsidRDefault="007E1241">
      <w:pPr>
        <w:spacing w:after="0" w:line="240" w:lineRule="auto"/>
        <w:jc w:val="center"/>
        <w:rPr>
          <w:b/>
          <w:bCs/>
          <w:sz w:val="24"/>
          <w:szCs w:val="24"/>
          <w:lang w:val="uk-UA" w:eastAsia="uk-UA"/>
        </w:rPr>
      </w:pPr>
    </w:p>
    <w:p w:rsidR="007E1241" w:rsidRPr="00C20852" w:rsidRDefault="0032134A">
      <w:pPr>
        <w:spacing w:after="0" w:line="240" w:lineRule="auto"/>
        <w:jc w:val="both"/>
        <w:rPr>
          <w:b/>
          <w:bCs/>
          <w:sz w:val="24"/>
          <w:szCs w:val="24"/>
          <w:lang w:val="uk-UA" w:eastAsia="uk-UA"/>
        </w:rPr>
      </w:pPr>
      <w:r w:rsidRPr="00C20852">
        <w:rPr>
          <w:b/>
          <w:bCs/>
          <w:sz w:val="24"/>
          <w:szCs w:val="24"/>
          <w:lang w:val="uk-UA" w:eastAsia="uk-UA"/>
        </w:rPr>
        <w:t>Визначення підсумкової оцінки за національною шкалою та шкалою ECTS здійснюється за таблицею 2</w:t>
      </w:r>
    </w:p>
    <w:p w:rsidR="007E1241" w:rsidRPr="00C20852" w:rsidRDefault="007E1241">
      <w:pPr>
        <w:spacing w:after="0" w:line="240" w:lineRule="auto"/>
        <w:jc w:val="center"/>
        <w:rPr>
          <w:b/>
          <w:bCs/>
          <w:sz w:val="24"/>
          <w:szCs w:val="24"/>
          <w:lang w:val="uk-UA" w:eastAsia="uk-UA"/>
        </w:rPr>
      </w:pPr>
    </w:p>
    <w:p w:rsidR="007E1241" w:rsidRPr="00C20852" w:rsidRDefault="0032134A">
      <w:pPr>
        <w:spacing w:after="0" w:line="240" w:lineRule="auto"/>
        <w:jc w:val="right"/>
        <w:rPr>
          <w:b/>
          <w:bCs/>
          <w:sz w:val="24"/>
          <w:szCs w:val="24"/>
          <w:lang w:val="uk-UA" w:eastAsia="uk-UA"/>
        </w:rPr>
      </w:pPr>
      <w:r w:rsidRPr="00C20852">
        <w:rPr>
          <w:b/>
          <w:bCs/>
          <w:sz w:val="24"/>
          <w:szCs w:val="24"/>
          <w:lang w:val="uk-UA" w:eastAsia="uk-UA"/>
        </w:rPr>
        <w:t>Таблиця 2</w:t>
      </w:r>
    </w:p>
    <w:p w:rsidR="007E1241" w:rsidRPr="00C20852" w:rsidRDefault="0032134A">
      <w:pPr>
        <w:spacing w:after="0" w:line="240" w:lineRule="auto"/>
        <w:jc w:val="center"/>
        <w:rPr>
          <w:b/>
          <w:bCs/>
          <w:sz w:val="24"/>
          <w:szCs w:val="24"/>
          <w:lang w:val="uk-UA" w:eastAsia="uk-UA"/>
        </w:rPr>
      </w:pPr>
      <w:r w:rsidRPr="00C20852">
        <w:rPr>
          <w:b/>
          <w:bCs/>
          <w:sz w:val="24"/>
          <w:szCs w:val="24"/>
          <w:lang w:val="uk-UA" w:eastAsia="uk-UA"/>
        </w:rPr>
        <w:t>КРИТЕРІЇ ОЦІНЮВАННЯ ЯКОСТІ ОСВІТИ ЗА ШКАЛОЮ ЕСТS ТА НАЦІОНАЛЬНОЮ ШКАЛОЮ</w:t>
      </w:r>
    </w:p>
    <w:tbl>
      <w:tblPr>
        <w:tblStyle w:val="af"/>
        <w:tblW w:w="9468" w:type="dxa"/>
        <w:tblLayout w:type="fixed"/>
        <w:tblLook w:val="04A0" w:firstRow="1" w:lastRow="0" w:firstColumn="1" w:lastColumn="0" w:noHBand="0" w:noVBand="1"/>
      </w:tblPr>
      <w:tblGrid>
        <w:gridCol w:w="972"/>
        <w:gridCol w:w="1323"/>
        <w:gridCol w:w="1054"/>
        <w:gridCol w:w="6119"/>
      </w:tblGrid>
      <w:tr w:rsidR="007E1241" w:rsidRPr="00C20852">
        <w:tc>
          <w:tcPr>
            <w:tcW w:w="97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41" w:rsidRPr="00C20852" w:rsidRDefault="0032134A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  <w:r w:rsidRPr="00C20852">
              <w:rPr>
                <w:b/>
                <w:bCs/>
                <w:lang w:val="uk-UA" w:eastAsia="uk-UA"/>
              </w:rPr>
              <w:t>ОЦІНКА</w:t>
            </w:r>
          </w:p>
          <w:p w:rsidR="007E1241" w:rsidRPr="00C20852" w:rsidRDefault="0032134A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  <w:r w:rsidRPr="00C20852">
              <w:rPr>
                <w:b/>
                <w:bCs/>
                <w:lang w:val="uk-UA" w:eastAsia="uk-UA"/>
              </w:rPr>
              <w:t>ЕСТ8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41" w:rsidRPr="00C20852" w:rsidRDefault="0032134A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  <w:r w:rsidRPr="00C20852">
              <w:rPr>
                <w:b/>
                <w:bCs/>
                <w:lang w:val="uk-UA" w:eastAsia="uk-UA"/>
              </w:rPr>
              <w:t>СЕРЕДНЬОЗВАЖЕНИЙ БАЛ, ЩО ФОРМУЄ ІНТЕРВАЛЬНУ ШКАЛУ</w:t>
            </w:r>
          </w:p>
        </w:tc>
        <w:tc>
          <w:tcPr>
            <w:tcW w:w="7173" w:type="dxa"/>
            <w:gridSpan w:val="2"/>
            <w:tcBorders>
              <w:tl2br w:val="nil"/>
              <w:tr2bl w:val="nil"/>
            </w:tcBorders>
            <w:vAlign w:val="center"/>
          </w:tcPr>
          <w:p w:rsidR="007E1241" w:rsidRPr="00C20852" w:rsidRDefault="003213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20852">
              <w:rPr>
                <w:b/>
                <w:bCs/>
                <w:sz w:val="24"/>
                <w:szCs w:val="24"/>
                <w:lang w:val="uk-UA" w:eastAsia="uk-UA"/>
              </w:rPr>
              <w:t>НАЦІОНАЛЬНА ОЦІНКА</w:t>
            </w:r>
          </w:p>
        </w:tc>
      </w:tr>
      <w:tr w:rsidR="007E1241" w:rsidRPr="00C20852">
        <w:tc>
          <w:tcPr>
            <w:tcW w:w="972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4</w:t>
            </w:r>
          </w:p>
        </w:tc>
      </w:tr>
      <w:tr w:rsidR="007E1241" w:rsidRPr="00C20852">
        <w:tc>
          <w:tcPr>
            <w:tcW w:w="972" w:type="dxa"/>
            <w:tcBorders>
              <w:bottom w:val="single" w:sz="4" w:space="0" w:color="000000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323" w:type="dxa"/>
            <w:tcBorders>
              <w:bottom w:val="single" w:sz="4" w:space="0" w:color="000000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4,51-5,00</w:t>
            </w:r>
          </w:p>
        </w:tc>
        <w:tc>
          <w:tcPr>
            <w:tcW w:w="1054" w:type="dxa"/>
            <w:tcBorders>
              <w:bottom w:val="single" w:sz="4" w:space="0" w:color="000000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19" w:type="dxa"/>
            <w:tcBorders>
              <w:bottom w:val="single" w:sz="4" w:space="0" w:color="000000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>Зараховано (Відмінно)</w:t>
            </w:r>
            <w:r w:rsidRPr="00C20852">
              <w:rPr>
                <w:sz w:val="24"/>
                <w:szCs w:val="24"/>
                <w:lang w:val="uk-UA" w:eastAsia="uk-UA"/>
              </w:rPr>
              <w:t xml:space="preserve"> - високий рівень володіння теоретичними знаннями й практичними вміннями. Студент володіє глибокими та міцними знаннями, здатний використовувати їх у нестандартних ситуаціях; може визначати тенденції та суперечності процесів; робить аргументовані висновки; критично оцінює окремі нові факти, явища, ідеї; використовує додаткові джерела та матеріали; самостійно визначає окремі цілі власної навчальної діяльності; виконує творчі завдання; відрізняє упереджену інформацію від об’єктивної; здатен сприйняти іншу позицію як альтернативну; виконує 95 % від загальної кількості тестів.</w:t>
            </w:r>
          </w:p>
        </w:tc>
      </w:tr>
      <w:tr w:rsidR="007E1241" w:rsidRPr="00C20852">
        <w:tc>
          <w:tcPr>
            <w:tcW w:w="972" w:type="dxa"/>
            <w:tcBorders>
              <w:top w:val="single" w:sz="4" w:space="0" w:color="000000"/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23" w:type="dxa"/>
            <w:tcBorders>
              <w:top w:val="single" w:sz="4" w:space="0" w:color="000000"/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4,01-4,50</w:t>
            </w:r>
          </w:p>
        </w:tc>
        <w:tc>
          <w:tcPr>
            <w:tcW w:w="1054" w:type="dxa"/>
            <w:tcBorders>
              <w:top w:val="single" w:sz="4" w:space="0" w:color="000000"/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19" w:type="dxa"/>
            <w:tcBorders>
              <w:top w:val="single" w:sz="4" w:space="0" w:color="000000"/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>Зараховано (Добре)</w:t>
            </w:r>
            <w:r w:rsidRPr="00C20852">
              <w:rPr>
                <w:sz w:val="24"/>
                <w:szCs w:val="24"/>
                <w:lang w:val="uk-UA" w:eastAsia="uk-UA"/>
              </w:rPr>
              <w:t xml:space="preserve"> - достатній рівень оволодіння знаннями навчального матеріалу, вміннями їх практичного впровадження. Знання студента є достатньо повними, він вільно застосовує вивчений матеріал у стандартних ситуаціях; логічно висвітлює події з точки зору смислового взаємозв’язку; вміє аналізувати, встановлювати найсуттєвіші зв’язки і залежності між явищами, фактами, робити висновки, загалом контролює власну діяльність; відповідь його повна, логічна, обґрунтована, але з деякими неточностями; здатен рецензувати відповіді іншого студента; може опрацьовувати матеріал самостійно, вміє підготувати </w:t>
            </w:r>
          </w:p>
        </w:tc>
      </w:tr>
      <w:tr w:rsidR="007E1241" w:rsidRPr="00C20852">
        <w:tc>
          <w:tcPr>
            <w:tcW w:w="972" w:type="dxa"/>
            <w:tcBorders>
              <w:top w:val="nil"/>
              <w:bottom w:val="nil"/>
              <w:tl2br w:val="nil"/>
              <w:tr2bl w:val="nil"/>
            </w:tcBorders>
          </w:tcPr>
          <w:p w:rsidR="007E1241" w:rsidRPr="00C20852" w:rsidRDefault="007E1241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23" w:type="dxa"/>
            <w:tcBorders>
              <w:top w:val="nil"/>
              <w:bottom w:val="nil"/>
              <w:tl2br w:val="nil"/>
              <w:tr2bl w:val="nil"/>
            </w:tcBorders>
          </w:tcPr>
          <w:p w:rsidR="007E1241" w:rsidRPr="00C20852" w:rsidRDefault="007E1241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4" w:type="dxa"/>
            <w:tcBorders>
              <w:top w:val="nil"/>
              <w:bottom w:val="nil"/>
              <w:tl2br w:val="nil"/>
              <w:tr2bl w:val="nil"/>
            </w:tcBorders>
          </w:tcPr>
          <w:p w:rsidR="007E1241" w:rsidRPr="00C20852" w:rsidRDefault="007E1241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119" w:type="dxa"/>
            <w:tcBorders>
              <w:top w:val="nil"/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реферат та захищати його найважливіші положення; виконує 80 % від загальної кількості тестів.</w:t>
            </w:r>
          </w:p>
        </w:tc>
      </w:tr>
      <w:tr w:rsidR="007E1241" w:rsidRPr="00C20852">
        <w:tc>
          <w:tcPr>
            <w:tcW w:w="972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lastRenderedPageBreak/>
              <w:t>С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3,50-4,00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>Зараховано (Добре)</w:t>
            </w:r>
            <w:r w:rsidRPr="00C20852">
              <w:rPr>
                <w:sz w:val="24"/>
                <w:szCs w:val="24"/>
                <w:lang w:val="uk-UA" w:eastAsia="uk-UA"/>
              </w:rPr>
              <w:t xml:space="preserve"> - середньо-достатній рівень володіння теоретичним матеріалом та готовності до оперування набутими вміннями й навичками. Студент правильно і логічно відтворює навчальний матеріал; розуміє основоположні теорії і факти, встановлює </w:t>
            </w:r>
            <w:proofErr w:type="spellStart"/>
            <w:r w:rsidRPr="00C20852">
              <w:rPr>
                <w:sz w:val="24"/>
                <w:szCs w:val="24"/>
                <w:lang w:val="uk-UA" w:eastAsia="uk-UA"/>
              </w:rPr>
              <w:t>причинно-</w:t>
            </w:r>
            <w:proofErr w:type="spellEnd"/>
            <w:r w:rsidRPr="00C20852">
              <w:rPr>
                <w:sz w:val="24"/>
                <w:szCs w:val="24"/>
                <w:lang w:val="uk-UA" w:eastAsia="uk-UA"/>
              </w:rPr>
              <w:t xml:space="preserve"> наслідкові зв’язки між ними, вміє наводити окремі власні приклади на підтвердження певних думок, застосовувати вивчений матеріал у стандартних ситуаціях; здатен з допомогою викладача скласти план реферату, виконати його та правильно оформити; самостійно користується додатковими джерелами інформації; частково контролює власні навчальні дії; правильно використовує термінологію; складає прості таблиці та схеми; виконує 75 % від загальної кількості тестів.</w:t>
            </w:r>
          </w:p>
        </w:tc>
      </w:tr>
      <w:tr w:rsidR="007E1241" w:rsidRPr="00C20852">
        <w:tc>
          <w:tcPr>
            <w:tcW w:w="972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2,83-3,43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>Зараховано (Задовільно)</w:t>
            </w:r>
            <w:r w:rsidRPr="00C20852">
              <w:rPr>
                <w:sz w:val="24"/>
                <w:szCs w:val="24"/>
                <w:lang w:val="uk-UA" w:eastAsia="uk-UA"/>
              </w:rPr>
              <w:t xml:space="preserve"> - середній рівень володіння теоретичними знаннями, практичними вміннями й навичками. Студент знає більш як половину навчального матеріалу, розуміє основний навчальний матеріал; здатний з помилками і неточностями дати визначення понять, сформулювати правило, відтворити його з помилками та неточностями; має стійкі навички роботи з текстом підручника; може самостійно оволодіти більшою частиною заданого матеріалу, формулює поняття, наводить приклади, знає основні закони та правила; підтверджує висловлене судження одним-двома аргументами; здатен використовувати під час відповіді допоміжні наочні матеріали; відповіді непослідовні та нелогічні; виконує 65 % від загальної кількості тестів.</w:t>
            </w:r>
          </w:p>
        </w:tc>
      </w:tr>
      <w:tr w:rsidR="007E1241" w:rsidRPr="00C20852">
        <w:tc>
          <w:tcPr>
            <w:tcW w:w="972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Е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2,51-2,75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>Зараховано (Задовільно)</w:t>
            </w:r>
            <w:r w:rsidRPr="00C20852">
              <w:rPr>
                <w:sz w:val="24"/>
                <w:szCs w:val="24"/>
                <w:lang w:val="uk-UA" w:eastAsia="uk-UA"/>
              </w:rPr>
              <w:t xml:space="preserve"> - рівень володіння теоретичним матеріалом, практичними вміннями й навичками визначається нижче середнього. Студент має початковий рівень знань; знає близько половини навчального матеріалу, здатний відтворити його відповідно до тексту підручника або пояснень викладача, повторити за зразком певну операцію, дію; описує явища, процеси без пояснень причин, з допомогою викладача здатен відтворити їх послідовність, слабко орієнтується в поняттях; має фрагментарні навички в роботі з підручником; самостійне опрацювання навчального матеріалу викликає значні труднощі; здатен давати відповіді на прості, стандартні запитання, виявляє інтерес до навчального матеріалу; виконує 51% від загальної кількості тестів.</w:t>
            </w:r>
          </w:p>
        </w:tc>
      </w:tr>
      <w:tr w:rsidR="007E1241" w:rsidRPr="00C20852">
        <w:tc>
          <w:tcPr>
            <w:tcW w:w="972" w:type="dxa"/>
            <w:tcBorders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FX</w:t>
            </w:r>
          </w:p>
        </w:tc>
        <w:tc>
          <w:tcPr>
            <w:tcW w:w="1323" w:type="dxa"/>
            <w:tcBorders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2,00-2,50</w:t>
            </w:r>
          </w:p>
        </w:tc>
        <w:tc>
          <w:tcPr>
            <w:tcW w:w="1054" w:type="dxa"/>
            <w:tcBorders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19" w:type="dxa"/>
            <w:tcBorders>
              <w:bottom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>Незараховано</w:t>
            </w:r>
            <w:proofErr w:type="spellEnd"/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 xml:space="preserve"> (Незадовільно)</w:t>
            </w:r>
            <w:r w:rsidRPr="00C20852">
              <w:rPr>
                <w:sz w:val="24"/>
                <w:szCs w:val="24"/>
                <w:lang w:val="uk-UA" w:eastAsia="uk-UA"/>
              </w:rPr>
              <w:t xml:space="preserve"> - низький рівень володіння навчальним матеріалом, студент не спроможний опанувати практичні вміння без додаткових занять з дисципліни. Студент відтворює менш як половину навчального матеріалу; з допомогою викладача виконує елементарні завдання; може дати відповідь з кількох </w:t>
            </w:r>
          </w:p>
        </w:tc>
      </w:tr>
      <w:tr w:rsidR="007E1241" w:rsidRPr="00C20852">
        <w:tc>
          <w:tcPr>
            <w:tcW w:w="972" w:type="dxa"/>
            <w:tcBorders>
              <w:top w:val="nil"/>
              <w:tl2br w:val="nil"/>
              <w:tr2bl w:val="nil"/>
            </w:tcBorders>
          </w:tcPr>
          <w:p w:rsidR="007E1241" w:rsidRPr="00C20852" w:rsidRDefault="007E1241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23" w:type="dxa"/>
            <w:tcBorders>
              <w:top w:val="nil"/>
              <w:tl2br w:val="nil"/>
              <w:tr2bl w:val="nil"/>
            </w:tcBorders>
          </w:tcPr>
          <w:p w:rsidR="007E1241" w:rsidRPr="00C20852" w:rsidRDefault="007E1241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4" w:type="dxa"/>
            <w:tcBorders>
              <w:top w:val="nil"/>
              <w:tl2br w:val="nil"/>
              <w:tr2bl w:val="nil"/>
            </w:tcBorders>
          </w:tcPr>
          <w:p w:rsidR="007E1241" w:rsidRPr="00C20852" w:rsidRDefault="007E1241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119" w:type="dxa"/>
            <w:tcBorders>
              <w:top w:val="nil"/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 xml:space="preserve">простих речень; здатен усно відтворити окремі частини теми; має фрагментарні уявлення про роботу з джерелами, не має сформованих умінь та навичок; </w:t>
            </w:r>
            <w:r w:rsidRPr="00C20852">
              <w:rPr>
                <w:sz w:val="24"/>
                <w:szCs w:val="24"/>
                <w:lang w:val="uk-UA" w:eastAsia="uk-UA"/>
              </w:rPr>
              <w:lastRenderedPageBreak/>
              <w:t>виконує 30% від загальної кількості тестів.</w:t>
            </w:r>
          </w:p>
        </w:tc>
      </w:tr>
      <w:tr w:rsidR="007E1241" w:rsidRPr="00C20852">
        <w:tc>
          <w:tcPr>
            <w:tcW w:w="972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lastRenderedPageBreak/>
              <w:t>F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0,00-1,99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C20852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 w:rsidR="007E1241" w:rsidRPr="00C20852" w:rsidRDefault="0032134A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>Незараховано</w:t>
            </w:r>
            <w:proofErr w:type="spellEnd"/>
            <w:r w:rsidRPr="00C20852">
              <w:rPr>
                <w:i/>
                <w:iCs/>
                <w:sz w:val="24"/>
                <w:szCs w:val="24"/>
                <w:lang w:val="uk-UA" w:eastAsia="uk-UA"/>
              </w:rPr>
              <w:t xml:space="preserve"> (Незадовільно)</w:t>
            </w:r>
            <w:r w:rsidRPr="00C20852">
              <w:rPr>
                <w:sz w:val="24"/>
                <w:szCs w:val="24"/>
                <w:lang w:val="uk-UA" w:eastAsia="uk-UA"/>
              </w:rPr>
              <w:t xml:space="preserve"> - низький рівень знань із дисципліни, відсутність практичних умінь і навичок, що є підставою для повторного вивчення дисципліни. Студент фрагментарно відтворює незначну частину навчального матеріалу; має нечіткі уявлення про об’єкт вивчення; виявляє здатність елементарно викласти думку; може усно відтворити кілька термінів, явищ без зв’язку між ними; може обрати правильний варіант відповіді; виконує 20 % від загальної кількості тестів</w:t>
            </w:r>
          </w:p>
        </w:tc>
      </w:tr>
    </w:tbl>
    <w:p w:rsidR="007E1241" w:rsidRPr="00C20852" w:rsidRDefault="007E1241">
      <w:pPr>
        <w:spacing w:after="0" w:line="240" w:lineRule="auto"/>
        <w:jc w:val="right"/>
        <w:rPr>
          <w:sz w:val="24"/>
          <w:szCs w:val="24"/>
          <w:lang w:val="uk-UA" w:eastAsia="uk-UA"/>
        </w:rPr>
      </w:pPr>
    </w:p>
    <w:sectPr w:rsidR="007E1241" w:rsidRPr="00C20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73" w:rsidRDefault="00E65773">
      <w:pPr>
        <w:spacing w:line="240" w:lineRule="auto"/>
      </w:pPr>
      <w:r>
        <w:separator/>
      </w:r>
    </w:p>
  </w:endnote>
  <w:endnote w:type="continuationSeparator" w:id="0">
    <w:p w:rsidR="00E65773" w:rsidRDefault="00E65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73" w:rsidRDefault="00E65773">
      <w:pPr>
        <w:spacing w:after="0"/>
      </w:pPr>
      <w:r>
        <w:separator/>
      </w:r>
    </w:p>
  </w:footnote>
  <w:footnote w:type="continuationSeparator" w:id="0">
    <w:p w:rsidR="00E65773" w:rsidRDefault="00E657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AACEB"/>
    <w:multiLevelType w:val="singleLevel"/>
    <w:tmpl w:val="A34AACEB"/>
    <w:lvl w:ilvl="0">
      <w:start w:val="1"/>
      <w:numFmt w:val="decimal"/>
      <w:suff w:val="space"/>
      <w:lvlText w:val="%1."/>
      <w:lvlJc w:val="left"/>
    </w:lvl>
  </w:abstractNum>
  <w:abstractNum w:abstractNumId="1">
    <w:nsid w:val="A65D0F11"/>
    <w:multiLevelType w:val="singleLevel"/>
    <w:tmpl w:val="A65D0F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D45D7A85"/>
    <w:multiLevelType w:val="singleLevel"/>
    <w:tmpl w:val="D45D7A85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3">
    <w:nsid w:val="08D33C5C"/>
    <w:multiLevelType w:val="hybridMultilevel"/>
    <w:tmpl w:val="CD16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7C26"/>
    <w:multiLevelType w:val="multilevel"/>
    <w:tmpl w:val="4B7E7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781C"/>
    <w:multiLevelType w:val="hybridMultilevel"/>
    <w:tmpl w:val="358C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C6D3F"/>
    <w:multiLevelType w:val="singleLevel"/>
    <w:tmpl w:val="B4280DC8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7">
    <w:nsid w:val="4A90312E"/>
    <w:multiLevelType w:val="hybridMultilevel"/>
    <w:tmpl w:val="BD32B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7E7214"/>
    <w:multiLevelType w:val="multilevel"/>
    <w:tmpl w:val="4B7E7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07E61"/>
    <w:multiLevelType w:val="singleLevel"/>
    <w:tmpl w:val="65107E61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2"/>
    <w:rsid w:val="00012DD8"/>
    <w:rsid w:val="00055CF2"/>
    <w:rsid w:val="00057F1F"/>
    <w:rsid w:val="00071DE0"/>
    <w:rsid w:val="00072205"/>
    <w:rsid w:val="00072A4B"/>
    <w:rsid w:val="00085A35"/>
    <w:rsid w:val="00091CAC"/>
    <w:rsid w:val="000A6970"/>
    <w:rsid w:val="000D420B"/>
    <w:rsid w:val="000E10A7"/>
    <w:rsid w:val="000E674C"/>
    <w:rsid w:val="0010796A"/>
    <w:rsid w:val="00150171"/>
    <w:rsid w:val="00153D97"/>
    <w:rsid w:val="0016087C"/>
    <w:rsid w:val="0016209A"/>
    <w:rsid w:val="001829CD"/>
    <w:rsid w:val="0018594E"/>
    <w:rsid w:val="00194B6B"/>
    <w:rsid w:val="001A5892"/>
    <w:rsid w:val="001B0D59"/>
    <w:rsid w:val="001B745E"/>
    <w:rsid w:val="001F3CE2"/>
    <w:rsid w:val="001F68DA"/>
    <w:rsid w:val="00231705"/>
    <w:rsid w:val="00241814"/>
    <w:rsid w:val="00282C28"/>
    <w:rsid w:val="002B73E9"/>
    <w:rsid w:val="002E4C2B"/>
    <w:rsid w:val="002F215E"/>
    <w:rsid w:val="002F69F8"/>
    <w:rsid w:val="00300C2B"/>
    <w:rsid w:val="0030611D"/>
    <w:rsid w:val="00312BEB"/>
    <w:rsid w:val="003171F5"/>
    <w:rsid w:val="0032134A"/>
    <w:rsid w:val="00367D6F"/>
    <w:rsid w:val="00371A4A"/>
    <w:rsid w:val="00376FFB"/>
    <w:rsid w:val="003A158A"/>
    <w:rsid w:val="003A3D9E"/>
    <w:rsid w:val="003A55F4"/>
    <w:rsid w:val="003B1E14"/>
    <w:rsid w:val="003C1A2D"/>
    <w:rsid w:val="003C684F"/>
    <w:rsid w:val="003F49FA"/>
    <w:rsid w:val="00405136"/>
    <w:rsid w:val="004354FE"/>
    <w:rsid w:val="00477FEE"/>
    <w:rsid w:val="004C5092"/>
    <w:rsid w:val="004D324E"/>
    <w:rsid w:val="0051720D"/>
    <w:rsid w:val="005542D5"/>
    <w:rsid w:val="00570BF9"/>
    <w:rsid w:val="00580960"/>
    <w:rsid w:val="005B2BAC"/>
    <w:rsid w:val="005D450D"/>
    <w:rsid w:val="005F3DC1"/>
    <w:rsid w:val="005F66FC"/>
    <w:rsid w:val="0060392B"/>
    <w:rsid w:val="006513DD"/>
    <w:rsid w:val="00651C80"/>
    <w:rsid w:val="00687EBF"/>
    <w:rsid w:val="00734E41"/>
    <w:rsid w:val="0075494E"/>
    <w:rsid w:val="007602D6"/>
    <w:rsid w:val="00796287"/>
    <w:rsid w:val="007B6719"/>
    <w:rsid w:val="007B7F4B"/>
    <w:rsid w:val="007E0D2A"/>
    <w:rsid w:val="007E1241"/>
    <w:rsid w:val="007F1CE1"/>
    <w:rsid w:val="007F7F67"/>
    <w:rsid w:val="00820C54"/>
    <w:rsid w:val="00840819"/>
    <w:rsid w:val="00844FDC"/>
    <w:rsid w:val="0086499A"/>
    <w:rsid w:val="008770C7"/>
    <w:rsid w:val="00896250"/>
    <w:rsid w:val="008C7C60"/>
    <w:rsid w:val="008D0A17"/>
    <w:rsid w:val="008E45A4"/>
    <w:rsid w:val="00942551"/>
    <w:rsid w:val="0099198E"/>
    <w:rsid w:val="009A16FE"/>
    <w:rsid w:val="009D33B4"/>
    <w:rsid w:val="00A05E48"/>
    <w:rsid w:val="00A131F4"/>
    <w:rsid w:val="00A25A4C"/>
    <w:rsid w:val="00AB42FF"/>
    <w:rsid w:val="00AE532E"/>
    <w:rsid w:val="00B131E9"/>
    <w:rsid w:val="00B1566A"/>
    <w:rsid w:val="00B316CD"/>
    <w:rsid w:val="00B3789F"/>
    <w:rsid w:val="00B542C0"/>
    <w:rsid w:val="00B845F7"/>
    <w:rsid w:val="00B95002"/>
    <w:rsid w:val="00BA177D"/>
    <w:rsid w:val="00BC368B"/>
    <w:rsid w:val="00BD6BFA"/>
    <w:rsid w:val="00BE4047"/>
    <w:rsid w:val="00C20852"/>
    <w:rsid w:val="00C23DE6"/>
    <w:rsid w:val="00C6765B"/>
    <w:rsid w:val="00C75FB5"/>
    <w:rsid w:val="00C83DB0"/>
    <w:rsid w:val="00CD38B8"/>
    <w:rsid w:val="00CE1BF7"/>
    <w:rsid w:val="00D27597"/>
    <w:rsid w:val="00DA1E6E"/>
    <w:rsid w:val="00DB7618"/>
    <w:rsid w:val="00DD14C8"/>
    <w:rsid w:val="00DD2FDF"/>
    <w:rsid w:val="00DE7362"/>
    <w:rsid w:val="00DF2058"/>
    <w:rsid w:val="00DF336F"/>
    <w:rsid w:val="00E15581"/>
    <w:rsid w:val="00E15D78"/>
    <w:rsid w:val="00E1620B"/>
    <w:rsid w:val="00E26161"/>
    <w:rsid w:val="00E261F8"/>
    <w:rsid w:val="00E434AB"/>
    <w:rsid w:val="00E52A20"/>
    <w:rsid w:val="00E52D14"/>
    <w:rsid w:val="00E637CA"/>
    <w:rsid w:val="00E6443F"/>
    <w:rsid w:val="00E646AA"/>
    <w:rsid w:val="00E65773"/>
    <w:rsid w:val="00EA61E6"/>
    <w:rsid w:val="00F01F2E"/>
    <w:rsid w:val="00F166F2"/>
    <w:rsid w:val="00F726F8"/>
    <w:rsid w:val="00F90203"/>
    <w:rsid w:val="00F9047B"/>
    <w:rsid w:val="00F9451A"/>
    <w:rsid w:val="00F9683A"/>
    <w:rsid w:val="00FB0157"/>
    <w:rsid w:val="00FB0367"/>
    <w:rsid w:val="00FD2CE7"/>
    <w:rsid w:val="00FF2E36"/>
    <w:rsid w:val="027F7222"/>
    <w:rsid w:val="03143CCE"/>
    <w:rsid w:val="03A53E26"/>
    <w:rsid w:val="06B97AED"/>
    <w:rsid w:val="0836089F"/>
    <w:rsid w:val="0A2B1050"/>
    <w:rsid w:val="0A606CD1"/>
    <w:rsid w:val="0B8173B0"/>
    <w:rsid w:val="0B8B3F95"/>
    <w:rsid w:val="0C8E1D61"/>
    <w:rsid w:val="0E4D146A"/>
    <w:rsid w:val="0EEE49B9"/>
    <w:rsid w:val="1036730D"/>
    <w:rsid w:val="10CA49AE"/>
    <w:rsid w:val="11D07070"/>
    <w:rsid w:val="14DB64A1"/>
    <w:rsid w:val="15B56CB2"/>
    <w:rsid w:val="16A409C1"/>
    <w:rsid w:val="16C21F38"/>
    <w:rsid w:val="1AE0265F"/>
    <w:rsid w:val="1AF70D4E"/>
    <w:rsid w:val="1C0C24B1"/>
    <w:rsid w:val="1DD721AB"/>
    <w:rsid w:val="1ECC5E38"/>
    <w:rsid w:val="1F657F89"/>
    <w:rsid w:val="217552A7"/>
    <w:rsid w:val="21D43EB5"/>
    <w:rsid w:val="22B40DD6"/>
    <w:rsid w:val="22C61BC5"/>
    <w:rsid w:val="23E86BE3"/>
    <w:rsid w:val="254E57F5"/>
    <w:rsid w:val="290C2C01"/>
    <w:rsid w:val="291F5631"/>
    <w:rsid w:val="29B84541"/>
    <w:rsid w:val="29C03F0A"/>
    <w:rsid w:val="2A580051"/>
    <w:rsid w:val="2A966533"/>
    <w:rsid w:val="2C79146A"/>
    <w:rsid w:val="2EC85B4C"/>
    <w:rsid w:val="2F836CD6"/>
    <w:rsid w:val="31E0115F"/>
    <w:rsid w:val="323B36A0"/>
    <w:rsid w:val="32744C66"/>
    <w:rsid w:val="342F6699"/>
    <w:rsid w:val="34F916E9"/>
    <w:rsid w:val="36D554E4"/>
    <w:rsid w:val="371F49FB"/>
    <w:rsid w:val="37F87D9E"/>
    <w:rsid w:val="390E09E1"/>
    <w:rsid w:val="39B93F80"/>
    <w:rsid w:val="3C9E6EDF"/>
    <w:rsid w:val="3D937991"/>
    <w:rsid w:val="3DC71444"/>
    <w:rsid w:val="3DEB3E69"/>
    <w:rsid w:val="3E060C40"/>
    <w:rsid w:val="3E3D7943"/>
    <w:rsid w:val="3EBF62DD"/>
    <w:rsid w:val="3F2F6AD4"/>
    <w:rsid w:val="40CC587D"/>
    <w:rsid w:val="410A250D"/>
    <w:rsid w:val="43333059"/>
    <w:rsid w:val="43480064"/>
    <w:rsid w:val="43801240"/>
    <w:rsid w:val="439521CC"/>
    <w:rsid w:val="43CD6F5A"/>
    <w:rsid w:val="44C93C5D"/>
    <w:rsid w:val="45390767"/>
    <w:rsid w:val="47785D92"/>
    <w:rsid w:val="47E043DA"/>
    <w:rsid w:val="48A736BB"/>
    <w:rsid w:val="48BA3A4F"/>
    <w:rsid w:val="48D3222D"/>
    <w:rsid w:val="49BF0DC3"/>
    <w:rsid w:val="4A1279DC"/>
    <w:rsid w:val="4C187B35"/>
    <w:rsid w:val="4C8C522F"/>
    <w:rsid w:val="4D5819A6"/>
    <w:rsid w:val="4D6275F3"/>
    <w:rsid w:val="4D6972B4"/>
    <w:rsid w:val="4EDE7884"/>
    <w:rsid w:val="4EE87710"/>
    <w:rsid w:val="4F2F5FE2"/>
    <w:rsid w:val="506F1D4E"/>
    <w:rsid w:val="508D4646"/>
    <w:rsid w:val="51650540"/>
    <w:rsid w:val="51B83684"/>
    <w:rsid w:val="52281F84"/>
    <w:rsid w:val="529476BF"/>
    <w:rsid w:val="52F7041A"/>
    <w:rsid w:val="536271BD"/>
    <w:rsid w:val="53E0202E"/>
    <w:rsid w:val="547D2374"/>
    <w:rsid w:val="552032DD"/>
    <w:rsid w:val="554F71ED"/>
    <w:rsid w:val="57A66198"/>
    <w:rsid w:val="57C00874"/>
    <w:rsid w:val="5853163E"/>
    <w:rsid w:val="5A34650C"/>
    <w:rsid w:val="5B705DF5"/>
    <w:rsid w:val="5BDB5CE9"/>
    <w:rsid w:val="5CC03DA9"/>
    <w:rsid w:val="5CF13981"/>
    <w:rsid w:val="5D290205"/>
    <w:rsid w:val="5DB47EEE"/>
    <w:rsid w:val="5ECB2736"/>
    <w:rsid w:val="5F4D24FA"/>
    <w:rsid w:val="61E2603C"/>
    <w:rsid w:val="62CC1630"/>
    <w:rsid w:val="6324615B"/>
    <w:rsid w:val="65704005"/>
    <w:rsid w:val="6610401E"/>
    <w:rsid w:val="6653777B"/>
    <w:rsid w:val="687108FA"/>
    <w:rsid w:val="689C4F5F"/>
    <w:rsid w:val="6A6007BA"/>
    <w:rsid w:val="6B663A9C"/>
    <w:rsid w:val="6C2801D8"/>
    <w:rsid w:val="6C371B53"/>
    <w:rsid w:val="6D2B6FFC"/>
    <w:rsid w:val="6E7C70DC"/>
    <w:rsid w:val="6EDA4E91"/>
    <w:rsid w:val="6F164460"/>
    <w:rsid w:val="6FA75B64"/>
    <w:rsid w:val="70186481"/>
    <w:rsid w:val="70490842"/>
    <w:rsid w:val="70546EEA"/>
    <w:rsid w:val="70EB7DB9"/>
    <w:rsid w:val="715E0F62"/>
    <w:rsid w:val="718F4700"/>
    <w:rsid w:val="72077381"/>
    <w:rsid w:val="720B04B9"/>
    <w:rsid w:val="72356ABA"/>
    <w:rsid w:val="73A2119A"/>
    <w:rsid w:val="7463625C"/>
    <w:rsid w:val="74757B83"/>
    <w:rsid w:val="76642C4E"/>
    <w:rsid w:val="7772528F"/>
    <w:rsid w:val="79522E9F"/>
    <w:rsid w:val="79D77231"/>
    <w:rsid w:val="79E40DB5"/>
    <w:rsid w:val="79E76FD3"/>
    <w:rsid w:val="7A614E06"/>
    <w:rsid w:val="7A714FAE"/>
    <w:rsid w:val="7AE95FD6"/>
    <w:rsid w:val="7B962A9B"/>
    <w:rsid w:val="7C5E33C9"/>
    <w:rsid w:val="7D7525AB"/>
    <w:rsid w:val="7E003BED"/>
    <w:rsid w:val="7E2307A8"/>
    <w:rsid w:val="7E6C7A4B"/>
    <w:rsid w:val="7EA55092"/>
    <w:rsid w:val="7F747428"/>
    <w:rsid w:val="7FD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Cite" w:semiHidden="0" w:unhideWhenUsed="0" w:qFormat="1"/>
    <w:lsdException w:name="Normal Table" w:qFormat="1"/>
    <w:lsdException w:name="Balloon Text" w:qFormat="1"/>
    <w:lsdException w:name="Table Grid" w:uiPriority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styleId="HTML">
    <w:name w:val="HTML Cite"/>
    <w:uiPriority w:val="99"/>
    <w:qFormat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8">
    <w:name w:val="header"/>
    <w:basedOn w:val="a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uiPriority w:val="99"/>
    <w:qFormat/>
    <w:rPr>
      <w:rFonts w:ascii="Arial" w:hAnsi="Arial"/>
      <w:sz w:val="36"/>
      <w:szCs w:val="20"/>
    </w:rPr>
  </w:style>
  <w:style w:type="paragraph" w:styleId="aa">
    <w:name w:val="Body Text Indent"/>
    <w:basedOn w:val="a"/>
    <w:link w:val="ab"/>
    <w:qFormat/>
    <w:pPr>
      <w:spacing w:after="120" w:line="240" w:lineRule="auto"/>
      <w:ind w:left="283"/>
    </w:pPr>
    <w:rPr>
      <w:sz w:val="24"/>
      <w:szCs w:val="24"/>
    </w:rPr>
  </w:style>
  <w:style w:type="paragraph" w:styleId="ac">
    <w:name w:val="Title"/>
    <w:basedOn w:val="a"/>
    <w:link w:val="ad"/>
    <w:qFormat/>
    <w:pPr>
      <w:spacing w:after="0" w:line="240" w:lineRule="auto"/>
      <w:jc w:val="center"/>
    </w:pPr>
    <w:rPr>
      <w:b/>
      <w:sz w:val="28"/>
      <w:szCs w:val="20"/>
    </w:rPr>
  </w:style>
  <w:style w:type="paragraph" w:styleId="ae">
    <w:name w:val="Normal (Web)"/>
    <w:basedOn w:val="a"/>
    <w:uiPriority w:val="99"/>
    <w:qFormat/>
    <w:pPr>
      <w:spacing w:before="100" w:beforeAutospacing="1" w:after="100" w:afterAutospacing="1" w:line="240" w:lineRule="auto"/>
      <w:ind w:firstLine="51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qFormat/>
    <w:pPr>
      <w:spacing w:after="120" w:line="480" w:lineRule="auto"/>
      <w:ind w:left="283"/>
    </w:pPr>
    <w:rPr>
      <w:sz w:val="24"/>
      <w:szCs w:val="24"/>
    </w:rPr>
  </w:style>
  <w:style w:type="table" w:styleId="af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en-US"/>
    </w:rPr>
  </w:style>
  <w:style w:type="paragraph" w:customStyle="1" w:styleId="af0">
    <w:name w:val="Абзац списку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rPr>
      <w:rFonts w:eastAsia="Times New Roman"/>
      <w:lang w:eastAsia="ru-RU"/>
    </w:rPr>
  </w:style>
  <w:style w:type="character" w:customStyle="1" w:styleId="ab">
    <w:name w:val="Основной текст с отступом Знак"/>
    <w:link w:val="aa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Название Знак"/>
    <w:link w:val="ac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qFormat/>
    <w:rPr>
      <w:sz w:val="22"/>
      <w:szCs w:val="22"/>
    </w:rPr>
  </w:style>
  <w:style w:type="table" w:customStyle="1" w:styleId="10">
    <w:name w:val="Светлая заливка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Style156">
    <w:name w:val="Font Style156"/>
    <w:qFormat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qFormat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6">
    <w:name w:val="Основной текст (6)"/>
    <w:basedOn w:val="a"/>
    <w:link w:val="60"/>
    <w:uiPriority w:val="99"/>
    <w:unhideWhenUsed/>
    <w:qFormat/>
    <w:pPr>
      <w:shd w:val="clear" w:color="auto" w:fill="FFFFFF"/>
      <w:spacing w:line="274" w:lineRule="exact"/>
      <w:jc w:val="both"/>
    </w:pPr>
    <w:rPr>
      <w:b/>
      <w:sz w:val="24"/>
    </w:rPr>
  </w:style>
  <w:style w:type="character" w:customStyle="1" w:styleId="60">
    <w:name w:val="Основной текст (6)_"/>
    <w:basedOn w:val="a0"/>
    <w:link w:val="6"/>
    <w:uiPriority w:val="99"/>
    <w:unhideWhenUsed/>
    <w:qFormat/>
    <w:rPr>
      <w:rFonts w:ascii="Times New Roman" w:eastAsia="Times New Roman" w:hAnsi="Times New Roman" w:hint="default"/>
      <w:b/>
      <w:sz w:val="24"/>
    </w:rPr>
  </w:style>
  <w:style w:type="character" w:customStyle="1" w:styleId="7">
    <w:name w:val="Основной текст (7)_"/>
    <w:basedOn w:val="a0"/>
    <w:link w:val="70"/>
    <w:uiPriority w:val="99"/>
    <w:unhideWhenUsed/>
    <w:qFormat/>
    <w:rPr>
      <w:rFonts w:ascii="Times New Roman" w:eastAsia="Times New Roman" w:hAnsi="Times New Roman" w:hint="default"/>
      <w:i/>
      <w:sz w:val="24"/>
    </w:rPr>
  </w:style>
  <w:style w:type="paragraph" w:customStyle="1" w:styleId="70">
    <w:name w:val="Основной текст (7)"/>
    <w:basedOn w:val="a"/>
    <w:link w:val="7"/>
    <w:uiPriority w:val="99"/>
    <w:unhideWhenUsed/>
    <w:qFormat/>
    <w:pPr>
      <w:shd w:val="clear" w:color="auto" w:fill="FFFFFF"/>
      <w:spacing w:line="274" w:lineRule="exact"/>
      <w:jc w:val="center"/>
    </w:pPr>
    <w:rPr>
      <w:i/>
      <w:sz w:val="24"/>
    </w:rPr>
  </w:style>
  <w:style w:type="character" w:customStyle="1" w:styleId="st">
    <w:name w:val="st"/>
    <w:uiPriority w:val="99"/>
    <w:qFormat/>
    <w:rPr>
      <w:rFonts w:cs="Times New Roman"/>
    </w:rPr>
  </w:style>
  <w:style w:type="character" w:customStyle="1" w:styleId="23">
    <w:name w:val="Заголовок №2_"/>
    <w:basedOn w:val="a0"/>
    <w:link w:val="24"/>
    <w:uiPriority w:val="99"/>
    <w:unhideWhenUsed/>
    <w:qFormat/>
    <w:rPr>
      <w:rFonts w:ascii="Times New Roman" w:eastAsia="Times New Roman" w:hAnsi="Times New Roman" w:hint="default"/>
      <w:b/>
      <w:sz w:val="24"/>
    </w:rPr>
  </w:style>
  <w:style w:type="paragraph" w:customStyle="1" w:styleId="24">
    <w:name w:val="Заголовок №2"/>
    <w:basedOn w:val="a"/>
    <w:link w:val="23"/>
    <w:uiPriority w:val="99"/>
    <w:unhideWhenUsed/>
    <w:qFormat/>
    <w:pPr>
      <w:shd w:val="clear" w:color="auto" w:fill="FFFFFF"/>
      <w:spacing w:line="240" w:lineRule="atLeast"/>
      <w:outlineLvl w:val="1"/>
    </w:pPr>
    <w:rPr>
      <w:b/>
      <w:sz w:val="24"/>
    </w:rPr>
  </w:style>
  <w:style w:type="character" w:customStyle="1" w:styleId="25">
    <w:name w:val="Заголовок №2 + Не полужирный"/>
    <w:basedOn w:val="23"/>
    <w:uiPriority w:val="99"/>
    <w:unhideWhenUsed/>
    <w:qFormat/>
    <w:rPr>
      <w:rFonts w:ascii="Times New Roman" w:eastAsia="Times New Roman" w:hAnsi="Times New Roman" w:hint="default"/>
      <w:b w:val="0"/>
      <w:sz w:val="24"/>
    </w:rPr>
  </w:style>
  <w:style w:type="paragraph" w:customStyle="1" w:styleId="26">
    <w:name w:val="Основной текст (2)"/>
    <w:basedOn w:val="a"/>
    <w:link w:val="27"/>
    <w:uiPriority w:val="99"/>
    <w:unhideWhenUsed/>
    <w:qFormat/>
    <w:pPr>
      <w:shd w:val="clear" w:color="auto" w:fill="FFFFFF"/>
      <w:spacing w:line="274" w:lineRule="exact"/>
      <w:ind w:hanging="340"/>
      <w:jc w:val="center"/>
    </w:pPr>
    <w:rPr>
      <w:sz w:val="24"/>
    </w:rPr>
  </w:style>
  <w:style w:type="character" w:customStyle="1" w:styleId="27">
    <w:name w:val="Основной текст (2)_"/>
    <w:basedOn w:val="a0"/>
    <w:link w:val="26"/>
    <w:uiPriority w:val="99"/>
    <w:unhideWhenUsed/>
    <w:qFormat/>
    <w:rPr>
      <w:rFonts w:ascii="Times New Roman" w:eastAsia="Times New Roman" w:hAnsi="Times New Roman" w:hint="default"/>
      <w:sz w:val="24"/>
    </w:rPr>
  </w:style>
  <w:style w:type="paragraph" w:customStyle="1" w:styleId="af2">
    <w:name w:val="Подпись к таблице"/>
    <w:basedOn w:val="a"/>
    <w:link w:val="af3"/>
    <w:uiPriority w:val="99"/>
    <w:unhideWhenUsed/>
    <w:qFormat/>
    <w:pPr>
      <w:shd w:val="clear" w:color="auto" w:fill="FFFFFF"/>
      <w:spacing w:line="240" w:lineRule="atLeast"/>
    </w:pPr>
    <w:rPr>
      <w:b/>
      <w:sz w:val="24"/>
    </w:rPr>
  </w:style>
  <w:style w:type="character" w:customStyle="1" w:styleId="28">
    <w:name w:val="Основной текст (2) + Полужирный"/>
    <w:basedOn w:val="27"/>
    <w:uiPriority w:val="99"/>
    <w:unhideWhenUsed/>
    <w:qFormat/>
    <w:rPr>
      <w:rFonts w:ascii="Times New Roman" w:eastAsia="Times New Roman" w:hAnsi="Times New Roman" w:hint="default"/>
      <w:b/>
      <w:sz w:val="24"/>
    </w:rPr>
  </w:style>
  <w:style w:type="character" w:customStyle="1" w:styleId="28pt">
    <w:name w:val="Основной текст (2) + 8 pt"/>
    <w:basedOn w:val="27"/>
    <w:uiPriority w:val="99"/>
    <w:unhideWhenUsed/>
    <w:qFormat/>
    <w:rPr>
      <w:rFonts w:ascii="Times New Roman" w:eastAsia="Times New Roman" w:hAnsi="Times New Roman" w:hint="default"/>
      <w:smallCaps/>
      <w:sz w:val="16"/>
    </w:rPr>
  </w:style>
  <w:style w:type="paragraph" w:customStyle="1" w:styleId="29">
    <w:name w:val="Подпись к таблице (2)"/>
    <w:basedOn w:val="a"/>
    <w:link w:val="2a"/>
    <w:uiPriority w:val="99"/>
    <w:unhideWhenUsed/>
    <w:qFormat/>
    <w:pPr>
      <w:shd w:val="clear" w:color="auto" w:fill="FFFFFF"/>
      <w:spacing w:line="240" w:lineRule="atLeast"/>
      <w:jc w:val="right"/>
    </w:pPr>
    <w:rPr>
      <w:sz w:val="24"/>
    </w:rPr>
  </w:style>
  <w:style w:type="character" w:customStyle="1" w:styleId="2b">
    <w:name w:val="Подпись к таблице (2) + Курсив"/>
    <w:basedOn w:val="2a"/>
    <w:uiPriority w:val="99"/>
    <w:unhideWhenUsed/>
    <w:qFormat/>
    <w:rPr>
      <w:rFonts w:ascii="Times New Roman" w:eastAsia="Times New Roman" w:hAnsi="Times New Roman" w:hint="default"/>
      <w:i/>
      <w:sz w:val="24"/>
    </w:rPr>
  </w:style>
  <w:style w:type="character" w:customStyle="1" w:styleId="2a">
    <w:name w:val="Подпись к таблице (2)_"/>
    <w:basedOn w:val="a0"/>
    <w:link w:val="29"/>
    <w:uiPriority w:val="99"/>
    <w:unhideWhenUsed/>
    <w:qFormat/>
    <w:rPr>
      <w:rFonts w:ascii="Times New Roman" w:eastAsia="Times New Roman" w:hAnsi="Times New Roman" w:hint="default"/>
      <w:sz w:val="24"/>
    </w:rPr>
  </w:style>
  <w:style w:type="character" w:customStyle="1" w:styleId="2c">
    <w:name w:val="Основной текст (2) + Курсив"/>
    <w:basedOn w:val="27"/>
    <w:uiPriority w:val="99"/>
    <w:unhideWhenUsed/>
    <w:qFormat/>
    <w:rPr>
      <w:rFonts w:ascii="Times New Roman" w:eastAsia="Times New Roman" w:hAnsi="Times New Roman" w:hint="default"/>
      <w:i/>
      <w:sz w:val="24"/>
    </w:rPr>
  </w:style>
  <w:style w:type="character" w:customStyle="1" w:styleId="69">
    <w:name w:val="Основной текст (6) + 9"/>
    <w:basedOn w:val="60"/>
    <w:uiPriority w:val="99"/>
    <w:unhideWhenUsed/>
    <w:qFormat/>
    <w:rPr>
      <w:rFonts w:ascii="Times New Roman" w:eastAsia="Times New Roman" w:hAnsi="Times New Roman" w:hint="default"/>
      <w:b/>
      <w:smallCaps/>
      <w:sz w:val="19"/>
    </w:rPr>
  </w:style>
  <w:style w:type="character" w:customStyle="1" w:styleId="28pt1">
    <w:name w:val="Основной текст (2) + 8 pt1"/>
    <w:basedOn w:val="27"/>
    <w:uiPriority w:val="99"/>
    <w:unhideWhenUsed/>
    <w:qFormat/>
    <w:rPr>
      <w:rFonts w:ascii="Times New Roman" w:eastAsia="Times New Roman" w:hAnsi="Times New Roman" w:hint="default"/>
      <w:sz w:val="16"/>
    </w:rPr>
  </w:style>
  <w:style w:type="character" w:customStyle="1" w:styleId="af3">
    <w:name w:val="Подпись к таблице_"/>
    <w:basedOn w:val="a0"/>
    <w:link w:val="af2"/>
    <w:uiPriority w:val="99"/>
    <w:unhideWhenUsed/>
    <w:qFormat/>
    <w:rPr>
      <w:rFonts w:ascii="Times New Roman" w:eastAsia="Times New Roman" w:hAnsi="Times New Roman" w:hint="default"/>
      <w:b/>
      <w:sz w:val="24"/>
    </w:rPr>
  </w:style>
  <w:style w:type="paragraph" w:styleId="af4">
    <w:name w:val="No Spacing"/>
    <w:uiPriority w:val="99"/>
    <w:qFormat/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Pr>
      <w:lang w:val="uk-UA"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character" w:customStyle="1" w:styleId="12TimesNewRoman1">
    <w:name w:val="Основной текст (12) + Times New Roman1"/>
    <w:basedOn w:val="a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12TimesNewRoman">
    <w:name w:val="Основной текст (12) + Times New Roman"/>
    <w:basedOn w:val="a0"/>
    <w:rPr>
      <w:rFonts w:ascii="Times New Roman" w:hAnsi="Times New Roman" w:cs="Times New Roman"/>
      <w:b/>
      <w:bCs/>
      <w:i/>
      <w:iCs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Cite" w:semiHidden="0" w:unhideWhenUsed="0" w:qFormat="1"/>
    <w:lsdException w:name="Normal Table" w:qFormat="1"/>
    <w:lsdException w:name="Balloon Text" w:qFormat="1"/>
    <w:lsdException w:name="Table Grid" w:uiPriority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styleId="HTML">
    <w:name w:val="HTML Cite"/>
    <w:uiPriority w:val="99"/>
    <w:qFormat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8">
    <w:name w:val="header"/>
    <w:basedOn w:val="a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uiPriority w:val="99"/>
    <w:qFormat/>
    <w:rPr>
      <w:rFonts w:ascii="Arial" w:hAnsi="Arial"/>
      <w:sz w:val="36"/>
      <w:szCs w:val="20"/>
    </w:rPr>
  </w:style>
  <w:style w:type="paragraph" w:styleId="aa">
    <w:name w:val="Body Text Indent"/>
    <w:basedOn w:val="a"/>
    <w:link w:val="ab"/>
    <w:qFormat/>
    <w:pPr>
      <w:spacing w:after="120" w:line="240" w:lineRule="auto"/>
      <w:ind w:left="283"/>
    </w:pPr>
    <w:rPr>
      <w:sz w:val="24"/>
      <w:szCs w:val="24"/>
    </w:rPr>
  </w:style>
  <w:style w:type="paragraph" w:styleId="ac">
    <w:name w:val="Title"/>
    <w:basedOn w:val="a"/>
    <w:link w:val="ad"/>
    <w:qFormat/>
    <w:pPr>
      <w:spacing w:after="0" w:line="240" w:lineRule="auto"/>
      <w:jc w:val="center"/>
    </w:pPr>
    <w:rPr>
      <w:b/>
      <w:sz w:val="28"/>
      <w:szCs w:val="20"/>
    </w:rPr>
  </w:style>
  <w:style w:type="paragraph" w:styleId="ae">
    <w:name w:val="Normal (Web)"/>
    <w:basedOn w:val="a"/>
    <w:uiPriority w:val="99"/>
    <w:qFormat/>
    <w:pPr>
      <w:spacing w:before="100" w:beforeAutospacing="1" w:after="100" w:afterAutospacing="1" w:line="240" w:lineRule="auto"/>
      <w:ind w:firstLine="51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qFormat/>
    <w:pPr>
      <w:spacing w:after="120" w:line="480" w:lineRule="auto"/>
      <w:ind w:left="283"/>
    </w:pPr>
    <w:rPr>
      <w:sz w:val="24"/>
      <w:szCs w:val="24"/>
    </w:rPr>
  </w:style>
  <w:style w:type="table" w:styleId="af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en-US"/>
    </w:rPr>
  </w:style>
  <w:style w:type="paragraph" w:customStyle="1" w:styleId="af0">
    <w:name w:val="Абзац списку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rPr>
      <w:rFonts w:eastAsia="Times New Roman"/>
      <w:lang w:eastAsia="ru-RU"/>
    </w:rPr>
  </w:style>
  <w:style w:type="character" w:customStyle="1" w:styleId="ab">
    <w:name w:val="Основной текст с отступом Знак"/>
    <w:link w:val="aa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Название Знак"/>
    <w:link w:val="ac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qFormat/>
    <w:rPr>
      <w:sz w:val="22"/>
      <w:szCs w:val="22"/>
    </w:rPr>
  </w:style>
  <w:style w:type="table" w:customStyle="1" w:styleId="10">
    <w:name w:val="Светлая заливка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Style156">
    <w:name w:val="Font Style156"/>
    <w:qFormat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qFormat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6">
    <w:name w:val="Основной текст (6)"/>
    <w:basedOn w:val="a"/>
    <w:link w:val="60"/>
    <w:uiPriority w:val="99"/>
    <w:unhideWhenUsed/>
    <w:qFormat/>
    <w:pPr>
      <w:shd w:val="clear" w:color="auto" w:fill="FFFFFF"/>
      <w:spacing w:line="274" w:lineRule="exact"/>
      <w:jc w:val="both"/>
    </w:pPr>
    <w:rPr>
      <w:b/>
      <w:sz w:val="24"/>
    </w:rPr>
  </w:style>
  <w:style w:type="character" w:customStyle="1" w:styleId="60">
    <w:name w:val="Основной текст (6)_"/>
    <w:basedOn w:val="a0"/>
    <w:link w:val="6"/>
    <w:uiPriority w:val="99"/>
    <w:unhideWhenUsed/>
    <w:qFormat/>
    <w:rPr>
      <w:rFonts w:ascii="Times New Roman" w:eastAsia="Times New Roman" w:hAnsi="Times New Roman" w:hint="default"/>
      <w:b/>
      <w:sz w:val="24"/>
    </w:rPr>
  </w:style>
  <w:style w:type="character" w:customStyle="1" w:styleId="7">
    <w:name w:val="Основной текст (7)_"/>
    <w:basedOn w:val="a0"/>
    <w:link w:val="70"/>
    <w:uiPriority w:val="99"/>
    <w:unhideWhenUsed/>
    <w:qFormat/>
    <w:rPr>
      <w:rFonts w:ascii="Times New Roman" w:eastAsia="Times New Roman" w:hAnsi="Times New Roman" w:hint="default"/>
      <w:i/>
      <w:sz w:val="24"/>
    </w:rPr>
  </w:style>
  <w:style w:type="paragraph" w:customStyle="1" w:styleId="70">
    <w:name w:val="Основной текст (7)"/>
    <w:basedOn w:val="a"/>
    <w:link w:val="7"/>
    <w:uiPriority w:val="99"/>
    <w:unhideWhenUsed/>
    <w:qFormat/>
    <w:pPr>
      <w:shd w:val="clear" w:color="auto" w:fill="FFFFFF"/>
      <w:spacing w:line="274" w:lineRule="exact"/>
      <w:jc w:val="center"/>
    </w:pPr>
    <w:rPr>
      <w:i/>
      <w:sz w:val="24"/>
    </w:rPr>
  </w:style>
  <w:style w:type="character" w:customStyle="1" w:styleId="st">
    <w:name w:val="st"/>
    <w:uiPriority w:val="99"/>
    <w:qFormat/>
    <w:rPr>
      <w:rFonts w:cs="Times New Roman"/>
    </w:rPr>
  </w:style>
  <w:style w:type="character" w:customStyle="1" w:styleId="23">
    <w:name w:val="Заголовок №2_"/>
    <w:basedOn w:val="a0"/>
    <w:link w:val="24"/>
    <w:uiPriority w:val="99"/>
    <w:unhideWhenUsed/>
    <w:qFormat/>
    <w:rPr>
      <w:rFonts w:ascii="Times New Roman" w:eastAsia="Times New Roman" w:hAnsi="Times New Roman" w:hint="default"/>
      <w:b/>
      <w:sz w:val="24"/>
    </w:rPr>
  </w:style>
  <w:style w:type="paragraph" w:customStyle="1" w:styleId="24">
    <w:name w:val="Заголовок №2"/>
    <w:basedOn w:val="a"/>
    <w:link w:val="23"/>
    <w:uiPriority w:val="99"/>
    <w:unhideWhenUsed/>
    <w:qFormat/>
    <w:pPr>
      <w:shd w:val="clear" w:color="auto" w:fill="FFFFFF"/>
      <w:spacing w:line="240" w:lineRule="atLeast"/>
      <w:outlineLvl w:val="1"/>
    </w:pPr>
    <w:rPr>
      <w:b/>
      <w:sz w:val="24"/>
    </w:rPr>
  </w:style>
  <w:style w:type="character" w:customStyle="1" w:styleId="25">
    <w:name w:val="Заголовок №2 + Не полужирный"/>
    <w:basedOn w:val="23"/>
    <w:uiPriority w:val="99"/>
    <w:unhideWhenUsed/>
    <w:qFormat/>
    <w:rPr>
      <w:rFonts w:ascii="Times New Roman" w:eastAsia="Times New Roman" w:hAnsi="Times New Roman" w:hint="default"/>
      <w:b w:val="0"/>
      <w:sz w:val="24"/>
    </w:rPr>
  </w:style>
  <w:style w:type="paragraph" w:customStyle="1" w:styleId="26">
    <w:name w:val="Основной текст (2)"/>
    <w:basedOn w:val="a"/>
    <w:link w:val="27"/>
    <w:uiPriority w:val="99"/>
    <w:unhideWhenUsed/>
    <w:qFormat/>
    <w:pPr>
      <w:shd w:val="clear" w:color="auto" w:fill="FFFFFF"/>
      <w:spacing w:line="274" w:lineRule="exact"/>
      <w:ind w:hanging="340"/>
      <w:jc w:val="center"/>
    </w:pPr>
    <w:rPr>
      <w:sz w:val="24"/>
    </w:rPr>
  </w:style>
  <w:style w:type="character" w:customStyle="1" w:styleId="27">
    <w:name w:val="Основной текст (2)_"/>
    <w:basedOn w:val="a0"/>
    <w:link w:val="26"/>
    <w:uiPriority w:val="99"/>
    <w:unhideWhenUsed/>
    <w:qFormat/>
    <w:rPr>
      <w:rFonts w:ascii="Times New Roman" w:eastAsia="Times New Roman" w:hAnsi="Times New Roman" w:hint="default"/>
      <w:sz w:val="24"/>
    </w:rPr>
  </w:style>
  <w:style w:type="paragraph" w:customStyle="1" w:styleId="af2">
    <w:name w:val="Подпись к таблице"/>
    <w:basedOn w:val="a"/>
    <w:link w:val="af3"/>
    <w:uiPriority w:val="99"/>
    <w:unhideWhenUsed/>
    <w:qFormat/>
    <w:pPr>
      <w:shd w:val="clear" w:color="auto" w:fill="FFFFFF"/>
      <w:spacing w:line="240" w:lineRule="atLeast"/>
    </w:pPr>
    <w:rPr>
      <w:b/>
      <w:sz w:val="24"/>
    </w:rPr>
  </w:style>
  <w:style w:type="character" w:customStyle="1" w:styleId="28">
    <w:name w:val="Основной текст (2) + Полужирный"/>
    <w:basedOn w:val="27"/>
    <w:uiPriority w:val="99"/>
    <w:unhideWhenUsed/>
    <w:qFormat/>
    <w:rPr>
      <w:rFonts w:ascii="Times New Roman" w:eastAsia="Times New Roman" w:hAnsi="Times New Roman" w:hint="default"/>
      <w:b/>
      <w:sz w:val="24"/>
    </w:rPr>
  </w:style>
  <w:style w:type="character" w:customStyle="1" w:styleId="28pt">
    <w:name w:val="Основной текст (2) + 8 pt"/>
    <w:basedOn w:val="27"/>
    <w:uiPriority w:val="99"/>
    <w:unhideWhenUsed/>
    <w:qFormat/>
    <w:rPr>
      <w:rFonts w:ascii="Times New Roman" w:eastAsia="Times New Roman" w:hAnsi="Times New Roman" w:hint="default"/>
      <w:smallCaps/>
      <w:sz w:val="16"/>
    </w:rPr>
  </w:style>
  <w:style w:type="paragraph" w:customStyle="1" w:styleId="29">
    <w:name w:val="Подпись к таблице (2)"/>
    <w:basedOn w:val="a"/>
    <w:link w:val="2a"/>
    <w:uiPriority w:val="99"/>
    <w:unhideWhenUsed/>
    <w:qFormat/>
    <w:pPr>
      <w:shd w:val="clear" w:color="auto" w:fill="FFFFFF"/>
      <w:spacing w:line="240" w:lineRule="atLeast"/>
      <w:jc w:val="right"/>
    </w:pPr>
    <w:rPr>
      <w:sz w:val="24"/>
    </w:rPr>
  </w:style>
  <w:style w:type="character" w:customStyle="1" w:styleId="2b">
    <w:name w:val="Подпись к таблице (2) + Курсив"/>
    <w:basedOn w:val="2a"/>
    <w:uiPriority w:val="99"/>
    <w:unhideWhenUsed/>
    <w:qFormat/>
    <w:rPr>
      <w:rFonts w:ascii="Times New Roman" w:eastAsia="Times New Roman" w:hAnsi="Times New Roman" w:hint="default"/>
      <w:i/>
      <w:sz w:val="24"/>
    </w:rPr>
  </w:style>
  <w:style w:type="character" w:customStyle="1" w:styleId="2a">
    <w:name w:val="Подпись к таблице (2)_"/>
    <w:basedOn w:val="a0"/>
    <w:link w:val="29"/>
    <w:uiPriority w:val="99"/>
    <w:unhideWhenUsed/>
    <w:qFormat/>
    <w:rPr>
      <w:rFonts w:ascii="Times New Roman" w:eastAsia="Times New Roman" w:hAnsi="Times New Roman" w:hint="default"/>
      <w:sz w:val="24"/>
    </w:rPr>
  </w:style>
  <w:style w:type="character" w:customStyle="1" w:styleId="2c">
    <w:name w:val="Основной текст (2) + Курсив"/>
    <w:basedOn w:val="27"/>
    <w:uiPriority w:val="99"/>
    <w:unhideWhenUsed/>
    <w:qFormat/>
    <w:rPr>
      <w:rFonts w:ascii="Times New Roman" w:eastAsia="Times New Roman" w:hAnsi="Times New Roman" w:hint="default"/>
      <w:i/>
      <w:sz w:val="24"/>
    </w:rPr>
  </w:style>
  <w:style w:type="character" w:customStyle="1" w:styleId="69">
    <w:name w:val="Основной текст (6) + 9"/>
    <w:basedOn w:val="60"/>
    <w:uiPriority w:val="99"/>
    <w:unhideWhenUsed/>
    <w:qFormat/>
    <w:rPr>
      <w:rFonts w:ascii="Times New Roman" w:eastAsia="Times New Roman" w:hAnsi="Times New Roman" w:hint="default"/>
      <w:b/>
      <w:smallCaps/>
      <w:sz w:val="19"/>
    </w:rPr>
  </w:style>
  <w:style w:type="character" w:customStyle="1" w:styleId="28pt1">
    <w:name w:val="Основной текст (2) + 8 pt1"/>
    <w:basedOn w:val="27"/>
    <w:uiPriority w:val="99"/>
    <w:unhideWhenUsed/>
    <w:qFormat/>
    <w:rPr>
      <w:rFonts w:ascii="Times New Roman" w:eastAsia="Times New Roman" w:hAnsi="Times New Roman" w:hint="default"/>
      <w:sz w:val="16"/>
    </w:rPr>
  </w:style>
  <w:style w:type="character" w:customStyle="1" w:styleId="af3">
    <w:name w:val="Подпись к таблице_"/>
    <w:basedOn w:val="a0"/>
    <w:link w:val="af2"/>
    <w:uiPriority w:val="99"/>
    <w:unhideWhenUsed/>
    <w:qFormat/>
    <w:rPr>
      <w:rFonts w:ascii="Times New Roman" w:eastAsia="Times New Roman" w:hAnsi="Times New Roman" w:hint="default"/>
      <w:b/>
      <w:sz w:val="24"/>
    </w:rPr>
  </w:style>
  <w:style w:type="paragraph" w:styleId="af4">
    <w:name w:val="No Spacing"/>
    <w:uiPriority w:val="99"/>
    <w:qFormat/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Pr>
      <w:lang w:val="uk-UA"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character" w:customStyle="1" w:styleId="12TimesNewRoman1">
    <w:name w:val="Основной текст (12) + Times New Roman1"/>
    <w:basedOn w:val="a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12TimesNewRoman">
    <w:name w:val="Основной текст (12) + Times New Roman"/>
    <w:basedOn w:val="a0"/>
    <w:rPr>
      <w:rFonts w:ascii="Times New Roman" w:hAnsi="Times New Roman" w:cs="Times New Roman"/>
      <w:b/>
      <w:bCs/>
      <w:i/>
      <w:i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початкової освіти</vt:lpstr>
    </vt:vector>
  </TitlesOfParts>
  <Company>RePack by SPecialiST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початкової освіти</dc:title>
  <dc:creator>Пользователь</dc:creator>
  <cp:lastModifiedBy>admin</cp:lastModifiedBy>
  <cp:revision>9</cp:revision>
  <cp:lastPrinted>2019-11-07T06:58:00Z</cp:lastPrinted>
  <dcterms:created xsi:type="dcterms:W3CDTF">2023-05-04T17:35:00Z</dcterms:created>
  <dcterms:modified xsi:type="dcterms:W3CDTF">2023-05-05T05:28:00Z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820AADF18D4D4570823A288603DCDC25</vt:lpwstr>
  </property>
</Properties>
</file>