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DB" w:rsidRPr="00326C24" w:rsidRDefault="00256573" w:rsidP="00FC4360">
      <w:pPr>
        <w:spacing w:after="0" w:line="240" w:lineRule="auto"/>
        <w:jc w:val="both"/>
        <w:rPr>
          <w:rFonts w:ascii="Verdana" w:hAnsi="Verdana" w:cs="Arial"/>
          <w:b/>
          <w:bCs/>
          <w:sz w:val="10"/>
          <w:szCs w:val="10"/>
        </w:rPr>
      </w:pPr>
      <w:r w:rsidRPr="00326C24">
        <w:rPr>
          <w:rFonts w:ascii="Verdana" w:hAnsi="Verdana" w:cs="Arial"/>
          <w:b/>
          <w:bCs/>
          <w:noProof/>
          <w:sz w:val="10"/>
          <w:szCs w:val="10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-.65pt;margin-top:-.15pt;width:483pt;height:0;z-index:251666432" o:connectortype="straight"/>
        </w:pict>
      </w:r>
    </w:p>
    <w:p w:rsidR="006477B9" w:rsidRPr="003F6EF1" w:rsidRDefault="006477B9" w:rsidP="00FC4360">
      <w:pPr>
        <w:spacing w:after="0" w:line="276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3F6EF1">
        <w:rPr>
          <w:rFonts w:ascii="Verdana" w:hAnsi="Verdana" w:cs="Arial"/>
          <w:b/>
          <w:bCs/>
          <w:sz w:val="20"/>
          <w:szCs w:val="20"/>
        </w:rPr>
        <w:t>KARTHIK KANDASWAMY</w:t>
      </w:r>
    </w:p>
    <w:p w:rsidR="006477B9" w:rsidRPr="003F6EF1" w:rsidRDefault="006477B9" w:rsidP="00FC4360">
      <w:pPr>
        <w:spacing w:after="0" w:line="276" w:lineRule="auto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Email</w:t>
      </w:r>
      <w:r w:rsidRPr="003F6EF1">
        <w:rPr>
          <w:rFonts w:ascii="Verdana" w:hAnsi="Verdana"/>
          <w:sz w:val="16"/>
          <w:szCs w:val="16"/>
        </w:rPr>
        <w:tab/>
        <w:t xml:space="preserve">: </w:t>
      </w:r>
      <w:hyperlink r:id="rId7" w:history="1"/>
      <w:hyperlink r:id="rId8" w:history="1">
        <w:r w:rsidRPr="003F6EF1">
          <w:rPr>
            <w:rStyle w:val="Hyperlink"/>
            <w:rFonts w:ascii="Verdana" w:hAnsi="Verdana"/>
            <w:sz w:val="16"/>
            <w:szCs w:val="16"/>
          </w:rPr>
          <w:t>kar_thy_k@yahoo.com</w:t>
        </w:r>
      </w:hyperlink>
      <w:r w:rsidRPr="003F6EF1">
        <w:rPr>
          <w:rFonts w:ascii="Verdana" w:hAnsi="Verdana"/>
          <w:sz w:val="16"/>
          <w:szCs w:val="16"/>
        </w:rPr>
        <w:t xml:space="preserve">  </w:t>
      </w:r>
    </w:p>
    <w:p w:rsidR="006477B9" w:rsidRPr="003F6EF1" w:rsidRDefault="006477B9" w:rsidP="00FC4360">
      <w:pPr>
        <w:spacing w:after="0" w:line="276" w:lineRule="auto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Mobile</w:t>
      </w:r>
      <w:r w:rsidRPr="003F6EF1">
        <w:rPr>
          <w:rFonts w:ascii="Verdana" w:hAnsi="Verdana"/>
          <w:sz w:val="16"/>
          <w:szCs w:val="16"/>
        </w:rPr>
        <w:tab/>
        <w:t xml:space="preserve">: </w:t>
      </w:r>
      <w:r w:rsidRPr="003F6EF1">
        <w:rPr>
          <w:rStyle w:val="Hyperlink"/>
          <w:rFonts w:ascii="Verdana" w:hAnsi="Verdana"/>
          <w:sz w:val="16"/>
          <w:szCs w:val="16"/>
        </w:rPr>
        <w:t xml:space="preserve">(+91) 9791011566 </w:t>
      </w:r>
    </w:p>
    <w:p w:rsidR="006477B9" w:rsidRPr="003F6EF1" w:rsidRDefault="006477B9" w:rsidP="00FC4360">
      <w:pPr>
        <w:spacing w:after="0" w:line="276" w:lineRule="auto"/>
        <w:jc w:val="both"/>
        <w:rPr>
          <w:rStyle w:val="Hyperlink"/>
          <w:rFonts w:ascii="Verdana" w:hAnsi="Verdana"/>
          <w:sz w:val="16"/>
          <w:szCs w:val="16"/>
        </w:rPr>
      </w:pPr>
      <w:proofErr w:type="gramStart"/>
      <w:r w:rsidRPr="003F6EF1">
        <w:rPr>
          <w:rFonts w:ascii="Verdana" w:hAnsi="Verdana"/>
          <w:sz w:val="16"/>
          <w:szCs w:val="16"/>
        </w:rPr>
        <w:t>Linke</w:t>
      </w:r>
      <w:bookmarkStart w:id="0" w:name="_GoBack"/>
      <w:bookmarkEnd w:id="0"/>
      <w:r w:rsidRPr="003F6EF1">
        <w:rPr>
          <w:rFonts w:ascii="Verdana" w:hAnsi="Verdana"/>
          <w:sz w:val="16"/>
          <w:szCs w:val="16"/>
        </w:rPr>
        <w:t>dIn :</w:t>
      </w:r>
      <w:r w:rsidRPr="003F6EF1">
        <w:rPr>
          <w:rStyle w:val="Hyperlink"/>
          <w:rFonts w:ascii="Verdana" w:hAnsi="Verdana"/>
          <w:sz w:val="16"/>
          <w:szCs w:val="16"/>
        </w:rPr>
        <w:t>www.linkedin.com</w:t>
      </w:r>
      <w:proofErr w:type="gramEnd"/>
      <w:r w:rsidRPr="003F6EF1">
        <w:rPr>
          <w:rStyle w:val="Hyperlink"/>
          <w:rFonts w:ascii="Verdana" w:hAnsi="Verdana"/>
          <w:sz w:val="16"/>
          <w:szCs w:val="16"/>
        </w:rPr>
        <w:t>/in/karthikk29/</w:t>
      </w:r>
    </w:p>
    <w:p w:rsidR="00657F9A" w:rsidRPr="003F6EF1" w:rsidRDefault="00657F9A" w:rsidP="00FC4360">
      <w:pPr>
        <w:spacing w:after="0" w:line="240" w:lineRule="auto"/>
        <w:jc w:val="both"/>
        <w:rPr>
          <w:rStyle w:val="Hyperlink"/>
          <w:rFonts w:ascii="Verdana" w:hAnsi="Verdana"/>
          <w:sz w:val="16"/>
          <w:szCs w:val="16"/>
        </w:rPr>
      </w:pPr>
    </w:p>
    <w:p w:rsidR="006477B9" w:rsidRPr="003F6EF1" w:rsidRDefault="00256573" w:rsidP="00FC4360">
      <w:pPr>
        <w:pStyle w:val="Heading7"/>
        <w:spacing w:before="0" w:after="0" w:line="276" w:lineRule="auto"/>
        <w:ind w:left="284"/>
        <w:jc w:val="both"/>
        <w:rPr>
          <w:rFonts w:ascii="Verdana" w:eastAsia="Calibri" w:hAnsi="Verdana" w:cs="Arial"/>
          <w:b/>
          <w:bCs/>
          <w:sz w:val="16"/>
          <w:szCs w:val="16"/>
          <w:lang w:val="en-SG"/>
        </w:rPr>
      </w:pPr>
      <w:r>
        <w:rPr>
          <w:rFonts w:ascii="Verdana" w:eastAsia="Calibri" w:hAnsi="Verdana" w:cs="Arial"/>
          <w:b/>
          <w:bCs/>
          <w:noProof/>
          <w:sz w:val="16"/>
          <w:szCs w:val="16"/>
        </w:rPr>
        <w:pict>
          <v:shape id="_x0000_s1029" type="#_x0000_t32" style="position:absolute;left:0;text-align:left;margin-left:-1.65pt;margin-top:1.25pt;width:483pt;height:0;z-index:251663360" o:connectortype="straight"/>
        </w:pict>
      </w:r>
    </w:p>
    <w:p w:rsidR="00E124CC" w:rsidRDefault="006477B9" w:rsidP="003F6EF1">
      <w:pPr>
        <w:pStyle w:val="Heading7"/>
        <w:spacing w:before="0" w:after="0" w:line="276" w:lineRule="auto"/>
        <w:jc w:val="both"/>
        <w:rPr>
          <w:rFonts w:ascii="Verdana" w:eastAsia="Calibri" w:hAnsi="Verdana" w:cs="Arial"/>
          <w:b/>
          <w:bCs/>
          <w:sz w:val="20"/>
          <w:szCs w:val="20"/>
          <w:lang w:val="en-SG"/>
        </w:rPr>
      </w:pPr>
      <w:r w:rsidRPr="003F6EF1">
        <w:rPr>
          <w:rFonts w:ascii="Verdana" w:eastAsia="Calibri" w:hAnsi="Verdana" w:cs="Arial"/>
          <w:b/>
          <w:bCs/>
          <w:sz w:val="20"/>
          <w:szCs w:val="20"/>
          <w:lang w:val="en-SG"/>
        </w:rPr>
        <w:t>S</w:t>
      </w:r>
      <w:r w:rsidR="003F6EF1">
        <w:rPr>
          <w:rFonts w:ascii="Verdana" w:eastAsia="Calibri" w:hAnsi="Verdana" w:cs="Arial"/>
          <w:b/>
          <w:bCs/>
          <w:sz w:val="20"/>
          <w:szCs w:val="20"/>
          <w:lang w:val="en-SG"/>
        </w:rPr>
        <w:t>UMMARY</w:t>
      </w:r>
    </w:p>
    <w:p w:rsidR="003F6EF1" w:rsidRPr="003F6EF1" w:rsidRDefault="003F6EF1" w:rsidP="003F6EF1">
      <w:pPr>
        <w:rPr>
          <w:rFonts w:ascii="Verdana" w:hAnsi="Verdana"/>
          <w:sz w:val="4"/>
          <w:szCs w:val="4"/>
        </w:rPr>
      </w:pPr>
    </w:p>
    <w:p w:rsidR="006477B9" w:rsidRPr="003F6EF1" w:rsidRDefault="006477B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MBA graduate with expertise in client servicing, customer retention, and business development, having experience in the BFSI, ITES, and Fintech industries. </w:t>
      </w:r>
    </w:p>
    <w:p w:rsidR="006477B9" w:rsidRPr="003F6EF1" w:rsidRDefault="006477B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Proficient in using business CRM software tools such as Salesforce, Ameyo, and asset tracking systems to man</w:t>
      </w:r>
      <w:r w:rsidR="00E249BB" w:rsidRPr="003F6EF1">
        <w:rPr>
          <w:rFonts w:ascii="Verdana" w:hAnsi="Verdana"/>
          <w:sz w:val="16"/>
          <w:szCs w:val="16"/>
        </w:rPr>
        <w:t>age data and monitor results.</w:t>
      </w:r>
    </w:p>
    <w:p w:rsidR="006477B9" w:rsidRDefault="006477B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Skilled in key account management, customer experience, team management, escalation managemen</w:t>
      </w:r>
      <w:r w:rsidR="005C67B5">
        <w:rPr>
          <w:rFonts w:ascii="Verdana" w:hAnsi="Verdana"/>
          <w:sz w:val="16"/>
          <w:szCs w:val="16"/>
        </w:rPr>
        <w:t>t, and stakeholder coordination.</w:t>
      </w:r>
    </w:p>
    <w:p w:rsidR="00657F9A" w:rsidRPr="003F6EF1" w:rsidRDefault="00256573" w:rsidP="00FC4360">
      <w:pPr>
        <w:jc w:val="both"/>
        <w:rPr>
          <w:rFonts w:ascii="Verdana" w:hAnsi="Verdana" w:cs="Arial"/>
          <w:sz w:val="10"/>
          <w:szCs w:val="10"/>
          <w:lang w:val="en-US"/>
        </w:rPr>
      </w:pPr>
      <w:r>
        <w:rPr>
          <w:rFonts w:ascii="Verdana" w:hAnsi="Verdana" w:cs="Arial"/>
          <w:noProof/>
          <w:sz w:val="10"/>
          <w:szCs w:val="10"/>
          <w:lang w:val="en-US"/>
        </w:rPr>
        <w:pict>
          <v:shape id="_x0000_s1028" type="#_x0000_t32" style="position:absolute;left:0;text-align:left;margin-left:-.65pt;margin-top:4.35pt;width:483pt;height:0;z-index:251662336" o:connectortype="straight"/>
        </w:pict>
      </w:r>
    </w:p>
    <w:p w:rsidR="006477B9" w:rsidRPr="003F6EF1" w:rsidRDefault="006477B9" w:rsidP="00FC4360">
      <w:pPr>
        <w:jc w:val="both"/>
        <w:rPr>
          <w:rFonts w:ascii="Verdana" w:hAnsi="Verdana"/>
          <w:sz w:val="16"/>
          <w:szCs w:val="16"/>
          <w:lang w:val="en-US"/>
        </w:rPr>
      </w:pPr>
      <w:r w:rsidRPr="003F6EF1">
        <w:rPr>
          <w:rFonts w:ascii="Verdana" w:hAnsi="Verdana" w:cs="Arial"/>
          <w:b/>
          <w:bCs/>
          <w:sz w:val="16"/>
          <w:szCs w:val="16"/>
        </w:rPr>
        <w:t xml:space="preserve">ACADEMIC EDUCATION </w:t>
      </w:r>
    </w:p>
    <w:p w:rsidR="006477B9" w:rsidRPr="003F6EF1" w:rsidRDefault="0002186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MBA</w:t>
      </w:r>
      <w:r w:rsidR="00326C24">
        <w:rPr>
          <w:rFonts w:ascii="Verdana" w:hAnsi="Verdana"/>
          <w:sz w:val="16"/>
          <w:szCs w:val="16"/>
        </w:rPr>
        <w:t xml:space="preserve"> - Finance, </w:t>
      </w:r>
      <w:r w:rsidR="006477B9" w:rsidRPr="003F6EF1">
        <w:rPr>
          <w:rFonts w:ascii="Verdana" w:hAnsi="Verdana"/>
          <w:sz w:val="16"/>
          <w:szCs w:val="16"/>
        </w:rPr>
        <w:t xml:space="preserve">Magnus School of Business, ICFAI University in Chennai. India </w:t>
      </w:r>
      <w:r w:rsidR="00326C24">
        <w:rPr>
          <w:rFonts w:ascii="Verdana" w:hAnsi="Verdana"/>
          <w:sz w:val="16"/>
          <w:szCs w:val="16"/>
        </w:rPr>
        <w:t>- 2003 to 2005</w:t>
      </w:r>
    </w:p>
    <w:p w:rsidR="006477B9" w:rsidRPr="003F6EF1" w:rsidRDefault="00FC4360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Bachelor of </w:t>
      </w:r>
      <w:r w:rsidR="00326C24">
        <w:rPr>
          <w:rFonts w:ascii="Verdana" w:hAnsi="Verdana"/>
          <w:sz w:val="16"/>
          <w:szCs w:val="16"/>
        </w:rPr>
        <w:t xml:space="preserve">Banking Management, St. </w:t>
      </w:r>
      <w:r w:rsidR="006477B9" w:rsidRPr="003F6EF1">
        <w:rPr>
          <w:rFonts w:ascii="Verdana" w:hAnsi="Verdana"/>
          <w:sz w:val="16"/>
          <w:szCs w:val="16"/>
        </w:rPr>
        <w:t>Josephs College of Art</w:t>
      </w:r>
      <w:r w:rsidR="00326C24">
        <w:rPr>
          <w:rFonts w:ascii="Verdana" w:hAnsi="Verdana"/>
          <w:sz w:val="16"/>
          <w:szCs w:val="16"/>
        </w:rPr>
        <w:t>s &amp; Science in Cuddalore, India - 2000 to 2003</w:t>
      </w:r>
    </w:p>
    <w:p w:rsidR="00657F9A" w:rsidRPr="00326C24" w:rsidRDefault="00657F9A" w:rsidP="00FC4360">
      <w:pPr>
        <w:pStyle w:val="Heading7"/>
        <w:spacing w:before="0" w:after="0" w:line="276" w:lineRule="auto"/>
        <w:jc w:val="both"/>
        <w:rPr>
          <w:rFonts w:ascii="Verdana" w:hAnsi="Verdana"/>
          <w:sz w:val="10"/>
          <w:szCs w:val="10"/>
        </w:rPr>
      </w:pPr>
    </w:p>
    <w:p w:rsidR="006477B9" w:rsidRPr="003F6EF1" w:rsidRDefault="006477B9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  <w:r w:rsidRPr="003F6EF1">
        <w:rPr>
          <w:rFonts w:ascii="Verdana" w:hAnsi="Verdana"/>
          <w:b/>
          <w:sz w:val="16"/>
          <w:szCs w:val="16"/>
        </w:rPr>
        <w:t>CERTIFICATION</w:t>
      </w:r>
    </w:p>
    <w:p w:rsidR="006477B9" w:rsidRPr="003F6EF1" w:rsidRDefault="006477B9" w:rsidP="00FC4360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Collective Investment Schemes II, from Singapore College of Insurance, Singapore.</w:t>
      </w:r>
    </w:p>
    <w:p w:rsidR="006477B9" w:rsidRPr="003F6EF1" w:rsidRDefault="006477B9" w:rsidP="00FC4360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C2 Proficiency in EF SET Standard English Test </w:t>
      </w:r>
    </w:p>
    <w:p w:rsidR="00657F9A" w:rsidRPr="003F6EF1" w:rsidRDefault="00657F9A" w:rsidP="00326C24">
      <w:pPr>
        <w:pStyle w:val="Heading7"/>
        <w:spacing w:before="0" w:after="0" w:line="360" w:lineRule="auto"/>
        <w:jc w:val="both"/>
        <w:rPr>
          <w:rFonts w:ascii="Verdana" w:hAnsi="Verdana"/>
          <w:sz w:val="4"/>
          <w:szCs w:val="4"/>
        </w:rPr>
      </w:pPr>
    </w:p>
    <w:p w:rsidR="00657F9A" w:rsidRPr="003F6EF1" w:rsidRDefault="00E124CC" w:rsidP="00326C24">
      <w:pPr>
        <w:pStyle w:val="Heading7"/>
        <w:spacing w:before="0" w:after="0" w:line="360" w:lineRule="auto"/>
        <w:ind w:firstLine="426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b/>
          <w:sz w:val="16"/>
          <w:szCs w:val="16"/>
        </w:rPr>
        <w:t>LinkedIn Learning Certificate</w:t>
      </w:r>
      <w:r w:rsidR="00E249BB" w:rsidRPr="003F6EF1">
        <w:rPr>
          <w:rFonts w:ascii="Verdana" w:hAnsi="Verdana"/>
          <w:b/>
          <w:sz w:val="16"/>
          <w:szCs w:val="16"/>
        </w:rPr>
        <w:t xml:space="preserve"> </w:t>
      </w:r>
      <w:r w:rsidR="00256573" w:rsidRPr="003F6EF1">
        <w:rPr>
          <w:rFonts w:ascii="Verdana" w:hAnsi="Verdana"/>
          <w:sz w:val="16"/>
          <w:szCs w:val="16"/>
        </w:rPr>
        <w:fldChar w:fldCharType="begin"/>
      </w:r>
      <w:r w:rsidR="006477B9" w:rsidRPr="003F6EF1">
        <w:rPr>
          <w:rFonts w:ascii="Verdana" w:hAnsi="Verdana"/>
          <w:sz w:val="16"/>
          <w:szCs w:val="16"/>
        </w:rPr>
        <w:instrText xml:space="preserve"> HYPERLINK "https://www.linkedin.com/learning/certificates/4565197b14334674a7c7ec2d23ddf229d96b69519c8e3003a1cdbddb253f8384" \t "_self" </w:instrText>
      </w:r>
      <w:r w:rsidR="00256573" w:rsidRPr="003F6EF1">
        <w:rPr>
          <w:rFonts w:ascii="Verdana" w:hAnsi="Verdana"/>
          <w:sz w:val="16"/>
          <w:szCs w:val="16"/>
        </w:rPr>
        <w:fldChar w:fldCharType="separate"/>
      </w:r>
      <w:r w:rsidR="006477B9" w:rsidRPr="003F6EF1">
        <w:rPr>
          <w:rFonts w:ascii="Verdana" w:hAnsi="Verdana"/>
          <w:sz w:val="16"/>
          <w:szCs w:val="16"/>
        </w:rPr>
        <w:t> </w:t>
      </w:r>
      <w:r w:rsidR="00256573" w:rsidRPr="003F6EF1">
        <w:rPr>
          <w:rFonts w:ascii="Verdana" w:hAnsi="Verdana"/>
          <w:sz w:val="16"/>
          <w:szCs w:val="16"/>
        </w:rPr>
        <w:fldChar w:fldCharType="begin"/>
      </w:r>
      <w:r w:rsidR="00657F9A" w:rsidRPr="003F6EF1">
        <w:rPr>
          <w:rFonts w:ascii="Verdana" w:hAnsi="Verdana"/>
          <w:sz w:val="16"/>
          <w:szCs w:val="16"/>
        </w:rPr>
        <w:instrText xml:space="preserve"> HYPERLINK "https://www.linkedin.com/learning/certificates/cbe4d016eff230173eb8bd2fba51abb303f0eea0c68d24377d9964a43e0f9e79" \t "_self" </w:instrText>
      </w:r>
      <w:r w:rsidR="00256573" w:rsidRPr="003F6EF1">
        <w:rPr>
          <w:rFonts w:ascii="Verdana" w:hAnsi="Verdana"/>
          <w:sz w:val="16"/>
          <w:szCs w:val="16"/>
        </w:rPr>
        <w:fldChar w:fldCharType="separate"/>
      </w:r>
    </w:p>
    <w:p w:rsidR="00657F9A" w:rsidRPr="003F6EF1" w:rsidRDefault="00657F9A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Six Sigma: Green Belt</w:t>
      </w:r>
    </w:p>
    <w:p w:rsidR="006477B9" w:rsidRPr="003F6EF1" w:rsidRDefault="00256573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fldChar w:fldCharType="end"/>
      </w:r>
      <w:r w:rsidR="006477B9" w:rsidRPr="003F6EF1">
        <w:rPr>
          <w:rFonts w:ascii="Verdana" w:hAnsi="Verdana"/>
          <w:sz w:val="16"/>
          <w:szCs w:val="16"/>
        </w:rPr>
        <w:t>Become a Product Manager</w:t>
      </w:r>
    </w:p>
    <w:p w:rsidR="00DE3C3E" w:rsidRPr="00DE3C3E" w:rsidRDefault="006477B9" w:rsidP="00DE3C3E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DE3C3E">
        <w:rPr>
          <w:rFonts w:ascii="Verdana" w:hAnsi="Verdana"/>
          <w:sz w:val="16"/>
          <w:szCs w:val="16"/>
        </w:rPr>
        <w:t>Product Manager: A Complete Guide</w:t>
      </w:r>
      <w:r w:rsidR="00256573" w:rsidRPr="00DE3C3E">
        <w:rPr>
          <w:rFonts w:ascii="Verdana" w:hAnsi="Verdana"/>
          <w:sz w:val="16"/>
          <w:szCs w:val="16"/>
        </w:rPr>
        <w:fldChar w:fldCharType="end"/>
      </w:r>
      <w:r w:rsidR="00DE3C3E" w:rsidRPr="00DE3C3E">
        <w:rPr>
          <w:rFonts w:ascii="Verdana" w:hAnsi="Verdana"/>
          <w:sz w:val="16"/>
          <w:szCs w:val="16"/>
        </w:rPr>
        <w:t xml:space="preserve"> </w:t>
      </w:r>
      <w:r w:rsidR="00DE3C3E" w:rsidRPr="00DE3C3E">
        <w:rPr>
          <w:rFonts w:ascii="Verdana" w:hAnsi="Verdana"/>
          <w:sz w:val="16"/>
          <w:szCs w:val="16"/>
        </w:rPr>
        <w:fldChar w:fldCharType="begin"/>
      </w:r>
      <w:r w:rsidR="00DE3C3E" w:rsidRPr="00DE3C3E">
        <w:rPr>
          <w:rFonts w:ascii="Verdana" w:hAnsi="Verdana"/>
          <w:sz w:val="16"/>
          <w:szCs w:val="16"/>
        </w:rPr>
        <w:instrText xml:space="preserve"> HYPERLINK "https://www.linkedin.com/learning/certificates/9d753ff864c745add03d75df9f4d92564ff9edeab0face5bab24b8e256a8ee92" \t "_self" </w:instrText>
      </w:r>
      <w:r w:rsidR="00DE3C3E" w:rsidRPr="00DE3C3E">
        <w:rPr>
          <w:rFonts w:ascii="Verdana" w:hAnsi="Verdana"/>
          <w:sz w:val="16"/>
          <w:szCs w:val="16"/>
        </w:rPr>
        <w:fldChar w:fldCharType="separate"/>
      </w:r>
    </w:p>
    <w:p w:rsidR="006477B9" w:rsidRPr="003F6EF1" w:rsidRDefault="00DE3C3E" w:rsidP="00DE3C3E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DE3C3E">
        <w:rPr>
          <w:rFonts w:ascii="Verdana" w:hAnsi="Verdana"/>
          <w:sz w:val="16"/>
          <w:szCs w:val="16"/>
        </w:rPr>
        <w:t xml:space="preserve">Project Management Foundations (2019) </w:t>
      </w:r>
      <w:r w:rsidRPr="00DE3C3E">
        <w:rPr>
          <w:rFonts w:ascii="Verdana" w:hAnsi="Verdana"/>
          <w:sz w:val="16"/>
          <w:szCs w:val="16"/>
        </w:rPr>
        <w:fldChar w:fldCharType="end"/>
      </w:r>
      <w:r w:rsidRPr="003F6EF1">
        <w:rPr>
          <w:rFonts w:ascii="Verdana" w:hAnsi="Verdana"/>
          <w:sz w:val="16"/>
          <w:szCs w:val="16"/>
        </w:rPr>
        <w:t xml:space="preserve"> </w:t>
      </w:r>
    </w:p>
    <w:p w:rsidR="006477B9" w:rsidRPr="003F6EF1" w:rsidRDefault="00256573" w:rsidP="00FC4360">
      <w:pPr>
        <w:pStyle w:val="Heading7"/>
        <w:spacing w:before="0" w:after="0" w:line="276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pict>
          <v:shape id="_x0000_s1027" type="#_x0000_t32" style="position:absolute;left:0;text-align:left;margin-left:-1.65pt;margin-top:9.3pt;width:483pt;height:0;z-index:251661312" o:connectortype="straight"/>
        </w:pict>
      </w:r>
    </w:p>
    <w:p w:rsidR="006477B9" w:rsidRPr="003F6EF1" w:rsidRDefault="00256573" w:rsidP="00FC4360">
      <w:pPr>
        <w:jc w:val="both"/>
        <w:rPr>
          <w:rFonts w:ascii="Verdana" w:hAnsi="Verdana"/>
          <w:b/>
          <w:sz w:val="20"/>
          <w:szCs w:val="20"/>
          <w:lang w:val="en-US"/>
        </w:rPr>
      </w:pPr>
      <w:r w:rsidRPr="00256573">
        <w:rPr>
          <w:rFonts w:ascii="Verdana" w:hAnsi="Verdana" w:cs="Arial"/>
          <w:b/>
          <w:bCs/>
          <w:noProof/>
          <w:sz w:val="20"/>
          <w:szCs w:val="20"/>
          <w:lang w:val="en-US"/>
        </w:rPr>
        <w:pict>
          <v:shape id="_x0000_s1026" type="#_x0000_t32" style="position:absolute;left:0;text-align:left;margin-left:-1.45pt;margin-top:21pt;width:483pt;height:0;z-index:251660288" o:connectortype="straight"/>
        </w:pict>
      </w:r>
      <w:r w:rsidR="006477B9" w:rsidRPr="003F6EF1">
        <w:rPr>
          <w:rFonts w:ascii="Verdana" w:hAnsi="Verdana"/>
          <w:b/>
          <w:sz w:val="20"/>
          <w:szCs w:val="20"/>
          <w:lang w:val="en-US"/>
        </w:rPr>
        <w:t>PROFESSIONAL EXPERIENCE</w:t>
      </w:r>
    </w:p>
    <w:p w:rsidR="003F6EF1" w:rsidRPr="003F6EF1" w:rsidRDefault="003F6EF1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4"/>
          <w:szCs w:val="4"/>
        </w:rPr>
      </w:pPr>
    </w:p>
    <w:p w:rsidR="006477B9" w:rsidRPr="003F6EF1" w:rsidRDefault="006477B9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  <w:r w:rsidRPr="003F6EF1">
        <w:rPr>
          <w:rFonts w:ascii="Verdana" w:hAnsi="Verdana"/>
          <w:b/>
          <w:sz w:val="16"/>
          <w:szCs w:val="16"/>
        </w:rPr>
        <w:t xml:space="preserve">Supervisor, Client Service at First Data, Chennai, India (Sep 2014 to Sep 2018) </w:t>
      </w:r>
    </w:p>
    <w:p w:rsidR="00E249BB" w:rsidRPr="003F6EF1" w:rsidRDefault="00E249BB" w:rsidP="00FC4360">
      <w:pPr>
        <w:jc w:val="both"/>
        <w:rPr>
          <w:rFonts w:ascii="Verdana" w:hAnsi="Verdana"/>
          <w:sz w:val="4"/>
          <w:szCs w:val="4"/>
          <w:lang w:val="en-US"/>
        </w:rPr>
      </w:pPr>
    </w:p>
    <w:p w:rsidR="00174FFF" w:rsidRPr="003F6EF1" w:rsidRDefault="00174FFF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Managed a regional team based in Delhi and Bangalore, managing strategic large key account merchants as part of the client experience and service delivery team. </w:t>
      </w:r>
    </w:p>
    <w:p w:rsidR="00174FFF" w:rsidRPr="003F6EF1" w:rsidRDefault="00174FFF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Acted as the Level 2 escalation point for internal business teams and key account merchants on priority requests, escalations, and complex issues, ensuring timely service delivery. </w:t>
      </w:r>
    </w:p>
    <w:p w:rsidR="00174FFF" w:rsidRPr="003F6EF1" w:rsidRDefault="00174FFF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Demonstrated a high degree of personal responsibility and continuously worked to improve processes. This included providing functional inputs to stakeholders such as the tech development team, conducting in-depth root cause analysis and providing permanent solutions to merchants' concerns. </w:t>
      </w:r>
    </w:p>
    <w:p w:rsidR="006E3249" w:rsidRPr="003F6EF1" w:rsidRDefault="006E324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Organized weekly or monthly huddle calls with cross-functional teams to discuss complex requirements, analyze business use case, priority, feasibility and agree on turnaround time (Tat) for implementation.</w:t>
      </w:r>
    </w:p>
    <w:p w:rsidR="006477B9" w:rsidRPr="003F6EF1" w:rsidRDefault="006E324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Reviewed and tracked issues &amp; requirements discussed in the huddle calls and coordinated with relevant HOD’s until closure, either by tweaking existing process or by defining and implementing new processes.</w:t>
      </w:r>
      <w:r w:rsidR="006477B9" w:rsidRPr="003F6EF1">
        <w:rPr>
          <w:rFonts w:ascii="Verdana" w:hAnsi="Verdana"/>
          <w:sz w:val="16"/>
          <w:szCs w:val="16"/>
        </w:rPr>
        <w:t xml:space="preserve"> </w:t>
      </w:r>
    </w:p>
    <w:p w:rsidR="006477B9" w:rsidRPr="003F6EF1" w:rsidRDefault="006E324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Collaborated cross-functionally with diverse stakeholders from Technology, Product, Operations, Business, Legal</w:t>
      </w:r>
      <w:r w:rsidR="00021869" w:rsidRPr="003F6EF1">
        <w:rPr>
          <w:rFonts w:ascii="Verdana" w:hAnsi="Verdana"/>
          <w:sz w:val="16"/>
          <w:szCs w:val="16"/>
        </w:rPr>
        <w:t xml:space="preserve"> and </w:t>
      </w:r>
      <w:r w:rsidRPr="003F6EF1">
        <w:rPr>
          <w:rFonts w:ascii="Verdana" w:hAnsi="Verdana"/>
          <w:sz w:val="16"/>
          <w:szCs w:val="16"/>
        </w:rPr>
        <w:t>Compliance teams</w:t>
      </w:r>
      <w:r w:rsidR="00021869" w:rsidRPr="003F6EF1">
        <w:rPr>
          <w:rFonts w:ascii="Verdana" w:hAnsi="Verdana"/>
          <w:sz w:val="16"/>
          <w:szCs w:val="16"/>
        </w:rPr>
        <w:t xml:space="preserve"> on </w:t>
      </w:r>
      <w:r w:rsidRPr="003F6EF1">
        <w:rPr>
          <w:rFonts w:ascii="Verdana" w:hAnsi="Verdana"/>
          <w:sz w:val="16"/>
          <w:szCs w:val="16"/>
        </w:rPr>
        <w:t xml:space="preserve">initiatives aimed at improving customer engagement </w:t>
      </w:r>
      <w:r w:rsidR="00021869" w:rsidRPr="003F6EF1">
        <w:rPr>
          <w:rFonts w:ascii="Verdana" w:hAnsi="Verdana"/>
          <w:sz w:val="16"/>
          <w:szCs w:val="16"/>
        </w:rPr>
        <w:t>and adoption of new products &amp;</w:t>
      </w:r>
      <w:r w:rsidRPr="003F6EF1">
        <w:rPr>
          <w:rFonts w:ascii="Verdana" w:hAnsi="Verdana"/>
          <w:sz w:val="16"/>
          <w:szCs w:val="16"/>
        </w:rPr>
        <w:t xml:space="preserve"> services.</w:t>
      </w:r>
    </w:p>
    <w:p w:rsidR="00021869" w:rsidRPr="003F6EF1" w:rsidRDefault="0002186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Enhanced client experience by promptly resolving queries and requirements related to payment reconciliation and other service-related issues within established turnaround time (TAT).</w:t>
      </w:r>
    </w:p>
    <w:p w:rsidR="00FC4360" w:rsidRPr="003F6EF1" w:rsidRDefault="00021869" w:rsidP="00326C24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Coordinated with cross-functional teams such as Chargeback, Fin-Ops, Merchant On</w:t>
      </w:r>
      <w:r w:rsidR="00E124CC" w:rsidRPr="003F6EF1">
        <w:rPr>
          <w:rFonts w:ascii="Verdana" w:hAnsi="Verdana"/>
          <w:sz w:val="16"/>
          <w:szCs w:val="16"/>
        </w:rPr>
        <w:t>-</w:t>
      </w:r>
      <w:r w:rsidRPr="003F6EF1">
        <w:rPr>
          <w:rFonts w:ascii="Verdana" w:hAnsi="Verdana"/>
          <w:sz w:val="16"/>
          <w:szCs w:val="16"/>
        </w:rPr>
        <w:t>boarding, Technology, and Terminal Management Teams to ensure synchronized operations and delivery of services.</w:t>
      </w:r>
    </w:p>
    <w:p w:rsidR="00671E09" w:rsidRPr="00671E09" w:rsidRDefault="00671E09" w:rsidP="00FC4360">
      <w:pPr>
        <w:pStyle w:val="Heading7"/>
        <w:spacing w:before="0" w:after="0" w:line="360" w:lineRule="auto"/>
        <w:ind w:left="142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b/>
          <w:sz w:val="16"/>
          <w:szCs w:val="16"/>
        </w:rPr>
        <w:t>ACHIEVEMENTS:</w:t>
      </w:r>
    </w:p>
    <w:p w:rsidR="006477B9" w:rsidRPr="003F6EF1" w:rsidRDefault="0002186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Promoted to Team Manager within a short time, managing a team of Client Service Representatives </w:t>
      </w:r>
    </w:p>
    <w:p w:rsidR="00174FFF" w:rsidRPr="003F6EF1" w:rsidRDefault="0002186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SPOC and consultant for regional language (Tamil) mobile app and IVR development.</w:t>
      </w:r>
    </w:p>
    <w:p w:rsidR="00E124CC" w:rsidRPr="003F6EF1" w:rsidRDefault="00256573" w:rsidP="00FC4360">
      <w:pPr>
        <w:jc w:val="both"/>
        <w:rPr>
          <w:sz w:val="16"/>
          <w:szCs w:val="16"/>
          <w:lang w:val="en-US"/>
        </w:rPr>
      </w:pPr>
      <w:r>
        <w:rPr>
          <w:noProof/>
          <w:sz w:val="16"/>
          <w:szCs w:val="16"/>
          <w:lang w:val="en-US"/>
        </w:rPr>
        <w:pict>
          <v:shape id="_x0000_s1037" type="#_x0000_t32" style="position:absolute;left:0;text-align:left;margin-left:-.65pt;margin-top:6.95pt;width:483pt;height:0;z-index:251671552" o:connectortype="straight"/>
        </w:pict>
      </w:r>
    </w:p>
    <w:p w:rsidR="00E249BB" w:rsidRPr="003F6EF1" w:rsidRDefault="00256573" w:rsidP="00FC4360">
      <w:pPr>
        <w:jc w:val="both"/>
        <w:rPr>
          <w:rFonts w:ascii="Verdana" w:hAnsi="Verdana"/>
          <w:sz w:val="4"/>
          <w:szCs w:val="4"/>
          <w:lang w:val="en-US"/>
        </w:rPr>
      </w:pPr>
      <w:r>
        <w:rPr>
          <w:rFonts w:ascii="Verdana" w:hAnsi="Verdana"/>
          <w:noProof/>
          <w:sz w:val="4"/>
          <w:szCs w:val="4"/>
          <w:lang w:val="en-US"/>
        </w:rPr>
        <w:lastRenderedPageBreak/>
        <w:pict>
          <v:shape id="_x0000_s1030" type="#_x0000_t32" style="position:absolute;left:0;text-align:left;margin-left:-.65pt;margin-top:1.85pt;width:483pt;height:0;z-index:251664384" o:connectortype="straight"/>
        </w:pict>
      </w:r>
    </w:p>
    <w:p w:rsidR="00E249BB" w:rsidRPr="003F6EF1" w:rsidRDefault="006477B9" w:rsidP="00FC4360">
      <w:pPr>
        <w:pStyle w:val="Heading7"/>
        <w:spacing w:before="0" w:after="0" w:line="276" w:lineRule="auto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b/>
          <w:sz w:val="16"/>
          <w:szCs w:val="16"/>
        </w:rPr>
        <w:t>Personal Banker, Deputy Manager at HDFC Bank Ltd, Chennai, India (Dec 2011 to Sep 2014</w:t>
      </w:r>
      <w:r w:rsidRPr="003F6EF1">
        <w:rPr>
          <w:rFonts w:ascii="Verdana" w:hAnsi="Verdana"/>
          <w:sz w:val="16"/>
          <w:szCs w:val="16"/>
        </w:rPr>
        <w:t xml:space="preserve">) </w:t>
      </w:r>
    </w:p>
    <w:p w:rsidR="00E249BB" w:rsidRPr="003F6EF1" w:rsidRDefault="00E249BB" w:rsidP="003F6EF1">
      <w:pPr>
        <w:jc w:val="both"/>
        <w:rPr>
          <w:sz w:val="4"/>
          <w:szCs w:val="4"/>
          <w:lang w:val="en-US"/>
        </w:rPr>
      </w:pPr>
    </w:p>
    <w:p w:rsidR="00E249BB" w:rsidRPr="003F6EF1" w:rsidRDefault="006477B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Managed overall banking and financial operations for assigned key account HNI </w:t>
      </w:r>
      <w:r w:rsidR="002D7049" w:rsidRPr="003F6EF1">
        <w:rPr>
          <w:rFonts w:ascii="Verdana" w:hAnsi="Verdana"/>
          <w:sz w:val="16"/>
          <w:szCs w:val="16"/>
        </w:rPr>
        <w:t xml:space="preserve">portfolio of </w:t>
      </w:r>
      <w:r w:rsidRPr="003F6EF1">
        <w:rPr>
          <w:rFonts w:ascii="Verdana" w:hAnsi="Verdana"/>
          <w:sz w:val="16"/>
          <w:szCs w:val="16"/>
        </w:rPr>
        <w:t xml:space="preserve">customers. </w:t>
      </w:r>
    </w:p>
    <w:p w:rsidR="002D7049" w:rsidRPr="003F6EF1" w:rsidRDefault="002D704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Acted as one-point of contact, for retail and NRI premium customers, fostering strong relationships and increased CASA book value of the assigned portfolio.</w:t>
      </w:r>
    </w:p>
    <w:p w:rsidR="002D7049" w:rsidRPr="003F6EF1" w:rsidRDefault="002D704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Managed the quality of service, customer relationships, queue management, branch audit and compliance.</w:t>
      </w:r>
    </w:p>
    <w:p w:rsidR="00E249BB" w:rsidRPr="003F6EF1" w:rsidRDefault="006477B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Processed and monitored </w:t>
      </w:r>
      <w:r w:rsidR="00A7578A" w:rsidRPr="003F6EF1">
        <w:rPr>
          <w:rFonts w:ascii="Verdana" w:hAnsi="Verdana"/>
          <w:sz w:val="16"/>
          <w:szCs w:val="16"/>
        </w:rPr>
        <w:t xml:space="preserve">high-value transactions </w:t>
      </w:r>
      <w:r w:rsidRPr="003F6EF1">
        <w:rPr>
          <w:rFonts w:ascii="Verdana" w:hAnsi="Verdana"/>
          <w:sz w:val="16"/>
          <w:szCs w:val="16"/>
        </w:rPr>
        <w:t xml:space="preserve">in compliance with KYC/AML guidelines. </w:t>
      </w:r>
    </w:p>
    <w:p w:rsidR="00A7578A" w:rsidRPr="003F6EF1" w:rsidRDefault="008739A7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Managed </w:t>
      </w:r>
      <w:r w:rsidR="002D7049" w:rsidRPr="003F6EF1">
        <w:rPr>
          <w:rFonts w:ascii="Verdana" w:hAnsi="Verdana"/>
          <w:sz w:val="16"/>
          <w:szCs w:val="16"/>
        </w:rPr>
        <w:t xml:space="preserve">day-to-day branch banking operations, handled walk-in customer non-cash transactions requests </w:t>
      </w:r>
      <w:r w:rsidR="00A7578A" w:rsidRPr="003F6EF1">
        <w:rPr>
          <w:rFonts w:ascii="Verdana" w:hAnsi="Verdana"/>
          <w:sz w:val="16"/>
          <w:szCs w:val="16"/>
        </w:rPr>
        <w:t>such as demand drafts, m</w:t>
      </w:r>
      <w:r w:rsidR="002D7049" w:rsidRPr="003F6EF1">
        <w:rPr>
          <w:rFonts w:ascii="Verdana" w:hAnsi="Verdana"/>
          <w:sz w:val="16"/>
          <w:szCs w:val="16"/>
        </w:rPr>
        <w:t xml:space="preserve">oney orders and fund transfers, ensuring </w:t>
      </w:r>
      <w:r w:rsidR="00A7578A" w:rsidRPr="003F6EF1">
        <w:rPr>
          <w:rFonts w:ascii="Verdana" w:hAnsi="Verdana"/>
          <w:sz w:val="16"/>
          <w:szCs w:val="16"/>
        </w:rPr>
        <w:t xml:space="preserve">KYC/AML norms </w:t>
      </w:r>
      <w:r w:rsidR="002D7049" w:rsidRPr="003F6EF1">
        <w:rPr>
          <w:rFonts w:ascii="Verdana" w:hAnsi="Verdana"/>
          <w:sz w:val="16"/>
          <w:szCs w:val="16"/>
        </w:rPr>
        <w:t xml:space="preserve">are adhered, </w:t>
      </w:r>
      <w:r w:rsidR="00A7578A" w:rsidRPr="003F6EF1">
        <w:rPr>
          <w:rFonts w:ascii="Verdana" w:hAnsi="Verdana"/>
          <w:sz w:val="16"/>
          <w:szCs w:val="16"/>
        </w:rPr>
        <w:t>while processing customer requests</w:t>
      </w:r>
      <w:r w:rsidR="002D7049" w:rsidRPr="003F6EF1">
        <w:rPr>
          <w:rFonts w:ascii="Verdana" w:hAnsi="Verdana"/>
          <w:sz w:val="16"/>
          <w:szCs w:val="16"/>
        </w:rPr>
        <w:t xml:space="preserve"> </w:t>
      </w:r>
    </w:p>
    <w:p w:rsidR="00671E09" w:rsidRPr="00671E09" w:rsidRDefault="00671E09" w:rsidP="00FC4360">
      <w:pPr>
        <w:pStyle w:val="Heading7"/>
        <w:spacing w:before="0" w:after="0" w:line="360" w:lineRule="auto"/>
        <w:ind w:left="426" w:hanging="284"/>
        <w:jc w:val="both"/>
        <w:rPr>
          <w:rFonts w:ascii="Verdana" w:hAnsi="Verdana"/>
          <w:b/>
          <w:sz w:val="16"/>
          <w:szCs w:val="16"/>
        </w:rPr>
      </w:pPr>
      <w:r w:rsidRPr="00671E09">
        <w:rPr>
          <w:rFonts w:ascii="Verdana" w:hAnsi="Verdana"/>
          <w:b/>
          <w:sz w:val="16"/>
          <w:szCs w:val="16"/>
        </w:rPr>
        <w:t>ACHIEVEMENTS:</w:t>
      </w:r>
    </w:p>
    <w:p w:rsidR="00A7578A" w:rsidRPr="003F6EF1" w:rsidRDefault="00256573" w:rsidP="00FC4360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pict>
          <v:shape id="_x0000_s1031" type="#_x0000_t32" style="position:absolute;left:0;text-align:left;margin-left:-.65pt;margin-top:19.35pt;width:483pt;height:0;z-index:251665408" o:connectortype="straight"/>
        </w:pict>
      </w:r>
      <w:r w:rsidR="006477B9" w:rsidRPr="003F6EF1">
        <w:rPr>
          <w:rFonts w:ascii="Verdana" w:hAnsi="Verdana"/>
          <w:sz w:val="16"/>
          <w:szCs w:val="16"/>
        </w:rPr>
        <w:t>Awarded as the best Personal Banker in July 2013.</w:t>
      </w:r>
    </w:p>
    <w:p w:rsidR="00E249BB" w:rsidRPr="003F6EF1" w:rsidRDefault="00E249BB" w:rsidP="00FC4360">
      <w:pPr>
        <w:pStyle w:val="Heading7"/>
        <w:spacing w:before="0" w:after="0" w:line="360" w:lineRule="auto"/>
        <w:jc w:val="both"/>
        <w:rPr>
          <w:rFonts w:ascii="Verdana" w:hAnsi="Verdana"/>
          <w:sz w:val="16"/>
          <w:szCs w:val="16"/>
        </w:rPr>
      </w:pPr>
    </w:p>
    <w:p w:rsidR="00EE6FBE" w:rsidRPr="003F6EF1" w:rsidRDefault="006477B9" w:rsidP="00FC4360">
      <w:pPr>
        <w:pStyle w:val="Heading7"/>
        <w:spacing w:before="0" w:after="0" w:line="276" w:lineRule="auto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b/>
          <w:sz w:val="16"/>
          <w:szCs w:val="16"/>
        </w:rPr>
        <w:t>Relationship Manager at Bharti-Axa Life Insurance, Chennai, India (Jan 2008 to Feb 2011</w:t>
      </w:r>
      <w:r w:rsidRPr="003F6EF1">
        <w:rPr>
          <w:rFonts w:ascii="Verdana" w:hAnsi="Verdana"/>
          <w:sz w:val="16"/>
          <w:szCs w:val="16"/>
        </w:rPr>
        <w:t xml:space="preserve"> </w:t>
      </w:r>
    </w:p>
    <w:p w:rsidR="00174FFF" w:rsidRPr="003F6EF1" w:rsidRDefault="00174FFF" w:rsidP="00FC4360">
      <w:pPr>
        <w:jc w:val="both"/>
        <w:rPr>
          <w:rFonts w:ascii="Verdana" w:hAnsi="Verdana"/>
          <w:sz w:val="4"/>
          <w:szCs w:val="4"/>
          <w:lang w:val="en-US"/>
        </w:rPr>
      </w:pPr>
    </w:p>
    <w:p w:rsidR="00671E09" w:rsidRPr="00671E09" w:rsidRDefault="00174FFF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Managed</w:t>
      </w:r>
      <w:r w:rsidR="00671E09" w:rsidRPr="00671E09">
        <w:rPr>
          <w:rFonts w:ascii="Verdana" w:hAnsi="Verdana"/>
          <w:sz w:val="16"/>
          <w:szCs w:val="16"/>
        </w:rPr>
        <w:t xml:space="preserve"> a team of financial executives to generate new life insurance business through channel partners.</w:t>
      </w:r>
    </w:p>
    <w:p w:rsidR="00671E09" w:rsidRPr="00671E09" w:rsidRDefault="00671E0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sz w:val="16"/>
          <w:szCs w:val="16"/>
        </w:rPr>
        <w:t>Managed channel partners and oversaw the issuance of policies within TAT by working closely with the underwriting and branch operations teams.</w:t>
      </w:r>
    </w:p>
    <w:p w:rsidR="00671E09" w:rsidRPr="00671E09" w:rsidRDefault="00671E0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sz w:val="16"/>
          <w:szCs w:val="16"/>
        </w:rPr>
        <w:t>Ensured strict adherence</w:t>
      </w:r>
      <w:r w:rsidRPr="003F6EF1">
        <w:rPr>
          <w:rFonts w:ascii="Verdana" w:hAnsi="Verdana"/>
          <w:sz w:val="16"/>
          <w:szCs w:val="16"/>
        </w:rPr>
        <w:t xml:space="preserve"> to KYC procedures to avoid mis-</w:t>
      </w:r>
      <w:r w:rsidRPr="00671E09">
        <w:rPr>
          <w:rFonts w:ascii="Verdana" w:hAnsi="Verdana"/>
          <w:sz w:val="16"/>
          <w:szCs w:val="16"/>
        </w:rPr>
        <w:t>selling and addressed any secondary requirements raised by underwriters.</w:t>
      </w:r>
    </w:p>
    <w:p w:rsidR="00671E09" w:rsidRPr="00EE6FBE" w:rsidRDefault="00671E0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sz w:val="16"/>
          <w:szCs w:val="16"/>
        </w:rPr>
        <w:t xml:space="preserve">Analyzed business trends and collaborated with </w:t>
      </w:r>
      <w:r w:rsidRPr="003F6EF1">
        <w:rPr>
          <w:rFonts w:ascii="Verdana" w:hAnsi="Verdana"/>
          <w:sz w:val="16"/>
          <w:szCs w:val="16"/>
        </w:rPr>
        <w:t xml:space="preserve">channel </w:t>
      </w:r>
      <w:r w:rsidRPr="00EE6FBE">
        <w:rPr>
          <w:rFonts w:ascii="Verdana" w:hAnsi="Verdana"/>
          <w:sz w:val="16"/>
          <w:szCs w:val="16"/>
        </w:rPr>
        <w:t>partner's Sales team, regional manager, and business heads</w:t>
      </w:r>
      <w:r w:rsidRPr="003F6EF1">
        <w:rPr>
          <w:rFonts w:ascii="Verdana" w:hAnsi="Verdana"/>
          <w:sz w:val="16"/>
          <w:szCs w:val="16"/>
        </w:rPr>
        <w:t xml:space="preserve"> to </w:t>
      </w:r>
      <w:r w:rsidRPr="00EE6FBE">
        <w:rPr>
          <w:rFonts w:ascii="Verdana" w:hAnsi="Verdana"/>
          <w:sz w:val="16"/>
          <w:szCs w:val="16"/>
        </w:rPr>
        <w:t>align and drive business volume</w:t>
      </w:r>
    </w:p>
    <w:p w:rsidR="00671E09" w:rsidRPr="00671E09" w:rsidRDefault="00671E09" w:rsidP="00FC4360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sz w:val="16"/>
          <w:szCs w:val="16"/>
        </w:rPr>
        <w:t>Maintained MIS and business trend analysis to align and improve business strategies.</w:t>
      </w:r>
    </w:p>
    <w:p w:rsidR="00671E09" w:rsidRPr="00671E09" w:rsidRDefault="00671E09" w:rsidP="00FC4360">
      <w:pPr>
        <w:pStyle w:val="Heading7"/>
        <w:spacing w:before="0" w:after="0" w:line="360" w:lineRule="auto"/>
        <w:ind w:firstLine="142"/>
        <w:jc w:val="both"/>
        <w:rPr>
          <w:rFonts w:ascii="Verdana" w:hAnsi="Verdana"/>
          <w:b/>
          <w:sz w:val="16"/>
          <w:szCs w:val="16"/>
        </w:rPr>
      </w:pPr>
      <w:r w:rsidRPr="00671E09">
        <w:rPr>
          <w:rFonts w:ascii="Verdana" w:hAnsi="Verdana"/>
          <w:b/>
          <w:sz w:val="16"/>
          <w:szCs w:val="16"/>
        </w:rPr>
        <w:t>ACHIEVEMENTS:</w:t>
      </w:r>
    </w:p>
    <w:p w:rsidR="00671E09" w:rsidRPr="00671E09" w:rsidRDefault="00671E09" w:rsidP="00FC4360">
      <w:pPr>
        <w:pStyle w:val="Heading7"/>
        <w:numPr>
          <w:ilvl w:val="0"/>
          <w:numId w:val="1"/>
        </w:numPr>
        <w:spacing w:before="0" w:after="0" w:line="276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671E09">
        <w:rPr>
          <w:rFonts w:ascii="Verdana" w:hAnsi="Verdana"/>
          <w:sz w:val="16"/>
          <w:szCs w:val="16"/>
        </w:rPr>
        <w:t>Received Best ARM award for PAN INDIA by CEO for two consecutive quarters in 2008.</w:t>
      </w:r>
    </w:p>
    <w:p w:rsidR="00671E09" w:rsidRPr="003F6EF1" w:rsidRDefault="00256573" w:rsidP="00FC4360">
      <w:pPr>
        <w:pStyle w:val="Heading7"/>
        <w:spacing w:before="0" w:after="0" w:line="276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pict>
          <v:shape id="_x0000_s1034" type="#_x0000_t32" style="position:absolute;left:0;text-align:left;margin-left:.85pt;margin-top:5.65pt;width:483pt;height:0;z-index:251668480" o:connectortype="straight"/>
        </w:pict>
      </w:r>
    </w:p>
    <w:p w:rsidR="00671E09" w:rsidRPr="003F6EF1" w:rsidRDefault="00671E09" w:rsidP="00FC4360">
      <w:pPr>
        <w:pStyle w:val="Heading7"/>
        <w:spacing w:before="0" w:after="0" w:line="276" w:lineRule="auto"/>
        <w:jc w:val="both"/>
        <w:rPr>
          <w:rFonts w:ascii="Verdana" w:hAnsi="Verdana"/>
          <w:sz w:val="4"/>
          <w:szCs w:val="4"/>
        </w:rPr>
      </w:pPr>
    </w:p>
    <w:p w:rsidR="00EE6FBE" w:rsidRPr="003F6EF1" w:rsidRDefault="00EE6FBE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  <w:r w:rsidRPr="00EE6FBE">
        <w:rPr>
          <w:rFonts w:ascii="Verdana" w:hAnsi="Verdana"/>
          <w:b/>
          <w:sz w:val="16"/>
          <w:szCs w:val="16"/>
        </w:rPr>
        <w:t>Financial Service Manager, ICICI Prudential Life Insurance, Chennai, India (</w:t>
      </w:r>
      <w:r w:rsidR="00C87699" w:rsidRPr="00C87699">
        <w:rPr>
          <w:rFonts w:ascii="Verdana" w:hAnsi="Verdana"/>
          <w:b/>
          <w:sz w:val="16"/>
          <w:szCs w:val="16"/>
        </w:rPr>
        <w:t>July’2007 - Oct’2007</w:t>
      </w:r>
      <w:r w:rsidR="00C87699">
        <w:rPr>
          <w:rFonts w:ascii="Verdana" w:hAnsi="Verdana"/>
          <w:b/>
          <w:sz w:val="16"/>
          <w:szCs w:val="16"/>
        </w:rPr>
        <w:t>)</w:t>
      </w:r>
    </w:p>
    <w:p w:rsidR="00DD3D9B" w:rsidRPr="003F6EF1" w:rsidRDefault="00DD3D9B" w:rsidP="00FC4360">
      <w:pPr>
        <w:jc w:val="both"/>
        <w:rPr>
          <w:sz w:val="4"/>
          <w:szCs w:val="4"/>
          <w:lang w:val="en-US"/>
        </w:rPr>
      </w:pPr>
    </w:p>
    <w:p w:rsidR="00671E09" w:rsidRPr="003F6EF1" w:rsidRDefault="00174FFF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Managed</w:t>
      </w:r>
      <w:r w:rsidR="00671E09" w:rsidRPr="003F6EF1">
        <w:rPr>
          <w:rFonts w:ascii="Verdana" w:hAnsi="Verdana"/>
          <w:sz w:val="16"/>
          <w:szCs w:val="16"/>
        </w:rPr>
        <w:t xml:space="preserve"> a team of Financial Service Consultants</w:t>
      </w:r>
      <w:r w:rsidR="00DD3D9B" w:rsidRPr="003F6EF1">
        <w:rPr>
          <w:rFonts w:ascii="Verdana" w:hAnsi="Verdana"/>
          <w:sz w:val="16"/>
          <w:szCs w:val="16"/>
        </w:rPr>
        <w:t xml:space="preserve"> </w:t>
      </w:r>
      <w:r w:rsidR="003F6EF1" w:rsidRPr="003F6EF1">
        <w:rPr>
          <w:rFonts w:ascii="Verdana" w:hAnsi="Verdana"/>
          <w:sz w:val="16"/>
          <w:szCs w:val="16"/>
        </w:rPr>
        <w:t>(FSC) to</w:t>
      </w:r>
      <w:r w:rsidR="00671E09" w:rsidRPr="003F6EF1">
        <w:rPr>
          <w:rFonts w:ascii="Verdana" w:hAnsi="Verdana"/>
          <w:sz w:val="16"/>
          <w:szCs w:val="16"/>
        </w:rPr>
        <w:t xml:space="preserve"> generate life insurance business through </w:t>
      </w:r>
      <w:r w:rsidR="00C54867" w:rsidRPr="00EE6FBE">
        <w:rPr>
          <w:rFonts w:ascii="Verdana" w:hAnsi="Verdana"/>
          <w:sz w:val="16"/>
          <w:szCs w:val="16"/>
        </w:rPr>
        <w:t>assigned bank branches of ICICI</w:t>
      </w:r>
      <w:r w:rsidR="008739A7" w:rsidRPr="003F6EF1">
        <w:rPr>
          <w:rFonts w:ascii="Verdana" w:hAnsi="Verdana"/>
          <w:sz w:val="16"/>
          <w:szCs w:val="16"/>
        </w:rPr>
        <w:t xml:space="preserve"> Bank.</w:t>
      </w:r>
    </w:p>
    <w:p w:rsidR="00DD3D9B" w:rsidRPr="003F6EF1" w:rsidRDefault="00671E09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Conducted market knowledge sessions for channel partners and team members to educate them on process and product, financial basics, </w:t>
      </w:r>
      <w:r w:rsidR="00DD3D9B" w:rsidRPr="003F6EF1">
        <w:rPr>
          <w:rFonts w:ascii="Verdana" w:hAnsi="Verdana"/>
          <w:sz w:val="16"/>
          <w:szCs w:val="16"/>
        </w:rPr>
        <w:t xml:space="preserve">taxation, and equity market concepts. </w:t>
      </w:r>
    </w:p>
    <w:p w:rsidR="00DD3D9B" w:rsidRPr="003F6EF1" w:rsidRDefault="00DD3D9B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Planned and o</w:t>
      </w:r>
      <w:r w:rsidR="00671E09" w:rsidRPr="003F6EF1">
        <w:rPr>
          <w:rFonts w:ascii="Verdana" w:hAnsi="Verdana"/>
          <w:sz w:val="16"/>
          <w:szCs w:val="16"/>
        </w:rPr>
        <w:t>rganized</w:t>
      </w:r>
      <w:r w:rsidRPr="003F6EF1">
        <w:rPr>
          <w:rFonts w:ascii="Verdana" w:hAnsi="Verdana"/>
          <w:sz w:val="16"/>
          <w:szCs w:val="16"/>
        </w:rPr>
        <w:t xml:space="preserve"> contests, </w:t>
      </w:r>
      <w:r w:rsidR="00671E09" w:rsidRPr="003F6EF1">
        <w:rPr>
          <w:rFonts w:ascii="Verdana" w:hAnsi="Verdana"/>
          <w:sz w:val="16"/>
          <w:szCs w:val="16"/>
        </w:rPr>
        <w:t>motivational activities</w:t>
      </w:r>
      <w:r w:rsidRPr="003F6EF1">
        <w:rPr>
          <w:rFonts w:ascii="Verdana" w:hAnsi="Verdana"/>
          <w:sz w:val="16"/>
          <w:szCs w:val="16"/>
        </w:rPr>
        <w:t xml:space="preserve"> at regular intervals that </w:t>
      </w:r>
      <w:r w:rsidR="003F6EF1" w:rsidRPr="003F6EF1">
        <w:rPr>
          <w:rFonts w:ascii="Verdana" w:hAnsi="Verdana"/>
          <w:sz w:val="16"/>
          <w:szCs w:val="16"/>
        </w:rPr>
        <w:t>help</w:t>
      </w:r>
      <w:r w:rsidRPr="003F6EF1">
        <w:rPr>
          <w:rFonts w:ascii="Verdana" w:hAnsi="Verdana"/>
          <w:sz w:val="16"/>
          <w:szCs w:val="16"/>
        </w:rPr>
        <w:t xml:space="preserve"> improve and sustain business</w:t>
      </w:r>
      <w:r w:rsidR="00671E09" w:rsidRPr="003F6EF1">
        <w:rPr>
          <w:rFonts w:ascii="Verdana" w:hAnsi="Verdana"/>
          <w:sz w:val="16"/>
          <w:szCs w:val="16"/>
        </w:rPr>
        <w:t xml:space="preserve"> flow </w:t>
      </w:r>
      <w:r w:rsidRPr="003F6EF1">
        <w:rPr>
          <w:rFonts w:ascii="Verdana" w:hAnsi="Verdana"/>
          <w:sz w:val="16"/>
          <w:szCs w:val="16"/>
        </w:rPr>
        <w:t>I-BANK partners</w:t>
      </w:r>
      <w:r w:rsidR="00671E09" w:rsidRPr="003F6EF1">
        <w:rPr>
          <w:rFonts w:ascii="Verdana" w:hAnsi="Verdana"/>
          <w:sz w:val="16"/>
          <w:szCs w:val="16"/>
        </w:rPr>
        <w:t xml:space="preserve"> </w:t>
      </w:r>
      <w:r w:rsidRPr="003F6EF1">
        <w:rPr>
          <w:rFonts w:ascii="Verdana" w:hAnsi="Verdana"/>
          <w:sz w:val="16"/>
          <w:szCs w:val="16"/>
        </w:rPr>
        <w:t>managed by the FSC’s.</w:t>
      </w:r>
    </w:p>
    <w:p w:rsidR="00DD3D9B" w:rsidRPr="003F6EF1" w:rsidRDefault="00671E09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Engaged in joint visits with bank staff to demonstrate effective product pitching and objection handling techniques to </w:t>
      </w:r>
      <w:r w:rsidR="00DD3D9B" w:rsidRPr="00EE6FBE">
        <w:rPr>
          <w:rFonts w:ascii="Verdana" w:hAnsi="Verdana"/>
          <w:sz w:val="16"/>
          <w:szCs w:val="16"/>
        </w:rPr>
        <w:t>build confidence</w:t>
      </w:r>
      <w:r w:rsidR="00DD3D9B" w:rsidRPr="003F6EF1">
        <w:rPr>
          <w:rFonts w:ascii="Verdana" w:hAnsi="Verdana"/>
          <w:sz w:val="16"/>
          <w:szCs w:val="16"/>
        </w:rPr>
        <w:t>, avoid mis-selling</w:t>
      </w:r>
      <w:r w:rsidR="00DD3D9B" w:rsidRPr="00EE6FBE">
        <w:rPr>
          <w:rFonts w:ascii="Verdana" w:hAnsi="Verdana"/>
          <w:sz w:val="16"/>
          <w:szCs w:val="16"/>
        </w:rPr>
        <w:t xml:space="preserve"> and ensure uninterrupted business sourcing</w:t>
      </w:r>
      <w:r w:rsidRPr="003F6EF1">
        <w:rPr>
          <w:rFonts w:ascii="Verdana" w:hAnsi="Verdana"/>
          <w:sz w:val="16"/>
          <w:szCs w:val="16"/>
        </w:rPr>
        <w:t xml:space="preserve">. </w:t>
      </w:r>
    </w:p>
    <w:p w:rsidR="00C54867" w:rsidRPr="003F6EF1" w:rsidRDefault="00671E09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Ensured compliance with underwriting and AML guidelines during </w:t>
      </w:r>
      <w:r w:rsidR="00DD3D9B" w:rsidRPr="003F6EF1">
        <w:rPr>
          <w:rFonts w:ascii="Verdana" w:hAnsi="Verdana"/>
          <w:sz w:val="16"/>
          <w:szCs w:val="16"/>
        </w:rPr>
        <w:t xml:space="preserve">policy </w:t>
      </w:r>
      <w:r w:rsidRPr="003F6EF1">
        <w:rPr>
          <w:rFonts w:ascii="Verdana" w:hAnsi="Verdana"/>
          <w:sz w:val="16"/>
          <w:szCs w:val="16"/>
        </w:rPr>
        <w:t>proposal sourcing by bank branches.</w:t>
      </w:r>
    </w:p>
    <w:p w:rsidR="00C54867" w:rsidRPr="003F6EF1" w:rsidRDefault="00256573" w:rsidP="00FC4360">
      <w:pPr>
        <w:jc w:val="both"/>
        <w:rPr>
          <w:sz w:val="10"/>
          <w:szCs w:val="10"/>
          <w:lang w:val="en-US"/>
        </w:rPr>
      </w:pPr>
      <w:r>
        <w:rPr>
          <w:noProof/>
          <w:sz w:val="10"/>
          <w:szCs w:val="10"/>
          <w:lang w:val="en-US"/>
        </w:rPr>
        <w:pict>
          <v:shape id="_x0000_s1035" type="#_x0000_t32" style="position:absolute;left:0;text-align:left;margin-left:.85pt;margin-top:6.15pt;width:483pt;height:0;z-index:251669504" o:connectortype="straight"/>
        </w:pict>
      </w:r>
    </w:p>
    <w:p w:rsidR="00EE6FBE" w:rsidRPr="00EE6FBE" w:rsidRDefault="00EE6FBE" w:rsidP="00C87699">
      <w:pPr>
        <w:pStyle w:val="Heading7"/>
        <w:spacing w:before="0" w:after="0" w:line="276" w:lineRule="auto"/>
        <w:rPr>
          <w:rFonts w:ascii="Verdana" w:hAnsi="Verdana"/>
          <w:b/>
          <w:sz w:val="16"/>
          <w:szCs w:val="16"/>
        </w:rPr>
      </w:pPr>
      <w:r w:rsidRPr="00EE6FBE">
        <w:rPr>
          <w:rFonts w:ascii="Verdana" w:hAnsi="Verdana"/>
          <w:b/>
          <w:sz w:val="16"/>
          <w:szCs w:val="16"/>
        </w:rPr>
        <w:t>Sr. Executive, Bajaj Allianz General Insurance, Chennai, India (</w:t>
      </w:r>
      <w:r w:rsidR="00C87699" w:rsidRPr="00C87699">
        <w:rPr>
          <w:rFonts w:ascii="Verdana" w:hAnsi="Verdana"/>
          <w:b/>
          <w:sz w:val="16"/>
          <w:szCs w:val="16"/>
        </w:rPr>
        <w:t>Jan’2007 - July’2007</w:t>
      </w:r>
      <w:r w:rsidRPr="00EE6FBE">
        <w:rPr>
          <w:rFonts w:ascii="Verdana" w:hAnsi="Verdana"/>
          <w:b/>
          <w:sz w:val="16"/>
          <w:szCs w:val="16"/>
        </w:rPr>
        <w:t>)</w:t>
      </w:r>
    </w:p>
    <w:p w:rsidR="00A156DB" w:rsidRPr="003F6EF1" w:rsidRDefault="00A156DB" w:rsidP="00FC4360">
      <w:pPr>
        <w:pStyle w:val="Heading7"/>
        <w:spacing w:before="0" w:after="0" w:line="360" w:lineRule="auto"/>
        <w:ind w:left="284"/>
        <w:jc w:val="both"/>
        <w:rPr>
          <w:rFonts w:ascii="Verdana" w:hAnsi="Verdana"/>
          <w:sz w:val="10"/>
          <w:szCs w:val="10"/>
        </w:rPr>
      </w:pPr>
    </w:p>
    <w:p w:rsidR="00EE6FBE" w:rsidRPr="00EE6FBE" w:rsidRDefault="00EE6FBE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EE6FBE">
        <w:rPr>
          <w:rFonts w:ascii="Verdana" w:hAnsi="Verdana"/>
          <w:sz w:val="16"/>
          <w:szCs w:val="16"/>
        </w:rPr>
        <w:t>Managed HDFC BANK as a channel partner to promote new and renewal business for General Insurance products of Bajaj Allianz</w:t>
      </w:r>
    </w:p>
    <w:p w:rsidR="00EE6FBE" w:rsidRPr="00EE6FBE" w:rsidRDefault="00C54867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>Handled</w:t>
      </w:r>
      <w:r w:rsidR="00EE6FBE" w:rsidRPr="00EE6FBE">
        <w:rPr>
          <w:rFonts w:ascii="Verdana" w:hAnsi="Verdana"/>
          <w:sz w:val="16"/>
          <w:szCs w:val="16"/>
        </w:rPr>
        <w:t xml:space="preserve"> inward of proposal forms</w:t>
      </w:r>
      <w:r w:rsidRPr="003F6EF1">
        <w:rPr>
          <w:rFonts w:ascii="Verdana" w:hAnsi="Verdana"/>
          <w:sz w:val="16"/>
          <w:szCs w:val="16"/>
        </w:rPr>
        <w:t xml:space="preserve"> sourced by Bank branches </w:t>
      </w:r>
      <w:r w:rsidR="00EE6FBE" w:rsidRPr="00EE6FBE">
        <w:rPr>
          <w:rFonts w:ascii="Verdana" w:hAnsi="Verdana"/>
          <w:sz w:val="16"/>
          <w:szCs w:val="16"/>
        </w:rPr>
        <w:t xml:space="preserve">(Home Loan Insurance, Group Insurance, and </w:t>
      </w:r>
      <w:r w:rsidRPr="003F6EF1">
        <w:rPr>
          <w:rFonts w:ascii="Verdana" w:hAnsi="Verdana"/>
          <w:sz w:val="16"/>
          <w:szCs w:val="16"/>
        </w:rPr>
        <w:t xml:space="preserve">Motor Insurance, and </w:t>
      </w:r>
      <w:r w:rsidR="00EE6FBE" w:rsidRPr="00EE6FBE">
        <w:rPr>
          <w:rFonts w:ascii="Verdana" w:hAnsi="Verdana"/>
          <w:sz w:val="16"/>
          <w:szCs w:val="16"/>
        </w:rPr>
        <w:t>Individual</w:t>
      </w:r>
      <w:r w:rsidRPr="003F6EF1">
        <w:rPr>
          <w:rFonts w:ascii="Verdana" w:hAnsi="Verdana"/>
          <w:sz w:val="16"/>
          <w:szCs w:val="16"/>
        </w:rPr>
        <w:t xml:space="preserve"> health</w:t>
      </w:r>
      <w:r w:rsidR="00EE6FBE" w:rsidRPr="00EE6FBE">
        <w:rPr>
          <w:rFonts w:ascii="Verdana" w:hAnsi="Verdana"/>
          <w:sz w:val="16"/>
          <w:szCs w:val="16"/>
        </w:rPr>
        <w:t xml:space="preserve"> Policies)</w:t>
      </w:r>
    </w:p>
    <w:p w:rsidR="00A156DB" w:rsidRPr="003F6EF1" w:rsidRDefault="00EE6FBE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EE6FBE">
        <w:rPr>
          <w:rFonts w:ascii="Verdana" w:hAnsi="Verdana"/>
          <w:sz w:val="16"/>
          <w:szCs w:val="16"/>
        </w:rPr>
        <w:t>Took region-level initiative</w:t>
      </w:r>
      <w:r w:rsidR="00C54867" w:rsidRPr="003F6EF1">
        <w:rPr>
          <w:rFonts w:ascii="Verdana" w:hAnsi="Verdana"/>
          <w:sz w:val="16"/>
          <w:szCs w:val="16"/>
        </w:rPr>
        <w:t xml:space="preserve"> </w:t>
      </w:r>
      <w:r w:rsidR="00C54867" w:rsidRPr="00EE6FBE">
        <w:rPr>
          <w:rFonts w:ascii="Verdana" w:hAnsi="Verdana"/>
          <w:sz w:val="16"/>
          <w:szCs w:val="16"/>
        </w:rPr>
        <w:t>by launching contests for channel partners</w:t>
      </w:r>
      <w:r w:rsidR="00A156DB" w:rsidRPr="003F6EF1">
        <w:rPr>
          <w:rFonts w:ascii="Verdana" w:hAnsi="Verdana"/>
          <w:sz w:val="16"/>
          <w:szCs w:val="16"/>
        </w:rPr>
        <w:t>,</w:t>
      </w:r>
      <w:r w:rsidR="00C54867" w:rsidRPr="003F6EF1">
        <w:rPr>
          <w:rFonts w:ascii="Verdana" w:hAnsi="Verdana"/>
          <w:sz w:val="16"/>
          <w:szCs w:val="16"/>
        </w:rPr>
        <w:t xml:space="preserve"> to ensure </w:t>
      </w:r>
      <w:r w:rsidRPr="00EE6FBE">
        <w:rPr>
          <w:rFonts w:ascii="Verdana" w:hAnsi="Verdana"/>
          <w:sz w:val="16"/>
          <w:szCs w:val="16"/>
        </w:rPr>
        <w:t>100% activation</w:t>
      </w:r>
      <w:r w:rsidR="00C54867" w:rsidRPr="003F6EF1">
        <w:rPr>
          <w:rFonts w:ascii="Verdana" w:hAnsi="Verdana"/>
          <w:sz w:val="16"/>
          <w:szCs w:val="16"/>
        </w:rPr>
        <w:t xml:space="preserve"> and sourcing of </w:t>
      </w:r>
      <w:r w:rsidR="00A156DB" w:rsidRPr="003F6EF1">
        <w:rPr>
          <w:rFonts w:ascii="Verdana" w:hAnsi="Verdana"/>
          <w:sz w:val="16"/>
          <w:szCs w:val="16"/>
        </w:rPr>
        <w:t xml:space="preserve">new &amp; </w:t>
      </w:r>
      <w:r w:rsidRPr="00EE6FBE">
        <w:rPr>
          <w:rFonts w:ascii="Verdana" w:hAnsi="Verdana"/>
          <w:sz w:val="16"/>
          <w:szCs w:val="16"/>
        </w:rPr>
        <w:t>renewal business</w:t>
      </w:r>
      <w:r w:rsidR="00A156DB" w:rsidRPr="003F6EF1">
        <w:rPr>
          <w:rFonts w:ascii="Verdana" w:hAnsi="Verdana"/>
          <w:sz w:val="16"/>
          <w:szCs w:val="16"/>
        </w:rPr>
        <w:t>.</w:t>
      </w:r>
      <w:r w:rsidRPr="00EE6FBE">
        <w:rPr>
          <w:rFonts w:ascii="Verdana" w:hAnsi="Verdana"/>
          <w:sz w:val="16"/>
          <w:szCs w:val="16"/>
        </w:rPr>
        <w:t xml:space="preserve"> </w:t>
      </w:r>
    </w:p>
    <w:p w:rsidR="00EE6FBE" w:rsidRPr="00EE6FBE" w:rsidRDefault="00A156DB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Maintain MIS on Free-look and </w:t>
      </w:r>
      <w:r w:rsidR="00EE6FBE" w:rsidRPr="00EE6FBE">
        <w:rPr>
          <w:rFonts w:ascii="Verdana" w:hAnsi="Verdana"/>
          <w:sz w:val="16"/>
          <w:szCs w:val="16"/>
        </w:rPr>
        <w:t>Cheque bounce</w:t>
      </w:r>
      <w:r w:rsidRPr="003F6EF1">
        <w:rPr>
          <w:rFonts w:ascii="Verdana" w:hAnsi="Verdana"/>
          <w:sz w:val="16"/>
          <w:szCs w:val="16"/>
        </w:rPr>
        <w:t xml:space="preserve"> proposals </w:t>
      </w:r>
      <w:r w:rsidR="00EE6FBE" w:rsidRPr="00EE6FBE">
        <w:rPr>
          <w:rFonts w:ascii="Verdana" w:hAnsi="Verdana"/>
          <w:sz w:val="16"/>
          <w:szCs w:val="16"/>
        </w:rPr>
        <w:t>and following</w:t>
      </w:r>
      <w:r w:rsidRPr="003F6EF1">
        <w:rPr>
          <w:rFonts w:ascii="Verdana" w:hAnsi="Verdana"/>
          <w:sz w:val="16"/>
          <w:szCs w:val="16"/>
        </w:rPr>
        <w:t xml:space="preserve"> up with customers, </w:t>
      </w:r>
      <w:r w:rsidR="00EE6FBE" w:rsidRPr="00EE6FBE">
        <w:rPr>
          <w:rFonts w:ascii="Verdana" w:hAnsi="Verdana"/>
          <w:sz w:val="16"/>
          <w:szCs w:val="16"/>
        </w:rPr>
        <w:t>channel partners</w:t>
      </w:r>
      <w:r w:rsidRPr="003F6EF1">
        <w:rPr>
          <w:rFonts w:ascii="Verdana" w:hAnsi="Verdana"/>
          <w:sz w:val="16"/>
          <w:szCs w:val="16"/>
        </w:rPr>
        <w:t xml:space="preserve"> for retention and payments. </w:t>
      </w:r>
    </w:p>
    <w:p w:rsidR="00EE6FBE" w:rsidRPr="00EE6FBE" w:rsidRDefault="00EE6FBE" w:rsidP="003F6EF1">
      <w:pPr>
        <w:pStyle w:val="Heading7"/>
        <w:numPr>
          <w:ilvl w:val="0"/>
          <w:numId w:val="1"/>
        </w:numPr>
        <w:spacing w:before="0" w:after="0" w:line="360" w:lineRule="auto"/>
        <w:ind w:left="426" w:hanging="284"/>
        <w:jc w:val="both"/>
        <w:rPr>
          <w:rFonts w:ascii="Verdana" w:hAnsi="Verdana"/>
          <w:sz w:val="16"/>
          <w:szCs w:val="16"/>
        </w:rPr>
      </w:pPr>
      <w:r w:rsidRPr="00EE6FBE">
        <w:rPr>
          <w:rFonts w:ascii="Verdana" w:hAnsi="Verdana"/>
          <w:sz w:val="16"/>
          <w:szCs w:val="16"/>
        </w:rPr>
        <w:t>Provided daily MIS to the management and branches on policy sourcing, issuance, and pending cases</w:t>
      </w:r>
    </w:p>
    <w:p w:rsidR="00A156DB" w:rsidRPr="003F6EF1" w:rsidRDefault="00256573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noProof/>
          <w:sz w:val="16"/>
          <w:szCs w:val="16"/>
        </w:rPr>
        <w:pict>
          <v:shape id="_x0000_s1036" type="#_x0000_t32" style="position:absolute;left:0;text-align:left;margin-left:.85pt;margin-top:4.8pt;width:483pt;height:0;z-index:251670528" o:connectortype="straight"/>
        </w:pict>
      </w:r>
    </w:p>
    <w:p w:rsidR="00A156DB" w:rsidRPr="003F6EF1" w:rsidRDefault="00A156DB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</w:p>
    <w:p w:rsidR="00E124CC" w:rsidRPr="003F6EF1" w:rsidRDefault="00E124CC" w:rsidP="00FC4360">
      <w:pPr>
        <w:jc w:val="both"/>
        <w:rPr>
          <w:rFonts w:ascii="Verdana" w:hAnsi="Verdana"/>
          <w:sz w:val="16"/>
          <w:szCs w:val="16"/>
          <w:lang w:val="en-US"/>
        </w:rPr>
      </w:pPr>
    </w:p>
    <w:p w:rsidR="00326C24" w:rsidRDefault="00326C24" w:rsidP="00FC4360">
      <w:pPr>
        <w:jc w:val="both"/>
        <w:rPr>
          <w:rFonts w:ascii="Verdana" w:hAnsi="Verdana"/>
          <w:sz w:val="4"/>
          <w:szCs w:val="4"/>
          <w:lang w:val="en-US"/>
        </w:rPr>
      </w:pPr>
    </w:p>
    <w:p w:rsidR="008739A7" w:rsidRPr="003F6EF1" w:rsidRDefault="00256573" w:rsidP="00FC4360">
      <w:pPr>
        <w:jc w:val="both"/>
        <w:rPr>
          <w:rFonts w:ascii="Verdana" w:hAnsi="Verdana"/>
          <w:sz w:val="4"/>
          <w:szCs w:val="4"/>
          <w:lang w:val="en-US"/>
        </w:rPr>
      </w:pPr>
      <w:r w:rsidRPr="00256573">
        <w:rPr>
          <w:rFonts w:ascii="Verdana" w:hAnsi="Verdana"/>
          <w:b/>
          <w:noProof/>
          <w:sz w:val="4"/>
          <w:szCs w:val="4"/>
        </w:rPr>
        <w:lastRenderedPageBreak/>
        <w:pict>
          <v:shape id="_x0000_s1039" type="#_x0000_t32" style="position:absolute;left:0;text-align:left;margin-left:-.3pt;margin-top:.55pt;width:483pt;height:0;z-index:251673600" o:connectortype="straight"/>
        </w:pict>
      </w:r>
    </w:p>
    <w:p w:rsidR="00EE6FBE" w:rsidRPr="00EE6FBE" w:rsidRDefault="00EE6FBE" w:rsidP="00FC4360">
      <w:pPr>
        <w:pStyle w:val="Heading7"/>
        <w:spacing w:before="0" w:after="0" w:line="276" w:lineRule="auto"/>
        <w:jc w:val="both"/>
        <w:rPr>
          <w:rFonts w:ascii="Verdana" w:hAnsi="Verdana"/>
          <w:b/>
          <w:sz w:val="16"/>
          <w:szCs w:val="16"/>
        </w:rPr>
      </w:pPr>
      <w:r w:rsidRPr="00EE6FBE">
        <w:rPr>
          <w:rFonts w:ascii="Verdana" w:hAnsi="Verdana"/>
          <w:b/>
          <w:sz w:val="16"/>
          <w:szCs w:val="16"/>
        </w:rPr>
        <w:t>Sr. Unit Manager, Birla Sun Life Insurance, Chennai, India (</w:t>
      </w:r>
      <w:r w:rsidR="00C87699" w:rsidRPr="00C87699">
        <w:rPr>
          <w:rFonts w:ascii="Verdana" w:hAnsi="Verdana"/>
          <w:b/>
          <w:sz w:val="16"/>
          <w:szCs w:val="16"/>
        </w:rPr>
        <w:t>Aug’2005–Jan’2007</w:t>
      </w:r>
      <w:r w:rsidRPr="00EE6FBE">
        <w:rPr>
          <w:rFonts w:ascii="Verdana" w:hAnsi="Verdana"/>
          <w:b/>
          <w:sz w:val="16"/>
          <w:szCs w:val="16"/>
        </w:rPr>
        <w:t>)</w:t>
      </w:r>
    </w:p>
    <w:p w:rsidR="00EE6FBE" w:rsidRPr="00EE6FBE" w:rsidRDefault="00EE6FBE" w:rsidP="00FC4360">
      <w:pPr>
        <w:pStyle w:val="Heading7"/>
        <w:spacing w:before="0" w:after="0" w:line="360" w:lineRule="auto"/>
        <w:jc w:val="both"/>
        <w:rPr>
          <w:rFonts w:ascii="Verdana" w:hAnsi="Verdana"/>
          <w:sz w:val="10"/>
          <w:szCs w:val="10"/>
        </w:rPr>
      </w:pPr>
    </w:p>
    <w:p w:rsidR="00443BDA" w:rsidRPr="003F6EF1" w:rsidRDefault="00E124CC" w:rsidP="00FC4360">
      <w:pPr>
        <w:pStyle w:val="Heading7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Verdana" w:hAnsi="Verdana"/>
          <w:sz w:val="16"/>
          <w:szCs w:val="16"/>
        </w:rPr>
      </w:pPr>
      <w:r w:rsidRPr="003F6EF1">
        <w:rPr>
          <w:rFonts w:ascii="Verdana" w:hAnsi="Verdana"/>
          <w:sz w:val="16"/>
          <w:szCs w:val="16"/>
        </w:rPr>
        <w:t xml:space="preserve">Manage </w:t>
      </w:r>
      <w:r w:rsidR="00443BDA" w:rsidRPr="003F6EF1">
        <w:rPr>
          <w:rFonts w:ascii="Verdana" w:hAnsi="Verdana"/>
          <w:sz w:val="16"/>
          <w:szCs w:val="16"/>
        </w:rPr>
        <w:t xml:space="preserve">KVB channel partner, generate new business </w:t>
      </w:r>
      <w:r w:rsidR="005E5F06" w:rsidRPr="005E5F06">
        <w:rPr>
          <w:rFonts w:ascii="Verdana" w:hAnsi="Verdana"/>
          <w:sz w:val="16"/>
          <w:szCs w:val="16"/>
        </w:rPr>
        <w:t xml:space="preserve">and </w:t>
      </w:r>
      <w:r w:rsidR="00443BDA" w:rsidRPr="003F6EF1">
        <w:rPr>
          <w:rFonts w:ascii="Verdana" w:hAnsi="Verdana"/>
          <w:sz w:val="16"/>
          <w:szCs w:val="16"/>
        </w:rPr>
        <w:t xml:space="preserve">servicing of existing </w:t>
      </w:r>
      <w:r w:rsidR="005E5F06" w:rsidRPr="005E5F06">
        <w:rPr>
          <w:rFonts w:ascii="Verdana" w:hAnsi="Verdana"/>
          <w:sz w:val="16"/>
          <w:szCs w:val="16"/>
        </w:rPr>
        <w:t xml:space="preserve">policy </w:t>
      </w:r>
      <w:r w:rsidR="00443BDA" w:rsidRPr="003F6EF1">
        <w:rPr>
          <w:rFonts w:ascii="Verdana" w:hAnsi="Verdana"/>
          <w:sz w:val="16"/>
          <w:szCs w:val="16"/>
        </w:rPr>
        <w:t xml:space="preserve">holders. </w:t>
      </w:r>
    </w:p>
    <w:p w:rsidR="005E5F06" w:rsidRPr="005E5F06" w:rsidRDefault="005E5F06" w:rsidP="00FC4360">
      <w:pPr>
        <w:pStyle w:val="Heading7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Verdana" w:hAnsi="Verdana"/>
          <w:sz w:val="16"/>
          <w:szCs w:val="16"/>
        </w:rPr>
      </w:pPr>
      <w:r w:rsidRPr="005E5F06">
        <w:rPr>
          <w:rFonts w:ascii="Verdana" w:hAnsi="Verdana"/>
          <w:sz w:val="16"/>
          <w:szCs w:val="16"/>
        </w:rPr>
        <w:t xml:space="preserve">Organizing internal contests and motivational activities for channel partners to maintain and boost </w:t>
      </w:r>
      <w:r w:rsidR="00443BDA" w:rsidRPr="003F6EF1">
        <w:rPr>
          <w:rFonts w:ascii="Verdana" w:hAnsi="Verdana"/>
          <w:sz w:val="16"/>
          <w:szCs w:val="16"/>
        </w:rPr>
        <w:t>new business sourcing</w:t>
      </w:r>
      <w:r w:rsidRPr="005E5F06">
        <w:rPr>
          <w:rFonts w:ascii="Verdana" w:hAnsi="Verdana"/>
          <w:sz w:val="16"/>
          <w:szCs w:val="16"/>
        </w:rPr>
        <w:t>.</w:t>
      </w:r>
    </w:p>
    <w:p w:rsidR="005E5F06" w:rsidRPr="005E5F06" w:rsidRDefault="005E5F06" w:rsidP="00FC4360">
      <w:pPr>
        <w:pStyle w:val="Heading7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Verdana" w:hAnsi="Verdana"/>
          <w:sz w:val="16"/>
          <w:szCs w:val="16"/>
        </w:rPr>
      </w:pPr>
      <w:r w:rsidRPr="005E5F06">
        <w:rPr>
          <w:rFonts w:ascii="Verdana" w:hAnsi="Verdana"/>
          <w:sz w:val="16"/>
          <w:szCs w:val="16"/>
        </w:rPr>
        <w:t>Implementing new strategies aimed at avoiding mis-selling and reducing the turnaround time for policy issuance and complaint resolution.</w:t>
      </w:r>
    </w:p>
    <w:p w:rsidR="005E5F06" w:rsidRPr="005E5F06" w:rsidRDefault="005E5F06" w:rsidP="00FC4360">
      <w:pPr>
        <w:pStyle w:val="Heading7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Verdana" w:hAnsi="Verdana"/>
          <w:sz w:val="16"/>
          <w:szCs w:val="16"/>
        </w:rPr>
      </w:pPr>
      <w:r w:rsidRPr="005E5F06">
        <w:rPr>
          <w:rFonts w:ascii="Verdana" w:hAnsi="Verdana"/>
          <w:sz w:val="16"/>
          <w:szCs w:val="16"/>
        </w:rPr>
        <w:t>Monitoring proposals from beginning to end, including policy sourcing, issuance, and document delivery to customers, to ensure customer satisfaction and track policy renewals and reinstatements.</w:t>
      </w:r>
    </w:p>
    <w:p w:rsidR="005E5F06" w:rsidRPr="005E5F06" w:rsidRDefault="005E5F06" w:rsidP="00FC4360">
      <w:pPr>
        <w:pStyle w:val="Heading7"/>
        <w:numPr>
          <w:ilvl w:val="0"/>
          <w:numId w:val="1"/>
        </w:numPr>
        <w:spacing w:before="0" w:after="0" w:line="360" w:lineRule="auto"/>
        <w:ind w:left="284" w:hanging="284"/>
        <w:jc w:val="both"/>
        <w:rPr>
          <w:rFonts w:ascii="Verdana" w:hAnsi="Verdana"/>
          <w:sz w:val="16"/>
          <w:szCs w:val="16"/>
        </w:rPr>
      </w:pPr>
      <w:r w:rsidRPr="005E5F06">
        <w:rPr>
          <w:rFonts w:ascii="Verdana" w:hAnsi="Verdana"/>
          <w:sz w:val="16"/>
          <w:szCs w:val="16"/>
        </w:rPr>
        <w:t>Keeping track of cancelled policies using Free-look and Cheque bounce MIS and following up with customers and channel partners.</w:t>
      </w:r>
    </w:p>
    <w:p w:rsidR="00E124CC" w:rsidRPr="003F6EF1" w:rsidRDefault="00256573" w:rsidP="00FC4360">
      <w:pPr>
        <w:pStyle w:val="Heading7"/>
        <w:spacing w:before="0" w:after="0" w:line="276" w:lineRule="auto"/>
        <w:ind w:left="284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pict>
          <v:shape id="_x0000_s1040" type="#_x0000_t32" style="position:absolute;left:0;text-align:left;margin-left:-.3pt;margin-top:4.3pt;width:483pt;height:0;z-index:251674624" o:connectortype="straight"/>
        </w:pict>
      </w:r>
    </w:p>
    <w:p w:rsidR="00E124CC" w:rsidRPr="003F6EF1" w:rsidRDefault="00E124CC" w:rsidP="00FC4360">
      <w:pPr>
        <w:spacing w:line="276" w:lineRule="auto"/>
        <w:jc w:val="both"/>
        <w:rPr>
          <w:rFonts w:ascii="Verdana" w:hAnsi="Verdana" w:cs="Arial"/>
          <w:b/>
          <w:sz w:val="16"/>
          <w:szCs w:val="16"/>
        </w:rPr>
      </w:pPr>
      <w:r w:rsidRPr="003F6EF1">
        <w:rPr>
          <w:rFonts w:ascii="Verdana" w:hAnsi="Verdana" w:cs="Arial"/>
          <w:b/>
          <w:sz w:val="16"/>
          <w:szCs w:val="16"/>
        </w:rPr>
        <w:t>PERSONAL INFORMATION</w:t>
      </w:r>
    </w:p>
    <w:p w:rsidR="00E124CC" w:rsidRPr="003F6EF1" w:rsidRDefault="00E124CC" w:rsidP="00FC4360">
      <w:pPr>
        <w:tabs>
          <w:tab w:val="right" w:pos="284"/>
        </w:tabs>
        <w:spacing w:after="0" w:line="276" w:lineRule="auto"/>
        <w:ind w:firstLine="284"/>
        <w:jc w:val="both"/>
        <w:rPr>
          <w:rFonts w:ascii="Verdana" w:hAnsi="Verdana" w:cs="Courier New"/>
          <w:sz w:val="16"/>
          <w:szCs w:val="16"/>
        </w:rPr>
      </w:pPr>
      <w:r w:rsidRPr="003F6EF1">
        <w:rPr>
          <w:rFonts w:ascii="Verdana" w:hAnsi="Verdana" w:cs="Courier New"/>
          <w:sz w:val="16"/>
          <w:szCs w:val="16"/>
        </w:rPr>
        <w:t>Nationality</w:t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b/>
          <w:sz w:val="16"/>
          <w:szCs w:val="16"/>
        </w:rPr>
        <w:t>:</w:t>
      </w:r>
      <w:r w:rsidRPr="003F6EF1">
        <w:rPr>
          <w:rFonts w:ascii="Verdana" w:hAnsi="Verdana" w:cs="Courier New"/>
          <w:sz w:val="16"/>
          <w:szCs w:val="16"/>
        </w:rPr>
        <w:t xml:space="preserve"> </w:t>
      </w:r>
      <w:r w:rsidRPr="003F6EF1">
        <w:rPr>
          <w:rFonts w:ascii="Verdana" w:hAnsi="Verdana" w:cs="Courier New"/>
          <w:sz w:val="16"/>
          <w:szCs w:val="16"/>
        </w:rPr>
        <w:tab/>
        <w:t>Indian</w:t>
      </w:r>
    </w:p>
    <w:p w:rsidR="00E124CC" w:rsidRPr="003F6EF1" w:rsidRDefault="00E124CC" w:rsidP="00FC4360">
      <w:pPr>
        <w:tabs>
          <w:tab w:val="right" w:pos="284"/>
        </w:tabs>
        <w:spacing w:after="0" w:line="276" w:lineRule="auto"/>
        <w:ind w:firstLine="284"/>
        <w:jc w:val="both"/>
        <w:rPr>
          <w:rFonts w:ascii="Verdana" w:hAnsi="Verdana" w:cs="Courier New"/>
          <w:sz w:val="16"/>
          <w:szCs w:val="16"/>
        </w:rPr>
      </w:pPr>
      <w:r w:rsidRPr="003F6EF1">
        <w:rPr>
          <w:rFonts w:ascii="Verdana" w:hAnsi="Verdana" w:cs="Courier New"/>
          <w:sz w:val="16"/>
          <w:szCs w:val="16"/>
        </w:rPr>
        <w:t>Marital Status</w:t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sz w:val="16"/>
          <w:szCs w:val="16"/>
        </w:rPr>
        <w:tab/>
      </w:r>
      <w:r w:rsid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b/>
          <w:sz w:val="16"/>
          <w:szCs w:val="16"/>
        </w:rPr>
        <w:t>:</w:t>
      </w:r>
      <w:r w:rsidRPr="003F6EF1">
        <w:rPr>
          <w:rFonts w:ascii="Verdana" w:hAnsi="Verdana" w:cs="Courier New"/>
          <w:sz w:val="16"/>
          <w:szCs w:val="16"/>
        </w:rPr>
        <w:tab/>
        <w:t>Single</w:t>
      </w:r>
    </w:p>
    <w:p w:rsidR="00E124CC" w:rsidRPr="003F6EF1" w:rsidRDefault="00E124CC" w:rsidP="00FC4360">
      <w:pPr>
        <w:tabs>
          <w:tab w:val="right" w:pos="284"/>
        </w:tabs>
        <w:spacing w:after="0" w:line="276" w:lineRule="auto"/>
        <w:ind w:firstLine="284"/>
        <w:jc w:val="both"/>
        <w:rPr>
          <w:rFonts w:ascii="Verdana" w:hAnsi="Verdana" w:cs="Courier New"/>
          <w:sz w:val="16"/>
          <w:szCs w:val="16"/>
        </w:rPr>
      </w:pPr>
      <w:r w:rsidRPr="003F6EF1">
        <w:rPr>
          <w:rFonts w:ascii="Verdana" w:hAnsi="Verdana" w:cs="Courier New"/>
          <w:sz w:val="16"/>
          <w:szCs w:val="16"/>
        </w:rPr>
        <w:t>Date of Birth</w:t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sz w:val="16"/>
          <w:szCs w:val="16"/>
        </w:rPr>
        <w:tab/>
      </w:r>
      <w:r w:rsid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b/>
          <w:sz w:val="16"/>
          <w:szCs w:val="16"/>
        </w:rPr>
        <w:t>:</w:t>
      </w:r>
      <w:r w:rsidRPr="003F6EF1">
        <w:rPr>
          <w:rFonts w:ascii="Verdana" w:hAnsi="Verdana" w:cs="Courier New"/>
          <w:sz w:val="16"/>
          <w:szCs w:val="16"/>
        </w:rPr>
        <w:tab/>
        <w:t>29-12-1981</w:t>
      </w:r>
    </w:p>
    <w:p w:rsidR="00E124CC" w:rsidRPr="003F6EF1" w:rsidRDefault="00E124CC" w:rsidP="00FC4360">
      <w:pPr>
        <w:tabs>
          <w:tab w:val="right" w:pos="284"/>
        </w:tabs>
        <w:spacing w:after="0" w:line="276" w:lineRule="auto"/>
        <w:ind w:firstLine="284"/>
        <w:jc w:val="both"/>
        <w:rPr>
          <w:rFonts w:ascii="Verdana" w:hAnsi="Verdana" w:cs="Courier New"/>
          <w:sz w:val="16"/>
          <w:szCs w:val="16"/>
        </w:rPr>
      </w:pPr>
      <w:r w:rsidRPr="003F6EF1">
        <w:rPr>
          <w:rFonts w:ascii="Verdana" w:hAnsi="Verdana" w:cs="Courier New"/>
          <w:sz w:val="16"/>
          <w:szCs w:val="16"/>
        </w:rPr>
        <w:t>Passport Number (Indian)</w:t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b/>
          <w:sz w:val="16"/>
          <w:szCs w:val="16"/>
        </w:rPr>
        <w:t>:</w:t>
      </w:r>
      <w:r w:rsidRPr="003F6EF1">
        <w:rPr>
          <w:rFonts w:ascii="Verdana" w:hAnsi="Verdana" w:cs="Courier New"/>
          <w:sz w:val="16"/>
          <w:szCs w:val="16"/>
        </w:rPr>
        <w:t xml:space="preserve"> </w:t>
      </w:r>
      <w:r w:rsidRPr="003F6EF1">
        <w:rPr>
          <w:rFonts w:ascii="Verdana" w:hAnsi="Verdana" w:cs="Courier New"/>
          <w:sz w:val="16"/>
          <w:szCs w:val="16"/>
        </w:rPr>
        <w:tab/>
        <w:t xml:space="preserve">PO494881 </w:t>
      </w:r>
    </w:p>
    <w:p w:rsidR="00E124CC" w:rsidRPr="003F6EF1" w:rsidRDefault="00E124CC" w:rsidP="00FC4360">
      <w:pPr>
        <w:tabs>
          <w:tab w:val="right" w:pos="284"/>
        </w:tabs>
        <w:spacing w:after="0" w:line="276" w:lineRule="auto"/>
        <w:ind w:firstLine="284"/>
        <w:jc w:val="both"/>
        <w:rPr>
          <w:rFonts w:ascii="Verdana" w:hAnsi="Verdana" w:cs="Courier New"/>
          <w:sz w:val="16"/>
          <w:szCs w:val="16"/>
        </w:rPr>
      </w:pPr>
      <w:r w:rsidRPr="003F6EF1">
        <w:rPr>
          <w:rFonts w:ascii="Verdana" w:hAnsi="Verdana" w:cs="Courier New"/>
          <w:sz w:val="16"/>
          <w:szCs w:val="16"/>
        </w:rPr>
        <w:t xml:space="preserve">Languages Known </w:t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sz w:val="16"/>
          <w:szCs w:val="16"/>
        </w:rPr>
        <w:tab/>
      </w:r>
      <w:r w:rsidRPr="003F6EF1">
        <w:rPr>
          <w:rFonts w:ascii="Verdana" w:hAnsi="Verdana" w:cs="Courier New"/>
          <w:b/>
          <w:sz w:val="16"/>
          <w:szCs w:val="16"/>
        </w:rPr>
        <w:t>:</w:t>
      </w:r>
      <w:r w:rsidRPr="003F6EF1">
        <w:rPr>
          <w:rFonts w:ascii="Verdana" w:hAnsi="Verdana" w:cs="Courier New"/>
          <w:sz w:val="16"/>
          <w:szCs w:val="16"/>
        </w:rPr>
        <w:tab/>
        <w:t>English, Hindi &amp; Tamil</w:t>
      </w:r>
    </w:p>
    <w:p w:rsidR="00641DCC" w:rsidRPr="003F6EF1" w:rsidRDefault="00256573" w:rsidP="00FC4360">
      <w:pPr>
        <w:pStyle w:val="Heading7"/>
        <w:spacing w:before="0" w:after="0" w:line="360" w:lineRule="auto"/>
        <w:ind w:left="284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</w:rPr>
        <w:pict>
          <v:shape id="_x0000_s1038" type="#_x0000_t32" style="position:absolute;left:0;text-align:left;margin-left:-1.8pt;margin-top:5.75pt;width:483pt;height:0;z-index:251672576" o:connectortype="straight"/>
        </w:pict>
      </w:r>
    </w:p>
    <w:sectPr w:rsidR="00641DCC" w:rsidRPr="003F6EF1" w:rsidSect="00326C24">
      <w:pgSz w:w="11906" w:h="16838"/>
      <w:pgMar w:top="1276" w:right="1133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B76" w:rsidRDefault="00EE1B76" w:rsidP="00A7578A">
      <w:pPr>
        <w:spacing w:after="0" w:line="240" w:lineRule="auto"/>
      </w:pPr>
      <w:r>
        <w:separator/>
      </w:r>
    </w:p>
  </w:endnote>
  <w:endnote w:type="continuationSeparator" w:id="0">
    <w:p w:rsidR="00EE1B76" w:rsidRDefault="00EE1B76" w:rsidP="00A7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B76" w:rsidRDefault="00EE1B76" w:rsidP="00A7578A">
      <w:pPr>
        <w:spacing w:after="0" w:line="240" w:lineRule="auto"/>
      </w:pPr>
      <w:r>
        <w:separator/>
      </w:r>
    </w:p>
  </w:footnote>
  <w:footnote w:type="continuationSeparator" w:id="0">
    <w:p w:rsidR="00EE1B76" w:rsidRDefault="00EE1B76" w:rsidP="00A75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467F"/>
    <w:multiLevelType w:val="multilevel"/>
    <w:tmpl w:val="6B38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3C4DB8"/>
    <w:multiLevelType w:val="multilevel"/>
    <w:tmpl w:val="9E86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FA6F84"/>
    <w:multiLevelType w:val="multilevel"/>
    <w:tmpl w:val="F68C0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C4AC7"/>
    <w:multiLevelType w:val="multilevel"/>
    <w:tmpl w:val="1090A8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9627EA"/>
    <w:multiLevelType w:val="hybridMultilevel"/>
    <w:tmpl w:val="D7B83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0A0055"/>
    <w:multiLevelType w:val="multilevel"/>
    <w:tmpl w:val="D9D4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484200"/>
    <w:multiLevelType w:val="multilevel"/>
    <w:tmpl w:val="7338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246B56"/>
    <w:multiLevelType w:val="multilevel"/>
    <w:tmpl w:val="2962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DF3D58"/>
    <w:multiLevelType w:val="multilevel"/>
    <w:tmpl w:val="1960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817BE8"/>
    <w:multiLevelType w:val="multilevel"/>
    <w:tmpl w:val="7702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81D5698"/>
    <w:multiLevelType w:val="multilevel"/>
    <w:tmpl w:val="81507B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BF40FFC"/>
    <w:multiLevelType w:val="multilevel"/>
    <w:tmpl w:val="E9B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B4109CE"/>
    <w:multiLevelType w:val="multilevel"/>
    <w:tmpl w:val="9FAA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7D439C"/>
    <w:multiLevelType w:val="multilevel"/>
    <w:tmpl w:val="071C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33D5C91"/>
    <w:multiLevelType w:val="hybridMultilevel"/>
    <w:tmpl w:val="C99E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A788D"/>
    <w:multiLevelType w:val="multilevel"/>
    <w:tmpl w:val="231AED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387DB9"/>
    <w:multiLevelType w:val="multilevel"/>
    <w:tmpl w:val="D4BC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F2324C0"/>
    <w:multiLevelType w:val="multilevel"/>
    <w:tmpl w:val="266C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4"/>
  </w:num>
  <w:num w:numId="3">
    <w:abstractNumId w:val="9"/>
  </w:num>
  <w:num w:numId="4">
    <w:abstractNumId w:val="8"/>
  </w:num>
  <w:num w:numId="5">
    <w:abstractNumId w:val="10"/>
  </w:num>
  <w:num w:numId="6">
    <w:abstractNumId w:val="12"/>
  </w:num>
  <w:num w:numId="7">
    <w:abstractNumId w:val="0"/>
  </w:num>
  <w:num w:numId="8">
    <w:abstractNumId w:val="15"/>
  </w:num>
  <w:num w:numId="9">
    <w:abstractNumId w:val="16"/>
  </w:num>
  <w:num w:numId="10">
    <w:abstractNumId w:val="2"/>
  </w:num>
  <w:num w:numId="11">
    <w:abstractNumId w:val="17"/>
  </w:num>
  <w:num w:numId="12">
    <w:abstractNumId w:val="3"/>
  </w:num>
  <w:num w:numId="13">
    <w:abstractNumId w:val="1"/>
  </w:num>
  <w:num w:numId="14">
    <w:abstractNumId w:val="13"/>
  </w:num>
  <w:num w:numId="15">
    <w:abstractNumId w:val="6"/>
  </w:num>
  <w:num w:numId="16">
    <w:abstractNumId w:val="11"/>
  </w:num>
  <w:num w:numId="17">
    <w:abstractNumId w:val="5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7B9"/>
    <w:rsid w:val="00021869"/>
    <w:rsid w:val="00174FFF"/>
    <w:rsid w:val="00217FD2"/>
    <w:rsid w:val="00256573"/>
    <w:rsid w:val="002D7049"/>
    <w:rsid w:val="00326C24"/>
    <w:rsid w:val="003F6EF1"/>
    <w:rsid w:val="00443BDA"/>
    <w:rsid w:val="004D4E85"/>
    <w:rsid w:val="00563B7F"/>
    <w:rsid w:val="005C4699"/>
    <w:rsid w:val="005C67B5"/>
    <w:rsid w:val="005E5F06"/>
    <w:rsid w:val="00641DCC"/>
    <w:rsid w:val="006477B9"/>
    <w:rsid w:val="00657F9A"/>
    <w:rsid w:val="00671E09"/>
    <w:rsid w:val="006E3249"/>
    <w:rsid w:val="00727CF6"/>
    <w:rsid w:val="008739A7"/>
    <w:rsid w:val="00A156DB"/>
    <w:rsid w:val="00A7578A"/>
    <w:rsid w:val="00C54867"/>
    <w:rsid w:val="00C87699"/>
    <w:rsid w:val="00D4088B"/>
    <w:rsid w:val="00DD3D9B"/>
    <w:rsid w:val="00DE3C3E"/>
    <w:rsid w:val="00E124CC"/>
    <w:rsid w:val="00E249BB"/>
    <w:rsid w:val="00EE1B76"/>
    <w:rsid w:val="00EE6FBE"/>
    <w:rsid w:val="00FC4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5" type="connector" idref="#_x0000_s1032"/>
        <o:r id="V:Rule16" type="connector" idref="#_x0000_s1031"/>
        <o:r id="V:Rule17" type="connector" idref="#_x0000_s1040"/>
        <o:r id="V:Rule18" type="connector" idref="#_x0000_s1030"/>
        <o:r id="V:Rule19" type="connector" idref="#_x0000_s1029"/>
        <o:r id="V:Rule20" type="connector" idref="#_x0000_s1035"/>
        <o:r id="V:Rule21" type="connector" idref="#_x0000_s1036"/>
        <o:r id="V:Rule22" type="connector" idref="#_x0000_s1034"/>
        <o:r id="V:Rule23" type="connector" idref="#_x0000_s1027"/>
        <o:r id="V:Rule24" type="connector" idref="#_x0000_s1028"/>
        <o:r id="V:Rule25" type="connector" idref="#_x0000_s1039"/>
        <o:r id="V:Rule26" type="connector" idref="#_x0000_s1037"/>
        <o:r id="V:Rule27" type="connector" idref="#_x0000_s1038"/>
        <o:r id="V:Rule28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DC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F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6477B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7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77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6477B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F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visually-hidden">
    <w:name w:val="visually-hidden"/>
    <w:basedOn w:val="DefaultParagraphFont"/>
    <w:rsid w:val="00657F9A"/>
  </w:style>
  <w:style w:type="character" w:customStyle="1" w:styleId="mr1">
    <w:name w:val="mr1"/>
    <w:basedOn w:val="DefaultParagraphFont"/>
    <w:rsid w:val="00657F9A"/>
  </w:style>
  <w:style w:type="character" w:customStyle="1" w:styleId="t-14">
    <w:name w:val="t-14"/>
    <w:basedOn w:val="DefaultParagraphFont"/>
    <w:rsid w:val="00657F9A"/>
  </w:style>
  <w:style w:type="paragraph" w:styleId="BalloonText">
    <w:name w:val="Balloon Text"/>
    <w:basedOn w:val="Normal"/>
    <w:link w:val="BalloonTextChar"/>
    <w:uiPriority w:val="99"/>
    <w:semiHidden/>
    <w:unhideWhenUsed/>
    <w:rsid w:val="00657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F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5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578A"/>
  </w:style>
  <w:style w:type="paragraph" w:styleId="Footer">
    <w:name w:val="footer"/>
    <w:basedOn w:val="Normal"/>
    <w:link w:val="FooterChar"/>
    <w:uiPriority w:val="99"/>
    <w:semiHidden/>
    <w:unhideWhenUsed/>
    <w:rsid w:val="00A75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578A"/>
  </w:style>
  <w:style w:type="character" w:customStyle="1" w:styleId="pvs-navigationtext">
    <w:name w:val="pvs-navigation__text"/>
    <w:basedOn w:val="DefaultParagraphFont"/>
    <w:rsid w:val="00DE3C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6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2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8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_thy_k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thik.k27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4163</TotalTime>
  <Pages>3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</dc:creator>
  <cp:lastModifiedBy>karthik</cp:lastModifiedBy>
  <cp:revision>7</cp:revision>
  <dcterms:created xsi:type="dcterms:W3CDTF">2023-02-08T12:13:00Z</dcterms:created>
  <dcterms:modified xsi:type="dcterms:W3CDTF">2023-03-01T10:50:00Z</dcterms:modified>
</cp:coreProperties>
</file>