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E521C" w14:textId="77777777" w:rsidR="00795C6F" w:rsidRPr="00493032" w:rsidRDefault="000F25A8" w:rsidP="00F26580">
      <w:pPr>
        <w:spacing w:after="0" w:line="240" w:lineRule="auto"/>
        <w:rPr>
          <w:rFonts w:ascii="Arial" w:hAnsi="Arial"/>
          <w:b/>
          <w:lang w:val="fr-CA"/>
        </w:rPr>
      </w:pPr>
      <w:r w:rsidRPr="00493032">
        <w:rPr>
          <w:rFonts w:ascii="Arial" w:hAnsi="Arial"/>
          <w:b/>
          <w:lang w:val="fr-CA"/>
        </w:rPr>
        <w:t xml:space="preserve">COVID-19 – </w:t>
      </w:r>
      <w:r w:rsidR="00224E69" w:rsidRPr="00493032">
        <w:rPr>
          <w:rFonts w:ascii="Arial" w:hAnsi="Arial"/>
          <w:b/>
          <w:lang w:val="fr-CA"/>
        </w:rPr>
        <w:t xml:space="preserve">Outil d’auto-évaluation </w:t>
      </w:r>
      <w:r w:rsidR="007644C5" w:rsidRPr="00493032">
        <w:rPr>
          <w:rFonts w:ascii="Arial" w:hAnsi="Arial"/>
          <w:b/>
          <w:lang w:val="fr-CA"/>
        </w:rPr>
        <w:t>pour l</w:t>
      </w:r>
      <w:r w:rsidR="00224E69" w:rsidRPr="00493032">
        <w:rPr>
          <w:rFonts w:ascii="Arial" w:hAnsi="Arial"/>
          <w:b/>
          <w:lang w:val="fr-CA"/>
        </w:rPr>
        <w:t>es</w:t>
      </w:r>
      <w:r w:rsidR="002F3B39" w:rsidRPr="00493032">
        <w:rPr>
          <w:rFonts w:ascii="Arial" w:hAnsi="Arial"/>
          <w:b/>
          <w:lang w:val="fr-CA"/>
        </w:rPr>
        <w:t xml:space="preserve"> </w:t>
      </w:r>
      <w:r w:rsidR="00662FA8" w:rsidRPr="00493032">
        <w:rPr>
          <w:rFonts w:ascii="Arial" w:hAnsi="Arial"/>
          <w:b/>
          <w:lang w:val="fr-CA"/>
        </w:rPr>
        <w:t xml:space="preserve">visiteurs qui se rendent dans les collectivités des Premières Nations </w:t>
      </w:r>
      <w:r w:rsidR="007644C5" w:rsidRPr="00493032">
        <w:rPr>
          <w:rFonts w:ascii="Arial" w:hAnsi="Arial"/>
          <w:b/>
          <w:lang w:val="fr-CA"/>
        </w:rPr>
        <w:t>ou</w:t>
      </w:r>
      <w:r w:rsidR="00662FA8" w:rsidRPr="00493032">
        <w:rPr>
          <w:rFonts w:ascii="Arial" w:hAnsi="Arial"/>
          <w:b/>
          <w:lang w:val="fr-CA"/>
        </w:rPr>
        <w:t xml:space="preserve"> les membres des Premières Nations qui y retournent</w:t>
      </w:r>
    </w:p>
    <w:p w14:paraId="3C70C980" w14:textId="77777777" w:rsidR="00795C6F" w:rsidRPr="00493032" w:rsidRDefault="00795C6F" w:rsidP="00F26580">
      <w:pPr>
        <w:spacing w:after="0" w:line="240" w:lineRule="auto"/>
        <w:rPr>
          <w:rFonts w:ascii="Arial" w:hAnsi="Arial"/>
          <w:b/>
          <w:lang w:val="fr-CA"/>
        </w:rPr>
      </w:pPr>
    </w:p>
    <w:p w14:paraId="4DEEF85C" w14:textId="77777777" w:rsidR="00795C6F" w:rsidRPr="00493032" w:rsidRDefault="00797D51" w:rsidP="00F26580">
      <w:pPr>
        <w:pStyle w:val="NoSpacing"/>
        <w:numPr>
          <w:ilvl w:val="0"/>
          <w:numId w:val="4"/>
        </w:numPr>
        <w:tabs>
          <w:tab w:val="left" w:pos="284"/>
        </w:tabs>
        <w:rPr>
          <w:rFonts w:ascii="Arial" w:hAnsi="Arial"/>
          <w:lang w:val="fr-CA"/>
        </w:rPr>
      </w:pPr>
      <w:r w:rsidRPr="00493032">
        <w:rPr>
          <w:rStyle w:val="Heading1Char"/>
          <w:rFonts w:eastAsia="Calibri"/>
          <w:color w:val="993300"/>
          <w:sz w:val="22"/>
          <w:szCs w:val="22"/>
          <w:lang w:val="fr-CA"/>
        </w:rPr>
        <w:t>OBJECTIF</w:t>
      </w:r>
      <w:r w:rsidR="00795C6F" w:rsidRPr="00493032">
        <w:rPr>
          <w:rFonts w:ascii="Arial" w:hAnsi="Arial"/>
          <w:b/>
          <w:lang w:val="fr-CA"/>
        </w:rPr>
        <w:t xml:space="preserve"> </w:t>
      </w:r>
    </w:p>
    <w:p w14:paraId="63BAB87D" w14:textId="77777777" w:rsidR="00D758A2" w:rsidRPr="00493032" w:rsidRDefault="002F3B39" w:rsidP="00F26580">
      <w:pPr>
        <w:spacing w:line="240" w:lineRule="auto"/>
        <w:ind w:left="284"/>
        <w:rPr>
          <w:rFonts w:ascii="Arial" w:hAnsi="Arial"/>
          <w:lang w:val="fr-CA"/>
        </w:rPr>
      </w:pPr>
      <w:r w:rsidRPr="00493032">
        <w:rPr>
          <w:rFonts w:ascii="Arial" w:hAnsi="Arial"/>
          <w:lang w:val="fr-CA"/>
        </w:rPr>
        <w:t xml:space="preserve">Compte tenu de la pandémie de COVID-19, </w:t>
      </w:r>
      <w:r w:rsidR="008F5C61" w:rsidRPr="00493032">
        <w:rPr>
          <w:rFonts w:ascii="Arial" w:hAnsi="Arial"/>
          <w:lang w:val="fr-CA"/>
        </w:rPr>
        <w:t>Services aux Autochtones Canada (SAC) travaille en étroite collaboration avec ses partenaires des Premières Nations, l’Agence de la santé publique du Canada, d’autres ministères comme Santé Canada</w:t>
      </w:r>
      <w:r w:rsidR="001004C1" w:rsidRPr="00493032">
        <w:rPr>
          <w:rFonts w:ascii="Arial" w:hAnsi="Arial"/>
          <w:lang w:val="fr-CA"/>
        </w:rPr>
        <w:t xml:space="preserve"> et</w:t>
      </w:r>
      <w:r w:rsidR="008F5C61" w:rsidRPr="00493032">
        <w:rPr>
          <w:rFonts w:ascii="Arial" w:hAnsi="Arial"/>
          <w:lang w:val="fr-CA"/>
        </w:rPr>
        <w:t xml:space="preserve"> Sécurité publique Canada </w:t>
      </w:r>
      <w:r w:rsidR="001004C1" w:rsidRPr="00493032">
        <w:rPr>
          <w:rFonts w:ascii="Arial" w:hAnsi="Arial"/>
          <w:lang w:val="fr-CA"/>
        </w:rPr>
        <w:t>ainsi que</w:t>
      </w:r>
      <w:r w:rsidR="008F5C61" w:rsidRPr="00493032">
        <w:rPr>
          <w:rFonts w:ascii="Arial" w:hAnsi="Arial"/>
          <w:lang w:val="fr-CA"/>
        </w:rPr>
        <w:t xml:space="preserve"> ses homologues provinciaux et territoriaux dans le but de protéger la santé et la sécurité des Premières Nations et d’aider les collectivités des Premières Nations à intervenir en cas de menaces de santé publique, ce qui comprend </w:t>
      </w:r>
      <w:r w:rsidR="001004C1" w:rsidRPr="00493032">
        <w:rPr>
          <w:rFonts w:ascii="Arial" w:hAnsi="Arial"/>
          <w:lang w:val="fr-CA"/>
        </w:rPr>
        <w:t>l’éclosion</w:t>
      </w:r>
      <w:r w:rsidR="008F5C61" w:rsidRPr="00493032">
        <w:rPr>
          <w:rFonts w:ascii="Arial" w:hAnsi="Arial"/>
          <w:lang w:val="fr-CA"/>
        </w:rPr>
        <w:t xml:space="preserve"> de COVID</w:t>
      </w:r>
      <w:r w:rsidR="001004C1" w:rsidRPr="00493032">
        <w:rPr>
          <w:rFonts w:ascii="Arial" w:hAnsi="Arial"/>
          <w:lang w:val="fr-CA"/>
        </w:rPr>
        <w:noBreakHyphen/>
      </w:r>
      <w:r w:rsidR="008F5C61" w:rsidRPr="00493032">
        <w:rPr>
          <w:rFonts w:ascii="Arial" w:hAnsi="Arial"/>
          <w:lang w:val="fr-CA"/>
        </w:rPr>
        <w:t>19.</w:t>
      </w:r>
    </w:p>
    <w:p w14:paraId="0D446FCD" w14:textId="77777777" w:rsidR="00D758A2" w:rsidRPr="00493032" w:rsidRDefault="007D268D" w:rsidP="00F26580">
      <w:pPr>
        <w:spacing w:line="240" w:lineRule="auto"/>
        <w:ind w:left="284"/>
        <w:rPr>
          <w:rFonts w:ascii="Arial" w:hAnsi="Arial"/>
          <w:lang w:val="fr-CA"/>
        </w:rPr>
      </w:pPr>
      <w:r w:rsidRPr="00493032">
        <w:rPr>
          <w:rFonts w:ascii="Arial" w:hAnsi="Arial"/>
          <w:lang w:val="fr-CA"/>
        </w:rPr>
        <w:t xml:space="preserve">Pour favoriser la sécurité et le bien-être des membres des communautés des Premières </w:t>
      </w:r>
      <w:r w:rsidR="00585BE0" w:rsidRPr="00493032">
        <w:rPr>
          <w:rFonts w:ascii="Arial" w:hAnsi="Arial"/>
          <w:lang w:val="fr-CA"/>
        </w:rPr>
        <w:t>N</w:t>
      </w:r>
      <w:r w:rsidRPr="00493032">
        <w:rPr>
          <w:rFonts w:ascii="Arial" w:hAnsi="Arial"/>
          <w:lang w:val="fr-CA"/>
        </w:rPr>
        <w:t>ations</w:t>
      </w:r>
      <w:r w:rsidR="00585BE0" w:rsidRPr="00493032">
        <w:rPr>
          <w:rFonts w:ascii="Arial" w:hAnsi="Arial"/>
          <w:lang w:val="fr-CA"/>
        </w:rPr>
        <w:t>,</w:t>
      </w:r>
      <w:r w:rsidRPr="00493032">
        <w:rPr>
          <w:rFonts w:ascii="Arial" w:hAnsi="Arial"/>
          <w:lang w:val="fr-CA"/>
        </w:rPr>
        <w:t xml:space="preserve"> des visiteurs </w:t>
      </w:r>
      <w:r w:rsidR="000F25A8" w:rsidRPr="00493032">
        <w:rPr>
          <w:rFonts w:ascii="Arial" w:hAnsi="Arial"/>
          <w:lang w:val="fr-CA"/>
        </w:rPr>
        <w:t xml:space="preserve">qui se rendent </w:t>
      </w:r>
      <w:r w:rsidRPr="00493032">
        <w:rPr>
          <w:rFonts w:ascii="Arial" w:hAnsi="Arial"/>
          <w:lang w:val="fr-CA"/>
        </w:rPr>
        <w:t xml:space="preserve">dans les </w:t>
      </w:r>
      <w:r w:rsidR="00585BE0" w:rsidRPr="00493032">
        <w:rPr>
          <w:rFonts w:ascii="Arial" w:hAnsi="Arial"/>
          <w:lang w:val="fr-CA"/>
        </w:rPr>
        <w:t>collectivités</w:t>
      </w:r>
      <w:r w:rsidRPr="00493032">
        <w:rPr>
          <w:rFonts w:ascii="Arial" w:hAnsi="Arial"/>
          <w:lang w:val="fr-CA"/>
        </w:rPr>
        <w:t xml:space="preserve"> des Premières </w:t>
      </w:r>
      <w:r w:rsidR="00585BE0" w:rsidRPr="00493032">
        <w:rPr>
          <w:rFonts w:ascii="Arial" w:hAnsi="Arial"/>
          <w:lang w:val="fr-CA"/>
        </w:rPr>
        <w:t>N</w:t>
      </w:r>
      <w:r w:rsidRPr="00493032">
        <w:rPr>
          <w:rFonts w:ascii="Arial" w:hAnsi="Arial"/>
          <w:lang w:val="fr-CA"/>
        </w:rPr>
        <w:t>ations</w:t>
      </w:r>
      <w:r w:rsidR="00585BE0" w:rsidRPr="00493032">
        <w:rPr>
          <w:rFonts w:ascii="Arial" w:hAnsi="Arial"/>
          <w:lang w:val="fr-CA"/>
        </w:rPr>
        <w:t xml:space="preserve"> et des membres qui y retournent, SAC</w:t>
      </w:r>
      <w:r w:rsidRPr="00493032">
        <w:rPr>
          <w:rFonts w:ascii="Arial" w:hAnsi="Arial"/>
          <w:lang w:val="fr-CA"/>
        </w:rPr>
        <w:t xml:space="preserve"> a élaboré les</w:t>
      </w:r>
      <w:r w:rsidR="00585BE0" w:rsidRPr="00493032">
        <w:rPr>
          <w:rFonts w:ascii="Arial" w:hAnsi="Arial"/>
          <w:lang w:val="fr-CA"/>
        </w:rPr>
        <w:t xml:space="preserve"> éléments d’orientation</w:t>
      </w:r>
      <w:r w:rsidRPr="00493032">
        <w:rPr>
          <w:rFonts w:ascii="Arial" w:hAnsi="Arial"/>
          <w:lang w:val="fr-CA"/>
        </w:rPr>
        <w:t xml:space="preserve"> </w:t>
      </w:r>
      <w:r w:rsidR="00585BE0" w:rsidRPr="00493032">
        <w:rPr>
          <w:rFonts w:ascii="Arial" w:hAnsi="Arial"/>
          <w:lang w:val="fr-CA"/>
        </w:rPr>
        <w:t>ci-dessous</w:t>
      </w:r>
      <w:r w:rsidR="00795C6F" w:rsidRPr="00493032">
        <w:rPr>
          <w:rFonts w:ascii="Arial" w:hAnsi="Arial"/>
          <w:lang w:val="fr-CA"/>
        </w:rPr>
        <w:t>.</w:t>
      </w:r>
      <w:r w:rsidR="00D758A2" w:rsidRPr="00493032">
        <w:rPr>
          <w:rFonts w:ascii="Arial" w:hAnsi="Arial"/>
          <w:lang w:val="fr-CA"/>
        </w:rPr>
        <w:t xml:space="preserve"> </w:t>
      </w:r>
      <w:r w:rsidR="00585BE0" w:rsidRPr="00493032">
        <w:rPr>
          <w:rFonts w:ascii="Arial" w:hAnsi="Arial"/>
          <w:lang w:val="fr-CA"/>
        </w:rPr>
        <w:t xml:space="preserve">L’utilisation de méthodes comme </w:t>
      </w:r>
      <w:r w:rsidR="007E7FA1" w:rsidRPr="00493032">
        <w:rPr>
          <w:rFonts w:ascii="Arial" w:hAnsi="Arial"/>
          <w:lang w:val="fr-CA"/>
        </w:rPr>
        <w:t>l’auto-évaluation dans les collectivités des Premières Nations est une façon de prévenir l’introduction du virus au sein des communautés et d’alléger le fardeau de la maladie découlant de cette pandémie.</w:t>
      </w:r>
    </w:p>
    <w:p w14:paraId="1581BD87" w14:textId="77777777" w:rsidR="00795C6F" w:rsidRPr="00493032" w:rsidRDefault="007E7FA1" w:rsidP="00F26580">
      <w:pPr>
        <w:spacing w:line="240" w:lineRule="auto"/>
        <w:ind w:left="284"/>
        <w:rPr>
          <w:rFonts w:ascii="Arial" w:hAnsi="Arial"/>
          <w:lang w:val="fr-CA"/>
        </w:rPr>
      </w:pPr>
      <w:r w:rsidRPr="00493032">
        <w:rPr>
          <w:rFonts w:ascii="Arial" w:hAnsi="Arial"/>
          <w:lang w:val="fr-CA"/>
        </w:rPr>
        <w:t xml:space="preserve">Les restrictions de voyage et d’entrée peuvent varier selon la province, le territoire et la collectivité. Il incombe aux visiteurs et aux membres qui retournent dans les communautés d’examiner ces exigences. </w:t>
      </w:r>
      <w:r w:rsidR="002468A9" w:rsidRPr="00493032">
        <w:rPr>
          <w:rFonts w:ascii="Arial" w:hAnsi="Arial"/>
          <w:lang w:val="fr-CA"/>
        </w:rPr>
        <w:t>D’autres exceptions</w:t>
      </w:r>
      <w:r w:rsidR="002A3BE0" w:rsidRPr="00493032">
        <w:rPr>
          <w:rFonts w:ascii="Arial" w:hAnsi="Arial"/>
          <w:lang w:val="fr-CA"/>
        </w:rPr>
        <w:t xml:space="preserve"> </w:t>
      </w:r>
      <w:r w:rsidR="00664FB0" w:rsidRPr="00493032">
        <w:rPr>
          <w:rFonts w:ascii="Arial" w:hAnsi="Arial"/>
          <w:lang w:val="fr-CA"/>
        </w:rPr>
        <w:t>pourraient</w:t>
      </w:r>
      <w:r w:rsidR="002A3BE0" w:rsidRPr="00493032">
        <w:rPr>
          <w:rFonts w:ascii="Arial" w:hAnsi="Arial"/>
          <w:lang w:val="fr-CA"/>
        </w:rPr>
        <w:t xml:space="preserve"> s’appliquer dans le cas des</w:t>
      </w:r>
      <w:r w:rsidR="002468A9" w:rsidRPr="00493032">
        <w:rPr>
          <w:rFonts w:ascii="Arial" w:hAnsi="Arial"/>
          <w:lang w:val="fr-CA"/>
        </w:rPr>
        <w:t xml:space="preserve"> </w:t>
      </w:r>
      <w:r w:rsidR="0043257E" w:rsidRPr="00493032">
        <w:rPr>
          <w:rFonts w:ascii="Arial" w:hAnsi="Arial"/>
          <w:lang w:val="fr-CA"/>
        </w:rPr>
        <w:t xml:space="preserve">personnes considérées comme des </w:t>
      </w:r>
      <w:r w:rsidR="00B31BFB" w:rsidRPr="00493032">
        <w:rPr>
          <w:rFonts w:ascii="Arial" w:hAnsi="Arial"/>
          <w:lang w:val="fr-CA"/>
        </w:rPr>
        <w:t xml:space="preserve">travailleurs essentiels, ce qui </w:t>
      </w:r>
      <w:r w:rsidR="000F25A8" w:rsidRPr="00493032">
        <w:rPr>
          <w:rFonts w:ascii="Arial" w:hAnsi="Arial"/>
          <w:lang w:val="fr-CA"/>
        </w:rPr>
        <w:t xml:space="preserve">peut </w:t>
      </w:r>
      <w:r w:rsidR="00B31BFB" w:rsidRPr="00493032">
        <w:rPr>
          <w:rFonts w:ascii="Arial" w:hAnsi="Arial"/>
          <w:lang w:val="fr-CA"/>
        </w:rPr>
        <w:t>comprend</w:t>
      </w:r>
      <w:r w:rsidR="000F25A8" w:rsidRPr="00493032">
        <w:rPr>
          <w:rFonts w:ascii="Arial" w:hAnsi="Arial"/>
          <w:lang w:val="fr-CA"/>
        </w:rPr>
        <w:t>re</w:t>
      </w:r>
      <w:r w:rsidR="00B31BFB" w:rsidRPr="00493032">
        <w:rPr>
          <w:rFonts w:ascii="Arial" w:hAnsi="Arial"/>
          <w:lang w:val="fr-CA"/>
        </w:rPr>
        <w:t xml:space="preserve"> les travailleurs </w:t>
      </w:r>
      <w:r w:rsidR="00664FB0" w:rsidRPr="00493032">
        <w:rPr>
          <w:rFonts w:ascii="Arial" w:hAnsi="Arial"/>
          <w:lang w:val="fr-CA"/>
        </w:rPr>
        <w:t>de la santé</w:t>
      </w:r>
      <w:r w:rsidR="00B31BFB" w:rsidRPr="00493032">
        <w:rPr>
          <w:rFonts w:ascii="Arial" w:hAnsi="Arial"/>
          <w:lang w:val="fr-CA"/>
        </w:rPr>
        <w:t xml:space="preserve">, des services d’urgence </w:t>
      </w:r>
      <w:r w:rsidR="009533EA" w:rsidRPr="00493032">
        <w:rPr>
          <w:rFonts w:ascii="Arial" w:hAnsi="Arial"/>
          <w:lang w:val="fr-CA"/>
        </w:rPr>
        <w:t>et</w:t>
      </w:r>
      <w:r w:rsidR="00B31BFB" w:rsidRPr="00493032">
        <w:rPr>
          <w:rFonts w:ascii="Arial" w:hAnsi="Arial"/>
          <w:lang w:val="fr-CA"/>
        </w:rPr>
        <w:t xml:space="preserve"> </w:t>
      </w:r>
      <w:r w:rsidR="00636820" w:rsidRPr="00493032">
        <w:rPr>
          <w:rFonts w:ascii="Arial" w:hAnsi="Arial"/>
          <w:lang w:val="fr-CA"/>
        </w:rPr>
        <w:t>de l’industrie des aliments et des boissons.</w:t>
      </w:r>
      <w:r w:rsidR="00B31BFB" w:rsidRPr="00493032">
        <w:rPr>
          <w:rFonts w:ascii="Arial" w:hAnsi="Arial"/>
          <w:lang w:val="fr-CA"/>
        </w:rPr>
        <w:t xml:space="preserve"> </w:t>
      </w:r>
    </w:p>
    <w:p w14:paraId="2D50A468" w14:textId="77777777" w:rsidR="00795C6F" w:rsidRPr="00493032" w:rsidRDefault="00795C6F" w:rsidP="00F26580">
      <w:pPr>
        <w:pStyle w:val="NoSpacing"/>
        <w:keepNext/>
        <w:numPr>
          <w:ilvl w:val="0"/>
          <w:numId w:val="1"/>
        </w:numPr>
        <w:tabs>
          <w:tab w:val="left" w:pos="284"/>
        </w:tabs>
        <w:spacing w:before="240" w:after="60"/>
        <w:ind w:left="284"/>
        <w:outlineLvl w:val="0"/>
        <w:rPr>
          <w:rStyle w:val="Heading1Char"/>
          <w:rFonts w:eastAsia="Calibri"/>
          <w:vanish/>
          <w:sz w:val="22"/>
          <w:szCs w:val="22"/>
          <w:lang w:val="fr-CA"/>
        </w:rPr>
      </w:pPr>
    </w:p>
    <w:p w14:paraId="09C004BF" w14:textId="77777777" w:rsidR="00795C6F" w:rsidRPr="00493032" w:rsidRDefault="00795C6F" w:rsidP="00F26580">
      <w:pPr>
        <w:pStyle w:val="NoSpacing"/>
        <w:keepNext/>
        <w:numPr>
          <w:ilvl w:val="0"/>
          <w:numId w:val="4"/>
        </w:numPr>
        <w:tabs>
          <w:tab w:val="left" w:pos="284"/>
        </w:tabs>
        <w:spacing w:before="240" w:after="60"/>
        <w:outlineLvl w:val="0"/>
        <w:rPr>
          <w:rFonts w:ascii="Arial" w:hAnsi="Arial"/>
          <w:b/>
          <w:bCs/>
          <w:caps/>
          <w:vanish/>
          <w:color w:val="000080"/>
          <w:kern w:val="32"/>
          <w:lang w:val="fr-CA"/>
        </w:rPr>
      </w:pPr>
      <w:r w:rsidRPr="00493032">
        <w:rPr>
          <w:rStyle w:val="Heading1Char"/>
          <w:rFonts w:eastAsia="Calibri"/>
          <w:color w:val="993300"/>
          <w:sz w:val="22"/>
          <w:szCs w:val="22"/>
          <w:lang w:val="fr-CA"/>
        </w:rPr>
        <w:t>PRoc</w:t>
      </w:r>
      <w:r w:rsidR="009533EA" w:rsidRPr="00493032">
        <w:rPr>
          <w:rStyle w:val="Heading1Char"/>
          <w:rFonts w:eastAsia="Calibri"/>
          <w:color w:val="993300"/>
          <w:sz w:val="22"/>
          <w:szCs w:val="22"/>
          <w:lang w:val="fr-CA"/>
        </w:rPr>
        <w:t>É</w:t>
      </w:r>
      <w:r w:rsidRPr="00493032">
        <w:rPr>
          <w:rStyle w:val="Heading1Char"/>
          <w:rFonts w:eastAsia="Calibri"/>
          <w:color w:val="993300"/>
          <w:sz w:val="22"/>
          <w:szCs w:val="22"/>
          <w:lang w:val="fr-CA"/>
        </w:rPr>
        <w:t>dures</w:t>
      </w:r>
      <w:r w:rsidRPr="00493032">
        <w:rPr>
          <w:rFonts w:ascii="Arial" w:hAnsi="Arial"/>
          <w:b/>
          <w:lang w:val="fr-CA"/>
        </w:rPr>
        <w:t xml:space="preserve"> </w:t>
      </w:r>
    </w:p>
    <w:p w14:paraId="2682DA7F" w14:textId="77777777" w:rsidR="00795C6F" w:rsidRPr="00493032" w:rsidRDefault="00795C6F" w:rsidP="00F26580">
      <w:pPr>
        <w:pStyle w:val="ListParagraph"/>
        <w:keepNext/>
        <w:numPr>
          <w:ilvl w:val="0"/>
          <w:numId w:val="2"/>
        </w:numPr>
        <w:tabs>
          <w:tab w:val="clear" w:pos="432"/>
          <w:tab w:val="num" w:pos="356"/>
        </w:tabs>
        <w:spacing w:before="240" w:after="60"/>
        <w:ind w:left="356"/>
        <w:contextualSpacing w:val="0"/>
        <w:outlineLvl w:val="0"/>
        <w:rPr>
          <w:rFonts w:ascii="Arial" w:hAnsi="Arial" w:cs="Arial"/>
          <w:b/>
          <w:bCs/>
          <w:caps/>
          <w:vanish/>
          <w:color w:val="000080"/>
          <w:kern w:val="32"/>
          <w:sz w:val="22"/>
          <w:szCs w:val="22"/>
          <w:lang w:val="fr-CA"/>
        </w:rPr>
      </w:pPr>
    </w:p>
    <w:p w14:paraId="0504FC14" w14:textId="77777777" w:rsidR="00795C6F" w:rsidRPr="00493032" w:rsidRDefault="00795C6F" w:rsidP="00F26580">
      <w:pPr>
        <w:pStyle w:val="ListParagraph"/>
        <w:keepNext/>
        <w:numPr>
          <w:ilvl w:val="0"/>
          <w:numId w:val="2"/>
        </w:numPr>
        <w:spacing w:before="240" w:after="60"/>
        <w:ind w:left="356"/>
        <w:contextualSpacing w:val="0"/>
        <w:outlineLvl w:val="0"/>
        <w:rPr>
          <w:rFonts w:ascii="Arial" w:hAnsi="Arial" w:cs="Arial"/>
          <w:b/>
          <w:bCs/>
          <w:caps/>
          <w:vanish/>
          <w:color w:val="000080"/>
          <w:kern w:val="32"/>
          <w:sz w:val="22"/>
          <w:szCs w:val="22"/>
          <w:lang w:val="fr-CA"/>
        </w:rPr>
      </w:pPr>
    </w:p>
    <w:p w14:paraId="2B4738C0" w14:textId="77777777" w:rsidR="00795C6F" w:rsidRPr="00493032" w:rsidRDefault="00795C6F" w:rsidP="00F26580">
      <w:pPr>
        <w:spacing w:after="0" w:line="240" w:lineRule="auto"/>
        <w:contextualSpacing/>
        <w:rPr>
          <w:rFonts w:ascii="Arial" w:hAnsi="Arial"/>
          <w:lang w:val="fr-CA"/>
        </w:rPr>
      </w:pPr>
    </w:p>
    <w:p w14:paraId="6658DB0A" w14:textId="77777777" w:rsidR="00795C6F" w:rsidRPr="00493032" w:rsidRDefault="00664FB0" w:rsidP="00F26580">
      <w:pPr>
        <w:spacing w:after="0" w:line="240" w:lineRule="auto"/>
        <w:ind w:left="284"/>
        <w:contextualSpacing/>
        <w:rPr>
          <w:rFonts w:ascii="Arial" w:hAnsi="Arial"/>
          <w:lang w:val="fr-CA"/>
        </w:rPr>
      </w:pPr>
      <w:r w:rsidRPr="00493032">
        <w:rPr>
          <w:rFonts w:ascii="Arial" w:hAnsi="Arial"/>
          <w:lang w:val="fr-CA"/>
        </w:rPr>
        <w:t xml:space="preserve">Nous encourageons les personnes qui visitent les collectivités des Premières Nations et les membres qui retournent dans ces communautés </w:t>
      </w:r>
      <w:r w:rsidR="000F25A8" w:rsidRPr="00493032">
        <w:rPr>
          <w:rFonts w:ascii="Arial" w:hAnsi="Arial"/>
          <w:lang w:val="fr-CA"/>
        </w:rPr>
        <w:t xml:space="preserve">à </w:t>
      </w:r>
      <w:r w:rsidRPr="00493032">
        <w:rPr>
          <w:rFonts w:ascii="Arial" w:hAnsi="Arial"/>
          <w:lang w:val="fr-CA"/>
        </w:rPr>
        <w:t xml:space="preserve">effectuer une auto-évaluation de l’exposition au virus qui cause la COVID-19 et des symptômes de la COVID-19 avant de visiter une collectivité des Premières Nations ou d’y retourner. </w:t>
      </w:r>
      <w:r w:rsidR="00604AAD" w:rsidRPr="00493032">
        <w:rPr>
          <w:rFonts w:ascii="Arial" w:hAnsi="Arial"/>
          <w:lang w:val="fr-CA"/>
        </w:rPr>
        <w:t>Il faut utiliser à cette fin</w:t>
      </w:r>
      <w:r w:rsidRPr="00493032">
        <w:rPr>
          <w:rFonts w:ascii="Arial" w:hAnsi="Arial"/>
          <w:lang w:val="fr-CA"/>
        </w:rPr>
        <w:t xml:space="preserve"> l’outil d’auto-évaluation ci-joint (</w:t>
      </w:r>
      <w:r w:rsidR="00C444D7" w:rsidRPr="00493032">
        <w:rPr>
          <w:rFonts w:ascii="Arial" w:hAnsi="Arial"/>
          <w:lang w:val="fr-CA"/>
        </w:rPr>
        <w:t>a</w:t>
      </w:r>
      <w:r w:rsidRPr="00493032">
        <w:rPr>
          <w:rFonts w:ascii="Arial" w:hAnsi="Arial"/>
          <w:lang w:val="fr-CA"/>
        </w:rPr>
        <w:t>nnexe A).</w:t>
      </w:r>
    </w:p>
    <w:p w14:paraId="79D7FECC" w14:textId="77777777" w:rsidR="00795C6F" w:rsidRPr="00493032" w:rsidRDefault="00795C6F" w:rsidP="00F26580">
      <w:pPr>
        <w:spacing w:after="0" w:line="240" w:lineRule="auto"/>
        <w:ind w:left="284"/>
        <w:contextualSpacing/>
        <w:rPr>
          <w:rFonts w:ascii="Arial" w:hAnsi="Arial"/>
          <w:lang w:val="fr-CA"/>
        </w:rPr>
      </w:pPr>
    </w:p>
    <w:p w14:paraId="6E56D516" w14:textId="77777777" w:rsidR="00795C6F" w:rsidRPr="00493032" w:rsidRDefault="00D9467C" w:rsidP="00F26580">
      <w:pPr>
        <w:spacing w:after="0" w:line="240" w:lineRule="auto"/>
        <w:ind w:left="284"/>
        <w:contextualSpacing/>
        <w:rPr>
          <w:rFonts w:ascii="Arial" w:hAnsi="Arial"/>
          <w:lang w:val="fr-CA"/>
        </w:rPr>
      </w:pPr>
      <w:r w:rsidRPr="00493032">
        <w:rPr>
          <w:rFonts w:ascii="Arial" w:hAnsi="Arial"/>
          <w:lang w:val="fr-CA"/>
        </w:rPr>
        <w:t>Si l’un des critères d’exposition ou l’un des symptômes indiqués à l’annexe A s’applique à une personne prévoyant</w:t>
      </w:r>
      <w:r w:rsidR="001736FA" w:rsidRPr="00493032">
        <w:rPr>
          <w:rFonts w:ascii="Arial" w:hAnsi="Arial"/>
          <w:lang w:val="fr-CA"/>
        </w:rPr>
        <w:t xml:space="preserve"> visiter une collectivité des Premières Nations ou y retourner</w:t>
      </w:r>
      <w:r w:rsidRPr="00493032">
        <w:rPr>
          <w:rFonts w:ascii="Arial" w:hAnsi="Arial"/>
          <w:lang w:val="fr-CA"/>
        </w:rPr>
        <w:t>, il est suggéré que cette personne reporte</w:t>
      </w:r>
      <w:r w:rsidR="001736FA" w:rsidRPr="00493032">
        <w:rPr>
          <w:rFonts w:ascii="Arial" w:hAnsi="Arial"/>
          <w:lang w:val="fr-CA"/>
        </w:rPr>
        <w:t xml:space="preserve">, dans la mesure du possible, </w:t>
      </w:r>
      <w:r w:rsidRPr="00493032">
        <w:rPr>
          <w:rFonts w:ascii="Arial" w:hAnsi="Arial"/>
          <w:lang w:val="fr-CA"/>
        </w:rPr>
        <w:t>s</w:t>
      </w:r>
      <w:r w:rsidR="001736FA" w:rsidRPr="00493032">
        <w:rPr>
          <w:rFonts w:ascii="Arial" w:hAnsi="Arial"/>
          <w:lang w:val="fr-CA"/>
        </w:rPr>
        <w:t>on déplacement dans la collectivité.</w:t>
      </w:r>
      <w:r w:rsidRPr="00493032">
        <w:rPr>
          <w:rFonts w:ascii="Arial" w:hAnsi="Arial"/>
          <w:lang w:val="fr-CA"/>
        </w:rPr>
        <w:t xml:space="preserve"> Elle doit suivre les lignes directrices en matière de santé publique de sa province ou de son territoire. Si l’un des critères d’exposition ou l’un des symptômes énumérés s’applique à un membre des Premières Nations qui retourne dans sa collectivité, il est suggéré que cette personne </w:t>
      </w:r>
      <w:r w:rsidR="00210357" w:rsidRPr="00493032">
        <w:rPr>
          <w:rFonts w:ascii="Arial" w:hAnsi="Arial"/>
          <w:lang w:val="fr-CA"/>
        </w:rPr>
        <w:t>suive les orientations en matière de santé publique et s’isole pendant 14 jours</w:t>
      </w:r>
      <w:r w:rsidR="009D2054" w:rsidRPr="00493032">
        <w:rPr>
          <w:rFonts w:ascii="Arial" w:hAnsi="Arial"/>
          <w:lang w:val="fr-CA"/>
        </w:rPr>
        <w:t xml:space="preserve"> après son retour</w:t>
      </w:r>
      <w:r w:rsidR="001E1C75" w:rsidRPr="00493032">
        <w:rPr>
          <w:rFonts w:ascii="Arial" w:hAnsi="Arial"/>
          <w:lang w:val="fr-CA"/>
        </w:rPr>
        <w:t>,</w:t>
      </w:r>
      <w:r w:rsidR="009D2054" w:rsidRPr="00493032">
        <w:rPr>
          <w:rFonts w:ascii="Arial" w:hAnsi="Arial"/>
          <w:lang w:val="fr-CA"/>
        </w:rPr>
        <w:t xml:space="preserve"> dans le but de</w:t>
      </w:r>
      <w:r w:rsidR="00210357" w:rsidRPr="00493032">
        <w:rPr>
          <w:rFonts w:ascii="Arial" w:hAnsi="Arial"/>
          <w:lang w:val="fr-CA"/>
        </w:rPr>
        <w:t xml:space="preserve"> limiter la propagation de la COVID-19.</w:t>
      </w:r>
    </w:p>
    <w:p w14:paraId="1439AC4C" w14:textId="77777777" w:rsidR="00795C6F" w:rsidRPr="00493032" w:rsidRDefault="00795C6F" w:rsidP="00F26580">
      <w:pPr>
        <w:pStyle w:val="NoSpacing"/>
        <w:tabs>
          <w:tab w:val="left" w:pos="284"/>
          <w:tab w:val="left" w:pos="9285"/>
        </w:tabs>
        <w:ind w:left="644"/>
        <w:rPr>
          <w:rStyle w:val="Heading1Char"/>
          <w:rFonts w:eastAsia="Calibri"/>
          <w:b w:val="0"/>
          <w:bCs w:val="0"/>
          <w:caps w:val="0"/>
          <w:sz w:val="22"/>
          <w:szCs w:val="22"/>
          <w:lang w:val="fr-CA"/>
        </w:rPr>
      </w:pPr>
    </w:p>
    <w:p w14:paraId="0393AA77" w14:textId="77777777" w:rsidR="00795C6F" w:rsidRPr="00493032" w:rsidRDefault="00795C6F" w:rsidP="00F26580">
      <w:pPr>
        <w:pStyle w:val="NoSpacing"/>
        <w:tabs>
          <w:tab w:val="left" w:pos="284"/>
        </w:tabs>
        <w:ind w:left="284"/>
        <w:rPr>
          <w:rFonts w:ascii="Arial" w:hAnsi="Arial"/>
          <w:lang w:val="fr-CA"/>
        </w:rPr>
      </w:pPr>
    </w:p>
    <w:p w14:paraId="52FF5C50" w14:textId="77777777" w:rsidR="00795C6F" w:rsidRPr="00493032" w:rsidRDefault="00795C6F" w:rsidP="00F26580">
      <w:pPr>
        <w:pStyle w:val="NoSpacing"/>
        <w:tabs>
          <w:tab w:val="left" w:pos="284"/>
        </w:tabs>
        <w:ind w:left="284"/>
        <w:rPr>
          <w:rFonts w:ascii="Arial" w:hAnsi="Arial"/>
          <w:b/>
          <w:lang w:val="fr-CA"/>
        </w:rPr>
      </w:pPr>
      <w:r w:rsidRPr="00493032">
        <w:rPr>
          <w:rFonts w:ascii="Arial" w:hAnsi="Arial"/>
          <w:b/>
          <w:lang w:val="fr-CA"/>
        </w:rPr>
        <w:t>Annex</w:t>
      </w:r>
      <w:r w:rsidR="009479D1" w:rsidRPr="00493032">
        <w:rPr>
          <w:rFonts w:ascii="Arial" w:hAnsi="Arial"/>
          <w:b/>
          <w:lang w:val="fr-CA"/>
        </w:rPr>
        <w:t>e</w:t>
      </w:r>
      <w:r w:rsidRPr="00493032">
        <w:rPr>
          <w:rFonts w:ascii="Arial" w:hAnsi="Arial"/>
          <w:b/>
          <w:lang w:val="fr-CA"/>
        </w:rPr>
        <w:t xml:space="preserve"> A</w:t>
      </w:r>
      <w:r w:rsidR="00AE09C4" w:rsidRPr="00493032">
        <w:rPr>
          <w:rFonts w:ascii="Arial" w:hAnsi="Arial"/>
          <w:b/>
          <w:lang w:val="fr-CA"/>
        </w:rPr>
        <w:t> </w:t>
      </w:r>
      <w:r w:rsidRPr="00493032">
        <w:rPr>
          <w:rFonts w:ascii="Arial" w:hAnsi="Arial"/>
          <w:lang w:val="fr-CA"/>
        </w:rPr>
        <w:t xml:space="preserve">: </w:t>
      </w:r>
      <w:r w:rsidR="00FD0B13" w:rsidRPr="00493032">
        <w:rPr>
          <w:rFonts w:ascii="Arial" w:hAnsi="Arial"/>
          <w:lang w:val="fr-CA"/>
        </w:rPr>
        <w:t>Outil d’auto-évaluation</w:t>
      </w:r>
      <w:r w:rsidR="00BA5593" w:rsidRPr="00493032">
        <w:rPr>
          <w:rFonts w:ascii="Arial" w:hAnsi="Arial"/>
          <w:lang w:val="fr-CA"/>
        </w:rPr>
        <w:t xml:space="preserve"> pour les</w:t>
      </w:r>
      <w:r w:rsidR="00FD0B13" w:rsidRPr="00493032">
        <w:rPr>
          <w:rFonts w:ascii="Arial" w:hAnsi="Arial"/>
          <w:lang w:val="fr-CA"/>
        </w:rPr>
        <w:t xml:space="preserve"> visiteurs </w:t>
      </w:r>
      <w:r w:rsidR="00BA5593" w:rsidRPr="00493032">
        <w:rPr>
          <w:rFonts w:ascii="Arial" w:hAnsi="Arial"/>
          <w:lang w:val="fr-CA"/>
        </w:rPr>
        <w:t>qui se rendent dans les collectivités des</w:t>
      </w:r>
      <w:r w:rsidR="00FD0B13" w:rsidRPr="00493032">
        <w:rPr>
          <w:rFonts w:ascii="Arial" w:hAnsi="Arial"/>
          <w:lang w:val="fr-CA"/>
        </w:rPr>
        <w:t xml:space="preserve"> Premières Nations </w:t>
      </w:r>
      <w:r w:rsidR="00BA5593" w:rsidRPr="00493032">
        <w:rPr>
          <w:rFonts w:ascii="Arial" w:hAnsi="Arial"/>
          <w:lang w:val="fr-CA"/>
        </w:rPr>
        <w:t>et</w:t>
      </w:r>
      <w:r w:rsidR="00FD0B13" w:rsidRPr="00493032">
        <w:rPr>
          <w:rFonts w:ascii="Arial" w:hAnsi="Arial"/>
          <w:lang w:val="fr-CA"/>
        </w:rPr>
        <w:t xml:space="preserve"> les membres </w:t>
      </w:r>
      <w:r w:rsidR="00BA5593" w:rsidRPr="00493032">
        <w:rPr>
          <w:rFonts w:ascii="Arial" w:hAnsi="Arial"/>
          <w:lang w:val="fr-CA"/>
        </w:rPr>
        <w:t xml:space="preserve">des Premières Nations </w:t>
      </w:r>
      <w:r w:rsidR="00FD0B13" w:rsidRPr="00493032">
        <w:rPr>
          <w:rFonts w:ascii="Arial" w:hAnsi="Arial"/>
          <w:lang w:val="fr-CA"/>
        </w:rPr>
        <w:t>qui</w:t>
      </w:r>
      <w:r w:rsidR="00BA5593" w:rsidRPr="00493032">
        <w:rPr>
          <w:rFonts w:ascii="Arial" w:hAnsi="Arial"/>
          <w:lang w:val="fr-CA"/>
        </w:rPr>
        <w:t xml:space="preserve"> y</w:t>
      </w:r>
      <w:r w:rsidR="00FD0B13" w:rsidRPr="00493032">
        <w:rPr>
          <w:rFonts w:ascii="Arial" w:hAnsi="Arial"/>
          <w:lang w:val="fr-CA"/>
        </w:rPr>
        <w:t xml:space="preserve"> retournent</w:t>
      </w:r>
      <w:r w:rsidRPr="00493032">
        <w:rPr>
          <w:rFonts w:ascii="Arial" w:hAnsi="Arial"/>
          <w:lang w:val="fr-CA"/>
        </w:rPr>
        <w:t>.</w:t>
      </w:r>
    </w:p>
    <w:p w14:paraId="29855509" w14:textId="77777777" w:rsidR="00795C6F" w:rsidRPr="00493032" w:rsidRDefault="00795C6F" w:rsidP="00F26580">
      <w:pPr>
        <w:spacing w:after="0" w:line="240" w:lineRule="auto"/>
        <w:rPr>
          <w:rFonts w:ascii="Arial" w:hAnsi="Arial"/>
          <w:lang w:val="fr-CA"/>
        </w:rPr>
      </w:pPr>
    </w:p>
    <w:p w14:paraId="7B1C0A4A" w14:textId="77777777" w:rsidR="00795C6F" w:rsidRPr="00493032" w:rsidRDefault="00795C6F" w:rsidP="00F26580">
      <w:pPr>
        <w:spacing w:after="0" w:line="240" w:lineRule="auto"/>
        <w:rPr>
          <w:rFonts w:ascii="Arial" w:hAnsi="Arial"/>
          <w:lang w:val="fr-CA"/>
        </w:rPr>
      </w:pPr>
    </w:p>
    <w:p w14:paraId="7DC3B8C8" w14:textId="77777777" w:rsidR="00795C6F" w:rsidRPr="00493032" w:rsidRDefault="00795C6F" w:rsidP="00F26580">
      <w:pPr>
        <w:spacing w:after="0" w:line="240" w:lineRule="auto"/>
        <w:rPr>
          <w:rFonts w:ascii="Arial" w:hAnsi="Arial"/>
          <w:lang w:val="fr-CA"/>
        </w:rPr>
      </w:pPr>
    </w:p>
    <w:p w14:paraId="5894D341" w14:textId="77777777" w:rsidR="00795C6F" w:rsidRPr="00493032" w:rsidRDefault="00795C6F" w:rsidP="00F26580">
      <w:pPr>
        <w:spacing w:after="0" w:line="240" w:lineRule="auto"/>
        <w:rPr>
          <w:rFonts w:ascii="Arial" w:hAnsi="Arial"/>
          <w:lang w:val="fr-CA"/>
        </w:rPr>
      </w:pPr>
    </w:p>
    <w:p w14:paraId="60795587" w14:textId="77777777" w:rsidR="00795C6F" w:rsidRPr="00493032" w:rsidRDefault="00795C6F" w:rsidP="00F26580">
      <w:pPr>
        <w:spacing w:after="0" w:line="240" w:lineRule="auto"/>
        <w:rPr>
          <w:rFonts w:ascii="Arial" w:hAnsi="Arial"/>
          <w:lang w:val="fr-CA"/>
        </w:rPr>
      </w:pPr>
    </w:p>
    <w:p w14:paraId="29D311FB" w14:textId="77777777" w:rsidR="00795C6F" w:rsidRPr="00493032" w:rsidRDefault="00795C6F" w:rsidP="00F26580">
      <w:pPr>
        <w:spacing w:after="0" w:line="240" w:lineRule="auto"/>
        <w:rPr>
          <w:rFonts w:ascii="Arial" w:hAnsi="Arial"/>
          <w:lang w:val="fr-CA"/>
        </w:rPr>
      </w:pPr>
    </w:p>
    <w:p w14:paraId="2165A047" w14:textId="77777777" w:rsidR="00795C6F" w:rsidRPr="00493032" w:rsidRDefault="00795C6F" w:rsidP="00F26580">
      <w:pPr>
        <w:spacing w:after="0" w:line="240" w:lineRule="auto"/>
        <w:rPr>
          <w:rFonts w:ascii="Arial" w:hAnsi="Arial"/>
          <w:lang w:val="fr-CA"/>
        </w:rPr>
      </w:pPr>
    </w:p>
    <w:p w14:paraId="52C29251" w14:textId="77777777" w:rsidR="00713614" w:rsidRDefault="00713614" w:rsidP="00713614">
      <w:pPr>
        <w:spacing w:after="160" w:line="240" w:lineRule="auto"/>
        <w:rPr>
          <w:rFonts w:ascii="Arial" w:hAnsi="Arial"/>
          <w:lang w:val="fr-CA"/>
        </w:rPr>
      </w:pPr>
    </w:p>
    <w:p w14:paraId="0D74150E" w14:textId="77777777" w:rsidR="00795C6F" w:rsidRPr="00713614" w:rsidRDefault="00795C6F" w:rsidP="00713614">
      <w:pPr>
        <w:spacing w:after="160" w:line="240" w:lineRule="auto"/>
        <w:rPr>
          <w:rFonts w:ascii="Arial" w:hAnsi="Arial"/>
          <w:b/>
          <w:lang w:val="fr-CA"/>
        </w:rPr>
      </w:pPr>
      <w:r w:rsidRPr="00493032">
        <w:rPr>
          <w:rFonts w:ascii="Arial" w:hAnsi="Arial"/>
          <w:b/>
          <w:lang w:val="fr-CA"/>
        </w:rPr>
        <w:lastRenderedPageBreak/>
        <w:t>ANNEX</w:t>
      </w:r>
      <w:r w:rsidR="000677DE" w:rsidRPr="00493032">
        <w:rPr>
          <w:rFonts w:ascii="Arial" w:hAnsi="Arial"/>
          <w:b/>
          <w:lang w:val="fr-CA"/>
        </w:rPr>
        <w:t>E</w:t>
      </w:r>
      <w:r w:rsidRPr="00493032">
        <w:rPr>
          <w:rFonts w:ascii="Arial" w:hAnsi="Arial"/>
          <w:b/>
          <w:lang w:val="fr-CA"/>
        </w:rPr>
        <w:t xml:space="preserve"> A </w:t>
      </w:r>
    </w:p>
    <w:p w14:paraId="39587594" w14:textId="77777777" w:rsidR="00795C6F" w:rsidRPr="00493032" w:rsidRDefault="00A375C3" w:rsidP="00F26580">
      <w:pPr>
        <w:spacing w:after="0" w:line="240" w:lineRule="auto"/>
        <w:rPr>
          <w:rFonts w:ascii="Arial" w:hAnsi="Arial"/>
          <w:b/>
          <w:lang w:val="fr-CA"/>
        </w:rPr>
      </w:pPr>
      <w:r w:rsidRPr="00493032">
        <w:rPr>
          <w:rFonts w:ascii="Arial" w:hAnsi="Arial"/>
          <w:b/>
          <w:lang w:val="fr-CA"/>
        </w:rPr>
        <w:t>Outil d’auto-évaluation</w:t>
      </w:r>
      <w:r w:rsidR="00795C6F" w:rsidRPr="00493032">
        <w:rPr>
          <w:rFonts w:ascii="Arial" w:hAnsi="Arial"/>
          <w:b/>
          <w:lang w:val="fr-CA"/>
        </w:rPr>
        <w:t xml:space="preserve"> </w:t>
      </w:r>
    </w:p>
    <w:p w14:paraId="11A39126" w14:textId="77777777" w:rsidR="00795C6F" w:rsidRPr="00493032" w:rsidRDefault="00795C6F" w:rsidP="00F26580">
      <w:pPr>
        <w:spacing w:after="0" w:line="240" w:lineRule="auto"/>
        <w:rPr>
          <w:rFonts w:ascii="Arial" w:hAnsi="Arial"/>
          <w:lang w:val="fr-CA"/>
        </w:rPr>
      </w:pPr>
    </w:p>
    <w:p w14:paraId="4B04253D" w14:textId="77777777" w:rsidR="00795C6F" w:rsidRPr="00493032" w:rsidRDefault="0058280B" w:rsidP="00F26580">
      <w:pPr>
        <w:pStyle w:val="ListParagraph"/>
        <w:numPr>
          <w:ilvl w:val="0"/>
          <w:numId w:val="5"/>
        </w:numPr>
        <w:spacing w:after="200"/>
        <w:rPr>
          <w:rFonts w:ascii="Arial" w:hAnsi="Arial" w:cs="Arial"/>
          <w:sz w:val="22"/>
          <w:szCs w:val="22"/>
          <w:lang w:val="fr-CA"/>
        </w:rPr>
      </w:pPr>
      <w:r w:rsidRPr="00493032">
        <w:rPr>
          <w:rFonts w:ascii="Arial" w:hAnsi="Arial" w:cs="Arial"/>
          <w:sz w:val="22"/>
          <w:szCs w:val="22"/>
          <w:lang w:val="fr-CA"/>
        </w:rPr>
        <w:t>L’auto-évaluation doit débuter au moins 12 heures avant votre déplacement prévu dans la collectivité et doit se poursuivre jusqu’au moment du départ</w:t>
      </w:r>
      <w:r w:rsidR="00E6518C" w:rsidRPr="00493032">
        <w:rPr>
          <w:rFonts w:ascii="Arial" w:hAnsi="Arial" w:cs="Arial"/>
          <w:sz w:val="22"/>
          <w:szCs w:val="22"/>
          <w:lang w:val="fr-CA"/>
        </w:rPr>
        <w:t>.</w:t>
      </w:r>
    </w:p>
    <w:p w14:paraId="7915651B" w14:textId="77777777" w:rsidR="00795C6F" w:rsidRPr="00493032" w:rsidRDefault="005E7ED0" w:rsidP="00F26580">
      <w:pPr>
        <w:pStyle w:val="ListParagraph"/>
        <w:numPr>
          <w:ilvl w:val="0"/>
          <w:numId w:val="5"/>
        </w:numPr>
        <w:spacing w:after="200"/>
        <w:rPr>
          <w:rFonts w:ascii="Arial" w:hAnsi="Arial" w:cs="Arial"/>
          <w:sz w:val="22"/>
          <w:szCs w:val="22"/>
          <w:lang w:val="fr-CA"/>
        </w:rPr>
      </w:pPr>
      <w:r w:rsidRPr="00493032">
        <w:rPr>
          <w:rFonts w:ascii="Arial" w:hAnsi="Arial" w:cs="Arial"/>
          <w:sz w:val="22"/>
          <w:szCs w:val="22"/>
          <w:lang w:val="fr-CA"/>
        </w:rPr>
        <w:t>Pour commencer, répondez aux questions ci-dessous à l’</w:t>
      </w:r>
      <w:r w:rsidRPr="00493032">
        <w:rPr>
          <w:rFonts w:ascii="Arial" w:hAnsi="Arial" w:cs="Arial"/>
          <w:b/>
          <w:sz w:val="22"/>
          <w:szCs w:val="22"/>
          <w:lang w:val="fr-CA"/>
        </w:rPr>
        <w:t>ÉTAPE </w:t>
      </w:r>
      <w:r w:rsidR="00795C6F" w:rsidRPr="00493032">
        <w:rPr>
          <w:rFonts w:ascii="Arial" w:hAnsi="Arial" w:cs="Arial"/>
          <w:b/>
          <w:sz w:val="22"/>
          <w:szCs w:val="22"/>
          <w:lang w:val="fr-CA"/>
        </w:rPr>
        <w:t>1</w:t>
      </w:r>
      <w:r w:rsidRPr="00493032">
        <w:rPr>
          <w:rFonts w:ascii="Arial" w:hAnsi="Arial" w:cs="Arial"/>
          <w:sz w:val="22"/>
          <w:szCs w:val="22"/>
          <w:lang w:val="fr-CA"/>
        </w:rPr>
        <w:t xml:space="preserve"> et à l’</w:t>
      </w:r>
      <w:r w:rsidRPr="00493032">
        <w:rPr>
          <w:rFonts w:ascii="Arial" w:hAnsi="Arial" w:cs="Arial"/>
          <w:b/>
          <w:sz w:val="22"/>
          <w:szCs w:val="22"/>
          <w:lang w:val="fr-CA"/>
        </w:rPr>
        <w:t>ÉTAPE </w:t>
      </w:r>
      <w:r w:rsidR="00795C6F" w:rsidRPr="00493032">
        <w:rPr>
          <w:rFonts w:ascii="Arial" w:hAnsi="Arial" w:cs="Arial"/>
          <w:b/>
          <w:sz w:val="22"/>
          <w:szCs w:val="22"/>
          <w:lang w:val="fr-CA"/>
        </w:rPr>
        <w:t>2.</w:t>
      </w:r>
      <w:r w:rsidR="00795C6F" w:rsidRPr="00493032">
        <w:rPr>
          <w:rFonts w:ascii="Arial" w:hAnsi="Arial" w:cs="Arial"/>
          <w:sz w:val="22"/>
          <w:szCs w:val="22"/>
          <w:lang w:val="fr-CA"/>
        </w:rPr>
        <w:t xml:space="preserve"> </w:t>
      </w:r>
    </w:p>
    <w:p w14:paraId="44D4B5BE" w14:textId="77777777" w:rsidR="00795C6F" w:rsidRPr="00493032" w:rsidRDefault="005E7ED0" w:rsidP="00F26580">
      <w:pPr>
        <w:pStyle w:val="ListParagraph"/>
        <w:numPr>
          <w:ilvl w:val="0"/>
          <w:numId w:val="5"/>
        </w:numPr>
        <w:spacing w:after="200"/>
        <w:rPr>
          <w:rFonts w:ascii="Arial" w:hAnsi="Arial" w:cs="Arial"/>
          <w:sz w:val="22"/>
          <w:szCs w:val="22"/>
          <w:lang w:val="fr-CA"/>
        </w:rPr>
      </w:pPr>
      <w:r w:rsidRPr="00493032">
        <w:rPr>
          <w:rFonts w:ascii="Arial" w:hAnsi="Arial" w:cs="Arial"/>
          <w:sz w:val="22"/>
          <w:szCs w:val="22"/>
          <w:lang w:val="fr-CA"/>
        </w:rPr>
        <w:t>Après avoir répondu aux questions</w:t>
      </w:r>
      <w:r w:rsidR="00795C6F" w:rsidRPr="00493032">
        <w:rPr>
          <w:rFonts w:ascii="Arial" w:hAnsi="Arial" w:cs="Arial"/>
          <w:sz w:val="22"/>
          <w:szCs w:val="22"/>
          <w:lang w:val="fr-CA"/>
        </w:rPr>
        <w:t xml:space="preserve"> </w:t>
      </w:r>
      <w:r w:rsidRPr="00493032">
        <w:rPr>
          <w:rFonts w:ascii="Arial" w:hAnsi="Arial" w:cs="Arial"/>
          <w:sz w:val="22"/>
          <w:szCs w:val="22"/>
          <w:lang w:val="fr-CA"/>
        </w:rPr>
        <w:t>à l’</w:t>
      </w:r>
      <w:r w:rsidRPr="00493032">
        <w:rPr>
          <w:rFonts w:ascii="Arial" w:hAnsi="Arial" w:cs="Arial"/>
          <w:b/>
          <w:sz w:val="22"/>
          <w:szCs w:val="22"/>
          <w:lang w:val="fr-CA"/>
        </w:rPr>
        <w:t>ÉTAPE 1</w:t>
      </w:r>
      <w:r w:rsidRPr="00493032">
        <w:rPr>
          <w:rFonts w:ascii="Arial" w:hAnsi="Arial" w:cs="Arial"/>
          <w:sz w:val="22"/>
          <w:szCs w:val="22"/>
          <w:lang w:val="fr-CA"/>
        </w:rPr>
        <w:t xml:space="preserve"> et à l’</w:t>
      </w:r>
      <w:r w:rsidRPr="00493032">
        <w:rPr>
          <w:rFonts w:ascii="Arial" w:hAnsi="Arial" w:cs="Arial"/>
          <w:b/>
          <w:sz w:val="22"/>
          <w:szCs w:val="22"/>
          <w:lang w:val="fr-CA"/>
        </w:rPr>
        <w:t>ÉTAPE 2</w:t>
      </w:r>
      <w:r w:rsidR="00795C6F" w:rsidRPr="00493032">
        <w:rPr>
          <w:rFonts w:ascii="Arial" w:hAnsi="Arial" w:cs="Arial"/>
          <w:sz w:val="22"/>
          <w:szCs w:val="22"/>
          <w:lang w:val="fr-CA"/>
        </w:rPr>
        <w:t xml:space="preserve">, </w:t>
      </w:r>
      <w:r w:rsidR="008A4830" w:rsidRPr="00493032">
        <w:rPr>
          <w:rFonts w:ascii="Arial" w:hAnsi="Arial" w:cs="Arial"/>
          <w:sz w:val="22"/>
          <w:szCs w:val="22"/>
          <w:lang w:val="fr-CA"/>
        </w:rPr>
        <w:t>suivez le schéma de décision ci-dessous et lisez le résultat fondé sur les réponses</w:t>
      </w:r>
      <w:r w:rsidR="003C2A92" w:rsidRPr="00493032">
        <w:rPr>
          <w:rFonts w:ascii="Arial" w:hAnsi="Arial" w:cs="Arial"/>
          <w:sz w:val="22"/>
          <w:szCs w:val="22"/>
          <w:lang w:val="fr-CA"/>
        </w:rPr>
        <w:t xml:space="preserve"> afin de</w:t>
      </w:r>
      <w:r w:rsidR="008A4830" w:rsidRPr="00493032">
        <w:rPr>
          <w:rFonts w:ascii="Arial" w:hAnsi="Arial" w:cs="Arial"/>
          <w:sz w:val="22"/>
          <w:szCs w:val="22"/>
          <w:lang w:val="fr-CA"/>
        </w:rPr>
        <w:t xml:space="preserve"> déterminer </w:t>
      </w:r>
      <w:r w:rsidR="003C2A92" w:rsidRPr="00493032">
        <w:rPr>
          <w:rFonts w:ascii="Arial" w:hAnsi="Arial" w:cs="Arial"/>
          <w:sz w:val="22"/>
          <w:szCs w:val="22"/>
          <w:lang w:val="fr-CA"/>
        </w:rPr>
        <w:t>les recommandations</w:t>
      </w:r>
      <w:r w:rsidR="008A4830" w:rsidRPr="00493032">
        <w:rPr>
          <w:rFonts w:ascii="Arial" w:hAnsi="Arial" w:cs="Arial"/>
          <w:sz w:val="22"/>
          <w:szCs w:val="22"/>
          <w:lang w:val="fr-CA"/>
        </w:rPr>
        <w:t xml:space="preserve"> à suivre quant au retour dans une collectivité.</w:t>
      </w:r>
    </w:p>
    <w:p w14:paraId="2F4D1A75" w14:textId="77777777" w:rsidR="00795C6F" w:rsidRPr="00493032" w:rsidRDefault="00795C6F" w:rsidP="00F26580">
      <w:pPr>
        <w:pStyle w:val="ListParagraph"/>
        <w:spacing w:after="200"/>
        <w:ind w:left="0"/>
        <w:rPr>
          <w:rFonts w:ascii="Arial" w:hAnsi="Arial" w:cs="Arial"/>
          <w:b/>
          <w:sz w:val="22"/>
          <w:szCs w:val="22"/>
          <w:lang w:val="fr-CA"/>
        </w:rPr>
      </w:pPr>
    </w:p>
    <w:p w14:paraId="3BFCCB94" w14:textId="77777777" w:rsidR="00795C6F" w:rsidRPr="00493032" w:rsidRDefault="003C2A92" w:rsidP="00F26580">
      <w:pPr>
        <w:pStyle w:val="ListParagraph"/>
        <w:spacing w:after="200"/>
        <w:ind w:left="0"/>
        <w:rPr>
          <w:rFonts w:ascii="Arial" w:hAnsi="Arial" w:cs="Arial"/>
          <w:sz w:val="22"/>
          <w:szCs w:val="22"/>
          <w:lang w:val="fr-CA"/>
        </w:rPr>
      </w:pPr>
      <w:r w:rsidRPr="00493032">
        <w:rPr>
          <w:rFonts w:ascii="Arial" w:hAnsi="Arial" w:cs="Arial"/>
          <w:b/>
          <w:sz w:val="22"/>
          <w:szCs w:val="22"/>
          <w:lang w:val="fr-CA"/>
        </w:rPr>
        <w:t>ÉTAPE </w:t>
      </w:r>
      <w:r w:rsidR="00795C6F" w:rsidRPr="00493032">
        <w:rPr>
          <w:rFonts w:ascii="Arial" w:hAnsi="Arial" w:cs="Arial"/>
          <w:b/>
          <w:sz w:val="22"/>
          <w:szCs w:val="22"/>
          <w:lang w:val="fr-CA"/>
        </w:rPr>
        <w:t>1</w:t>
      </w:r>
      <w:r w:rsidRPr="00493032">
        <w:rPr>
          <w:rFonts w:ascii="Arial" w:hAnsi="Arial" w:cs="Arial"/>
          <w:b/>
          <w:sz w:val="22"/>
          <w:szCs w:val="22"/>
          <w:lang w:val="fr-CA"/>
        </w:rPr>
        <w:t> </w:t>
      </w:r>
      <w:r w:rsidR="00795C6F" w:rsidRPr="00493032">
        <w:rPr>
          <w:rFonts w:ascii="Arial" w:hAnsi="Arial" w:cs="Arial"/>
          <w:b/>
          <w:sz w:val="22"/>
          <w:szCs w:val="22"/>
          <w:lang w:val="fr-CA"/>
        </w:rPr>
        <w:t xml:space="preserve">: </w:t>
      </w:r>
      <w:r w:rsidRPr="00493032">
        <w:rPr>
          <w:rFonts w:ascii="Arial" w:hAnsi="Arial" w:cs="Arial"/>
          <w:b/>
          <w:sz w:val="22"/>
          <w:szCs w:val="22"/>
          <w:lang w:val="fr-CA"/>
        </w:rPr>
        <w:t>Voyage et c</w:t>
      </w:r>
      <w:r w:rsidR="00F26580" w:rsidRPr="00493032">
        <w:rPr>
          <w:rFonts w:ascii="Arial" w:hAnsi="Arial" w:cs="Arial"/>
          <w:b/>
          <w:sz w:val="22"/>
          <w:szCs w:val="22"/>
          <w:lang w:val="fr-CA"/>
        </w:rPr>
        <w:t xml:space="preserve">ontact </w:t>
      </w:r>
    </w:p>
    <w:p w14:paraId="6C1AB4C5" w14:textId="77777777" w:rsidR="00795C6F" w:rsidRPr="00493032" w:rsidRDefault="003C2A92" w:rsidP="00F26580">
      <w:pPr>
        <w:pStyle w:val="ListParagraph"/>
        <w:spacing w:after="200"/>
        <w:ind w:left="0"/>
        <w:rPr>
          <w:rFonts w:ascii="Arial" w:hAnsi="Arial" w:cs="Arial"/>
          <w:sz w:val="22"/>
          <w:szCs w:val="22"/>
          <w:lang w:val="fr-CA"/>
        </w:rPr>
      </w:pPr>
      <w:r w:rsidRPr="00493032">
        <w:rPr>
          <w:rFonts w:ascii="Arial" w:hAnsi="Arial" w:cs="Arial"/>
          <w:sz w:val="22"/>
          <w:szCs w:val="22"/>
          <w:lang w:val="fr-CA"/>
        </w:rPr>
        <w:t>Avez-vous</w:t>
      </w:r>
      <w:r w:rsidR="00E6518C" w:rsidRPr="00493032">
        <w:rPr>
          <w:rFonts w:ascii="Arial" w:hAnsi="Arial" w:cs="Arial"/>
          <w:sz w:val="22"/>
          <w:szCs w:val="22"/>
          <w:lang w:val="fr-CA"/>
        </w:rPr>
        <w:t>…</w:t>
      </w:r>
    </w:p>
    <w:tbl>
      <w:tblPr>
        <w:tblStyle w:val="TableGrid"/>
        <w:tblW w:w="0" w:type="auto"/>
        <w:tblLook w:val="04A0" w:firstRow="1" w:lastRow="0" w:firstColumn="1" w:lastColumn="0" w:noHBand="0" w:noVBand="1"/>
      </w:tblPr>
      <w:tblGrid>
        <w:gridCol w:w="608"/>
        <w:gridCol w:w="705"/>
        <w:gridCol w:w="8037"/>
      </w:tblGrid>
      <w:tr w:rsidR="00795C6F" w:rsidRPr="00713614" w14:paraId="254772C5" w14:textId="77777777" w:rsidTr="00795C6F">
        <w:tc>
          <w:tcPr>
            <w:tcW w:w="599" w:type="dxa"/>
            <w:shd w:val="clear" w:color="auto" w:fill="F2F2F2" w:themeFill="background1" w:themeFillShade="F2"/>
          </w:tcPr>
          <w:p w14:paraId="5795D8C2" w14:textId="77777777" w:rsidR="00795C6F" w:rsidRPr="00493032" w:rsidRDefault="00F37985" w:rsidP="00F26580">
            <w:pPr>
              <w:spacing w:line="240" w:lineRule="auto"/>
              <w:rPr>
                <w:rFonts w:ascii="Arial" w:hAnsi="Arial"/>
                <w:sz w:val="22"/>
                <w:szCs w:val="22"/>
                <w:lang w:val="fr-CA"/>
              </w:rPr>
            </w:pPr>
            <w:r w:rsidRPr="00493032">
              <w:rPr>
                <w:rFonts w:ascii="Arial" w:hAnsi="Arial"/>
                <w:sz w:val="22"/>
                <w:szCs w:val="22"/>
                <w:lang w:val="fr-CA"/>
              </w:rPr>
              <w:t>OUI</w:t>
            </w:r>
          </w:p>
        </w:tc>
        <w:tc>
          <w:tcPr>
            <w:tcW w:w="635" w:type="dxa"/>
            <w:shd w:val="clear" w:color="auto" w:fill="F2F2F2" w:themeFill="background1" w:themeFillShade="F2"/>
          </w:tcPr>
          <w:p w14:paraId="2AA97999" w14:textId="77777777"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F37985" w:rsidRPr="00493032">
              <w:rPr>
                <w:rFonts w:ascii="Arial" w:hAnsi="Arial"/>
                <w:sz w:val="22"/>
                <w:szCs w:val="22"/>
                <w:lang w:val="fr-CA"/>
              </w:rPr>
              <w:t>N</w:t>
            </w:r>
          </w:p>
        </w:tc>
        <w:tc>
          <w:tcPr>
            <w:tcW w:w="8116" w:type="dxa"/>
          </w:tcPr>
          <w:p w14:paraId="42AAA45F" w14:textId="77777777" w:rsidR="00795C6F" w:rsidRPr="00493032" w:rsidRDefault="00F37985" w:rsidP="00F26580">
            <w:pPr>
              <w:spacing w:line="240" w:lineRule="auto"/>
              <w:rPr>
                <w:rFonts w:ascii="Arial" w:hAnsi="Arial"/>
                <w:sz w:val="22"/>
                <w:szCs w:val="22"/>
                <w:lang w:val="fr-CA"/>
              </w:rPr>
            </w:pPr>
            <w:proofErr w:type="gramStart"/>
            <w:r w:rsidRPr="00493032">
              <w:rPr>
                <w:rFonts w:ascii="Arial" w:hAnsi="Arial"/>
                <w:sz w:val="22"/>
                <w:szCs w:val="22"/>
                <w:lang w:val="fr-CA"/>
              </w:rPr>
              <w:t>voyagé</w:t>
            </w:r>
            <w:proofErr w:type="gramEnd"/>
            <w:r w:rsidRPr="00493032">
              <w:rPr>
                <w:rFonts w:ascii="Arial" w:hAnsi="Arial"/>
                <w:sz w:val="22"/>
                <w:szCs w:val="22"/>
                <w:lang w:val="fr-CA"/>
              </w:rPr>
              <w:t xml:space="preserve"> à l’extérieur du Canada au cours des 14 derniers jours?</w:t>
            </w:r>
          </w:p>
          <w:p w14:paraId="2770966C" w14:textId="77777777" w:rsidR="00F26580" w:rsidRPr="00493032" w:rsidRDefault="00F37985" w:rsidP="00F37985">
            <w:pPr>
              <w:spacing w:line="240" w:lineRule="auto"/>
              <w:rPr>
                <w:rFonts w:ascii="Arial" w:hAnsi="Arial"/>
                <w:sz w:val="22"/>
                <w:szCs w:val="22"/>
                <w:lang w:val="fr-CA"/>
              </w:rPr>
            </w:pPr>
            <w:r w:rsidRPr="00493032">
              <w:rPr>
                <w:rFonts w:ascii="Arial" w:hAnsi="Arial"/>
                <w:i/>
                <w:sz w:val="22"/>
                <w:szCs w:val="22"/>
                <w:lang w:val="fr-CA"/>
              </w:rPr>
              <w:t>Remarque </w:t>
            </w:r>
            <w:r w:rsidR="00F26580" w:rsidRPr="00493032">
              <w:rPr>
                <w:rFonts w:ascii="Arial" w:hAnsi="Arial"/>
                <w:i/>
                <w:sz w:val="22"/>
                <w:szCs w:val="22"/>
                <w:lang w:val="fr-CA"/>
              </w:rPr>
              <w:t xml:space="preserve">: </w:t>
            </w:r>
            <w:r w:rsidRPr="00493032">
              <w:rPr>
                <w:rFonts w:ascii="Arial" w:hAnsi="Arial"/>
                <w:sz w:val="22"/>
                <w:szCs w:val="22"/>
                <w:lang w:val="fr-CA"/>
              </w:rPr>
              <w:t>Déterminez si d’autres restrictions de voyage sont en vigueur pour votre collectivité. Si vous avez voyagé au-delà de ces restrictions, répondez OUI à cette question</w:t>
            </w:r>
            <w:r w:rsidR="00F26580" w:rsidRPr="00493032">
              <w:rPr>
                <w:rFonts w:ascii="Arial" w:hAnsi="Arial"/>
                <w:sz w:val="22"/>
                <w:szCs w:val="22"/>
                <w:lang w:val="fr-CA"/>
              </w:rPr>
              <w:t>.</w:t>
            </w:r>
          </w:p>
        </w:tc>
      </w:tr>
      <w:tr w:rsidR="00795C6F" w:rsidRPr="00713614" w14:paraId="32427C3D" w14:textId="77777777" w:rsidTr="00795C6F">
        <w:tc>
          <w:tcPr>
            <w:tcW w:w="599" w:type="dxa"/>
            <w:shd w:val="clear" w:color="auto" w:fill="F2F2F2" w:themeFill="background1" w:themeFillShade="F2"/>
          </w:tcPr>
          <w:p w14:paraId="410AB89F" w14:textId="77777777" w:rsidR="00795C6F" w:rsidRPr="00493032" w:rsidRDefault="006F38C5" w:rsidP="00F26580">
            <w:pPr>
              <w:spacing w:line="240" w:lineRule="auto"/>
              <w:rPr>
                <w:rFonts w:ascii="Arial" w:hAnsi="Arial"/>
                <w:sz w:val="22"/>
                <w:szCs w:val="22"/>
                <w:lang w:val="fr-CA"/>
              </w:rPr>
            </w:pPr>
            <w:r w:rsidRPr="00493032">
              <w:rPr>
                <w:rFonts w:ascii="Arial" w:hAnsi="Arial"/>
                <w:sz w:val="22"/>
                <w:szCs w:val="22"/>
                <w:lang w:val="fr-CA"/>
              </w:rPr>
              <w:t>OUI</w:t>
            </w:r>
          </w:p>
        </w:tc>
        <w:tc>
          <w:tcPr>
            <w:tcW w:w="635" w:type="dxa"/>
            <w:shd w:val="clear" w:color="auto" w:fill="F2F2F2" w:themeFill="background1" w:themeFillShade="F2"/>
          </w:tcPr>
          <w:p w14:paraId="5359896C" w14:textId="77777777"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6F38C5" w:rsidRPr="00493032">
              <w:rPr>
                <w:rFonts w:ascii="Arial" w:hAnsi="Arial"/>
                <w:sz w:val="22"/>
                <w:szCs w:val="22"/>
                <w:lang w:val="fr-CA"/>
              </w:rPr>
              <w:t>N</w:t>
            </w:r>
          </w:p>
        </w:tc>
        <w:tc>
          <w:tcPr>
            <w:tcW w:w="8116" w:type="dxa"/>
          </w:tcPr>
          <w:p w14:paraId="2CF9D006" w14:textId="77777777" w:rsidR="00795C6F" w:rsidRPr="00493032" w:rsidRDefault="001A2222" w:rsidP="00F26580">
            <w:pPr>
              <w:spacing w:line="240" w:lineRule="auto"/>
              <w:rPr>
                <w:rFonts w:ascii="Arial" w:hAnsi="Arial"/>
                <w:sz w:val="22"/>
                <w:szCs w:val="22"/>
                <w:lang w:val="fr-CA"/>
              </w:rPr>
            </w:pPr>
            <w:proofErr w:type="gramStart"/>
            <w:r w:rsidRPr="00493032">
              <w:rPr>
                <w:rFonts w:ascii="Arial" w:hAnsi="Arial"/>
                <w:sz w:val="22"/>
                <w:szCs w:val="22"/>
                <w:lang w:val="fr-CA"/>
              </w:rPr>
              <w:t>e</w:t>
            </w:r>
            <w:r w:rsidR="006F38C5" w:rsidRPr="00493032">
              <w:rPr>
                <w:rFonts w:ascii="Arial" w:hAnsi="Arial"/>
                <w:sz w:val="22"/>
                <w:szCs w:val="22"/>
                <w:lang w:val="fr-CA"/>
              </w:rPr>
              <w:t>u</w:t>
            </w:r>
            <w:proofErr w:type="gramEnd"/>
            <w:r w:rsidRPr="00493032">
              <w:rPr>
                <w:rFonts w:ascii="Arial" w:hAnsi="Arial"/>
                <w:sz w:val="22"/>
                <w:szCs w:val="22"/>
                <w:lang w:val="fr-CA"/>
              </w:rPr>
              <w:t xml:space="preserve"> </w:t>
            </w:r>
            <w:r w:rsidR="00B36F76" w:rsidRPr="00493032">
              <w:rPr>
                <w:rFonts w:ascii="Arial" w:hAnsi="Arial"/>
                <w:sz w:val="22"/>
                <w:szCs w:val="22"/>
                <w:lang w:val="fr-CA"/>
              </w:rPr>
              <w:t>un</w:t>
            </w:r>
            <w:r w:rsidR="006F38C5" w:rsidRPr="00493032">
              <w:rPr>
                <w:rFonts w:ascii="Arial" w:hAnsi="Arial"/>
                <w:sz w:val="22"/>
                <w:szCs w:val="22"/>
                <w:lang w:val="fr-CA"/>
              </w:rPr>
              <w:t xml:space="preserve"> </w:t>
            </w:r>
            <w:r w:rsidRPr="00493032">
              <w:rPr>
                <w:rFonts w:ascii="Arial" w:hAnsi="Arial"/>
                <w:sz w:val="22"/>
                <w:szCs w:val="22"/>
                <w:lang w:val="fr-CA"/>
              </w:rPr>
              <w:t>contact étroit non protégé</w:t>
            </w:r>
            <w:r w:rsidR="00F26580" w:rsidRPr="00493032">
              <w:rPr>
                <w:rFonts w:ascii="Arial" w:hAnsi="Arial"/>
                <w:sz w:val="22"/>
                <w:szCs w:val="22"/>
                <w:lang w:val="fr-CA"/>
              </w:rPr>
              <w:t xml:space="preserve"> (</w:t>
            </w:r>
            <w:r w:rsidRPr="00493032">
              <w:rPr>
                <w:rFonts w:ascii="Arial" w:hAnsi="Arial"/>
                <w:sz w:val="22"/>
                <w:szCs w:val="22"/>
                <w:lang w:val="fr-CA"/>
              </w:rPr>
              <w:t>c.-à-d. sans équipement de protection individuelle</w:t>
            </w:r>
            <w:r w:rsidR="00F26580" w:rsidRPr="00493032">
              <w:rPr>
                <w:rFonts w:ascii="Arial" w:hAnsi="Arial"/>
                <w:sz w:val="22"/>
                <w:szCs w:val="22"/>
                <w:lang w:val="fr-CA"/>
              </w:rPr>
              <w:t xml:space="preserve">) </w:t>
            </w:r>
            <w:r w:rsidR="006F38C5" w:rsidRPr="00493032">
              <w:rPr>
                <w:rFonts w:ascii="Arial" w:hAnsi="Arial"/>
                <w:sz w:val="22"/>
                <w:szCs w:val="22"/>
                <w:lang w:val="fr-CA"/>
              </w:rPr>
              <w:t>avec un cas confirmé ou probable</w:t>
            </w:r>
            <w:r w:rsidRPr="00493032">
              <w:rPr>
                <w:rFonts w:ascii="Arial" w:hAnsi="Arial"/>
                <w:sz w:val="22"/>
                <w:szCs w:val="22"/>
                <w:lang w:val="fr-CA"/>
              </w:rPr>
              <w:t xml:space="preserve"> de</w:t>
            </w:r>
            <w:r w:rsidR="00795C6F" w:rsidRPr="00493032">
              <w:rPr>
                <w:rFonts w:ascii="Arial" w:hAnsi="Arial"/>
                <w:sz w:val="22"/>
                <w:szCs w:val="22"/>
                <w:lang w:val="fr-CA"/>
              </w:rPr>
              <w:t xml:space="preserve"> COVID-19</w:t>
            </w:r>
            <w:r w:rsidR="00C237E1" w:rsidRPr="00493032">
              <w:rPr>
                <w:rFonts w:ascii="Arial" w:hAnsi="Arial"/>
                <w:sz w:val="22"/>
                <w:szCs w:val="22"/>
                <w:lang w:val="fr-CA"/>
              </w:rPr>
              <w:t>?</w:t>
            </w:r>
          </w:p>
          <w:p w14:paraId="06AE3D37" w14:textId="77777777" w:rsidR="00F26580" w:rsidRPr="00493032" w:rsidRDefault="00336529" w:rsidP="00F26580">
            <w:pPr>
              <w:spacing w:after="0" w:line="240" w:lineRule="auto"/>
              <w:rPr>
                <w:rFonts w:ascii="Arial" w:hAnsi="Arial"/>
                <w:sz w:val="22"/>
                <w:szCs w:val="22"/>
                <w:lang w:val="fr-CA"/>
              </w:rPr>
            </w:pPr>
            <w:r w:rsidRPr="00493032">
              <w:rPr>
                <w:rFonts w:ascii="Arial" w:hAnsi="Arial"/>
                <w:sz w:val="22"/>
                <w:szCs w:val="22"/>
                <w:lang w:val="fr-CA"/>
              </w:rPr>
              <w:t>On entend par « contact étroit » la situation d’une personne qui </w:t>
            </w:r>
            <w:r w:rsidR="00F26580" w:rsidRPr="00493032">
              <w:rPr>
                <w:rFonts w:ascii="Arial" w:hAnsi="Arial"/>
                <w:sz w:val="22"/>
                <w:szCs w:val="22"/>
                <w:lang w:val="fr-CA"/>
              </w:rPr>
              <w:t>:</w:t>
            </w:r>
          </w:p>
          <w:p w14:paraId="656F21F2" w14:textId="77777777" w:rsidR="00F26580" w:rsidRPr="00493032" w:rsidRDefault="00E461D4" w:rsidP="009B117C">
            <w:pPr>
              <w:pStyle w:val="ListParagraph"/>
              <w:numPr>
                <w:ilvl w:val="0"/>
                <w:numId w:val="6"/>
              </w:numPr>
              <w:rPr>
                <w:rFonts w:ascii="Arial" w:hAnsi="Arial"/>
                <w:sz w:val="22"/>
                <w:szCs w:val="22"/>
                <w:lang w:val="fr-CA"/>
              </w:rPr>
            </w:pPr>
            <w:proofErr w:type="gramStart"/>
            <w:r w:rsidRPr="00493032">
              <w:rPr>
                <w:rFonts w:ascii="Arial" w:hAnsi="Arial"/>
                <w:sz w:val="22"/>
                <w:szCs w:val="22"/>
                <w:lang w:val="fr-CA"/>
              </w:rPr>
              <w:t>a</w:t>
            </w:r>
            <w:proofErr w:type="gramEnd"/>
            <w:r w:rsidRPr="00493032">
              <w:rPr>
                <w:rFonts w:ascii="Arial" w:hAnsi="Arial"/>
                <w:sz w:val="22"/>
                <w:szCs w:val="22"/>
                <w:lang w:val="fr-CA"/>
              </w:rPr>
              <w:t xml:space="preserve"> fourni des soins à </w:t>
            </w:r>
            <w:r w:rsidR="009B117C" w:rsidRPr="00493032">
              <w:rPr>
                <w:rFonts w:ascii="Arial" w:hAnsi="Arial"/>
                <w:sz w:val="22"/>
                <w:szCs w:val="22"/>
                <w:lang w:val="fr-CA"/>
              </w:rPr>
              <w:t>une</w:t>
            </w:r>
            <w:r w:rsidRPr="00493032">
              <w:rPr>
                <w:rFonts w:ascii="Arial" w:hAnsi="Arial"/>
                <w:sz w:val="22"/>
                <w:szCs w:val="22"/>
                <w:lang w:val="fr-CA"/>
              </w:rPr>
              <w:t xml:space="preserve"> personne, ce qui comprend les travailleurs de la santé, les membres de la famille </w:t>
            </w:r>
            <w:r w:rsidR="00FC4C08" w:rsidRPr="00493032">
              <w:rPr>
                <w:rFonts w:ascii="Arial" w:hAnsi="Arial"/>
                <w:sz w:val="22"/>
                <w:szCs w:val="22"/>
                <w:lang w:val="fr-CA"/>
              </w:rPr>
              <w:t>ou</w:t>
            </w:r>
            <w:r w:rsidRPr="00493032">
              <w:rPr>
                <w:rFonts w:ascii="Arial" w:hAnsi="Arial"/>
                <w:sz w:val="22"/>
                <w:szCs w:val="22"/>
                <w:lang w:val="fr-CA"/>
              </w:rPr>
              <w:t xml:space="preserve"> d’autres soignants, ou </w:t>
            </w:r>
            <w:r w:rsidR="009B117C" w:rsidRPr="00493032">
              <w:rPr>
                <w:rFonts w:ascii="Arial" w:hAnsi="Arial"/>
                <w:sz w:val="22"/>
                <w:szCs w:val="22"/>
                <w:lang w:val="fr-CA"/>
              </w:rPr>
              <w:t>qui a</w:t>
            </w:r>
            <w:r w:rsidRPr="00493032">
              <w:rPr>
                <w:rFonts w:ascii="Arial" w:hAnsi="Arial"/>
                <w:sz w:val="22"/>
                <w:szCs w:val="22"/>
                <w:lang w:val="fr-CA"/>
              </w:rPr>
              <w:t xml:space="preserve"> eu un contact physique étroit </w:t>
            </w:r>
            <w:r w:rsidR="009B117C" w:rsidRPr="00493032">
              <w:rPr>
                <w:rFonts w:ascii="Arial" w:hAnsi="Arial"/>
                <w:sz w:val="22"/>
                <w:szCs w:val="22"/>
                <w:lang w:val="fr-CA"/>
              </w:rPr>
              <w:t>semblable avec une personne</w:t>
            </w:r>
            <w:r w:rsidRPr="00493032">
              <w:rPr>
                <w:rFonts w:ascii="Arial" w:hAnsi="Arial"/>
                <w:sz w:val="22"/>
                <w:szCs w:val="22"/>
                <w:lang w:val="fr-CA"/>
              </w:rPr>
              <w:t xml:space="preserve"> sans</w:t>
            </w:r>
            <w:r w:rsidR="009B117C" w:rsidRPr="00493032">
              <w:rPr>
                <w:rFonts w:ascii="Arial" w:hAnsi="Arial"/>
                <w:sz w:val="22"/>
                <w:szCs w:val="22"/>
                <w:lang w:val="fr-CA"/>
              </w:rPr>
              <w:t xml:space="preserve"> avoir utilisé de manière</w:t>
            </w:r>
            <w:r w:rsidRPr="00493032">
              <w:rPr>
                <w:rFonts w:ascii="Arial" w:hAnsi="Arial"/>
                <w:sz w:val="22"/>
                <w:szCs w:val="22"/>
                <w:lang w:val="fr-CA"/>
              </w:rPr>
              <w:t xml:space="preserve"> </w:t>
            </w:r>
            <w:r w:rsidR="009B117C" w:rsidRPr="00493032">
              <w:rPr>
                <w:rFonts w:ascii="Arial" w:hAnsi="Arial"/>
                <w:sz w:val="22"/>
                <w:szCs w:val="22"/>
                <w:lang w:val="fr-CA"/>
              </w:rPr>
              <w:t>uniforme et appropriée l’équipement de protection individuelle</w:t>
            </w:r>
            <w:r w:rsidR="00F26580" w:rsidRPr="00493032">
              <w:rPr>
                <w:rFonts w:ascii="Arial" w:hAnsi="Arial"/>
                <w:sz w:val="22"/>
                <w:szCs w:val="22"/>
                <w:lang w:val="fr-CA"/>
              </w:rPr>
              <w:t xml:space="preserve">; </w:t>
            </w:r>
          </w:p>
          <w:p w14:paraId="73763F3E" w14:textId="77777777" w:rsidR="00F26580" w:rsidRPr="00493032" w:rsidRDefault="00B36F76" w:rsidP="00B36F76">
            <w:pPr>
              <w:pStyle w:val="ListParagraph"/>
              <w:numPr>
                <w:ilvl w:val="0"/>
                <w:numId w:val="6"/>
              </w:numPr>
              <w:rPr>
                <w:rFonts w:ascii="Arial" w:hAnsi="Arial" w:cs="Arial"/>
                <w:sz w:val="22"/>
                <w:szCs w:val="22"/>
                <w:lang w:val="fr-CA"/>
              </w:rPr>
            </w:pPr>
            <w:proofErr w:type="gramStart"/>
            <w:r w:rsidRPr="00493032">
              <w:rPr>
                <w:rFonts w:ascii="Arial" w:hAnsi="Arial"/>
                <w:sz w:val="22"/>
                <w:szCs w:val="22"/>
                <w:lang w:val="fr-CA"/>
              </w:rPr>
              <w:t>a</w:t>
            </w:r>
            <w:proofErr w:type="gramEnd"/>
            <w:r w:rsidRPr="00493032">
              <w:rPr>
                <w:rFonts w:ascii="Arial" w:hAnsi="Arial"/>
                <w:sz w:val="22"/>
                <w:szCs w:val="22"/>
                <w:lang w:val="fr-CA"/>
              </w:rPr>
              <w:t xml:space="preserve"> vécu avec </w:t>
            </w:r>
            <w:r w:rsidR="00A943A6" w:rsidRPr="00493032">
              <w:rPr>
                <w:rFonts w:ascii="Arial" w:hAnsi="Arial"/>
                <w:sz w:val="22"/>
                <w:szCs w:val="22"/>
                <w:lang w:val="fr-CA"/>
              </w:rPr>
              <w:t>une personne infectée</w:t>
            </w:r>
            <w:r w:rsidRPr="00493032">
              <w:rPr>
                <w:rFonts w:ascii="Arial" w:hAnsi="Arial"/>
                <w:sz w:val="22"/>
                <w:szCs w:val="22"/>
                <w:lang w:val="fr-CA"/>
              </w:rPr>
              <w:t xml:space="preserve"> ou a eu un contact étroit (à moins de</w:t>
            </w:r>
            <w:r w:rsidR="00A943A6" w:rsidRPr="00493032">
              <w:rPr>
                <w:rFonts w:ascii="Arial" w:hAnsi="Arial"/>
                <w:sz w:val="22"/>
                <w:szCs w:val="22"/>
                <w:lang w:val="fr-CA"/>
              </w:rPr>
              <w:t> deux </w:t>
            </w:r>
            <w:r w:rsidRPr="00493032">
              <w:rPr>
                <w:rFonts w:ascii="Arial" w:hAnsi="Arial"/>
                <w:sz w:val="22"/>
                <w:szCs w:val="22"/>
                <w:lang w:val="fr-CA"/>
              </w:rPr>
              <w:t>mètres) et prolongé</w:t>
            </w:r>
            <w:r w:rsidR="00A943A6" w:rsidRPr="00493032">
              <w:rPr>
                <w:rFonts w:ascii="Arial" w:hAnsi="Arial"/>
                <w:sz w:val="22"/>
                <w:szCs w:val="22"/>
                <w:lang w:val="fr-CA"/>
              </w:rPr>
              <w:t xml:space="preserve"> avec celle</w:t>
            </w:r>
            <w:r w:rsidRPr="00493032">
              <w:rPr>
                <w:rFonts w:ascii="Arial" w:hAnsi="Arial"/>
                <w:sz w:val="22"/>
                <w:szCs w:val="22"/>
                <w:lang w:val="fr-CA"/>
              </w:rPr>
              <w:t>-ci;</w:t>
            </w:r>
          </w:p>
          <w:p w14:paraId="1A6510CE" w14:textId="77777777" w:rsidR="00795C6F" w:rsidRPr="00493032" w:rsidRDefault="003B5A5D" w:rsidP="003B5A5D">
            <w:pPr>
              <w:pStyle w:val="ListParagraph"/>
              <w:numPr>
                <w:ilvl w:val="0"/>
                <w:numId w:val="6"/>
              </w:numPr>
              <w:rPr>
                <w:rFonts w:ascii="Arial" w:hAnsi="Arial" w:cs="Arial"/>
                <w:sz w:val="22"/>
                <w:szCs w:val="22"/>
                <w:lang w:val="fr-CA"/>
              </w:rPr>
            </w:pPr>
            <w:proofErr w:type="gramStart"/>
            <w:r w:rsidRPr="00493032">
              <w:rPr>
                <w:rFonts w:ascii="Arial" w:hAnsi="Arial"/>
                <w:sz w:val="22"/>
                <w:szCs w:val="22"/>
                <w:lang w:val="fr-CA"/>
              </w:rPr>
              <w:t>est</w:t>
            </w:r>
            <w:proofErr w:type="gramEnd"/>
            <w:r w:rsidRPr="00493032">
              <w:rPr>
                <w:rFonts w:ascii="Arial" w:hAnsi="Arial"/>
                <w:sz w:val="22"/>
                <w:szCs w:val="22"/>
                <w:lang w:val="fr-CA"/>
              </w:rPr>
              <w:t xml:space="preserve"> entrée en contact direct avec des liquides organiques infectieux de la personne (p. ex. lors de la toux ou de l’éternuement) alors qu’elle ne portait pas l’équipement de protection individuelle recommandé</w:t>
            </w:r>
            <w:r w:rsidR="00F26580" w:rsidRPr="00493032">
              <w:rPr>
                <w:rFonts w:ascii="Arial" w:hAnsi="Arial"/>
                <w:sz w:val="22"/>
                <w:szCs w:val="22"/>
                <w:lang w:val="fr-CA"/>
              </w:rPr>
              <w:t>.</w:t>
            </w:r>
          </w:p>
        </w:tc>
      </w:tr>
      <w:tr w:rsidR="00795C6F" w:rsidRPr="00713614" w14:paraId="5B68FEFD" w14:textId="77777777" w:rsidTr="00795C6F">
        <w:tc>
          <w:tcPr>
            <w:tcW w:w="599" w:type="dxa"/>
            <w:shd w:val="clear" w:color="auto" w:fill="F2F2F2" w:themeFill="background1" w:themeFillShade="F2"/>
          </w:tcPr>
          <w:p w14:paraId="3BA4FBFD" w14:textId="77777777" w:rsidR="00795C6F" w:rsidRPr="00493032" w:rsidRDefault="00C237E1" w:rsidP="00F26580">
            <w:pPr>
              <w:spacing w:line="240" w:lineRule="auto"/>
              <w:rPr>
                <w:rFonts w:ascii="Arial" w:hAnsi="Arial"/>
                <w:sz w:val="22"/>
                <w:szCs w:val="22"/>
                <w:lang w:val="fr-CA"/>
              </w:rPr>
            </w:pPr>
            <w:r w:rsidRPr="00493032">
              <w:rPr>
                <w:rFonts w:ascii="Arial" w:hAnsi="Arial"/>
                <w:sz w:val="22"/>
                <w:szCs w:val="22"/>
                <w:lang w:val="fr-CA"/>
              </w:rPr>
              <w:t>OUI</w:t>
            </w:r>
          </w:p>
        </w:tc>
        <w:tc>
          <w:tcPr>
            <w:tcW w:w="635" w:type="dxa"/>
            <w:shd w:val="clear" w:color="auto" w:fill="F2F2F2" w:themeFill="background1" w:themeFillShade="F2"/>
          </w:tcPr>
          <w:p w14:paraId="4363EBDB" w14:textId="77777777"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C237E1" w:rsidRPr="00493032">
              <w:rPr>
                <w:rFonts w:ascii="Arial" w:hAnsi="Arial"/>
                <w:sz w:val="22"/>
                <w:szCs w:val="22"/>
                <w:lang w:val="fr-CA"/>
              </w:rPr>
              <w:t>N</w:t>
            </w:r>
          </w:p>
        </w:tc>
        <w:tc>
          <w:tcPr>
            <w:tcW w:w="8116" w:type="dxa"/>
          </w:tcPr>
          <w:p w14:paraId="6B5C0D51" w14:textId="77777777" w:rsidR="00795C6F" w:rsidRPr="00493032" w:rsidRDefault="00C237E1" w:rsidP="00F26580">
            <w:pPr>
              <w:spacing w:line="240" w:lineRule="auto"/>
              <w:rPr>
                <w:rFonts w:ascii="Arial" w:hAnsi="Arial"/>
                <w:sz w:val="22"/>
                <w:szCs w:val="22"/>
                <w:lang w:val="fr-CA"/>
              </w:rPr>
            </w:pPr>
            <w:proofErr w:type="gramStart"/>
            <w:r w:rsidRPr="00493032">
              <w:rPr>
                <w:rFonts w:ascii="Arial" w:hAnsi="Arial"/>
                <w:sz w:val="22"/>
                <w:szCs w:val="22"/>
                <w:lang w:val="fr-CA"/>
              </w:rPr>
              <w:t>eu</w:t>
            </w:r>
            <w:proofErr w:type="gramEnd"/>
            <w:r w:rsidRPr="00493032">
              <w:rPr>
                <w:rFonts w:ascii="Arial" w:hAnsi="Arial"/>
                <w:sz w:val="22"/>
                <w:szCs w:val="22"/>
                <w:lang w:val="fr-CA"/>
              </w:rPr>
              <w:t xml:space="preserve"> un contact étroit non protégé</w:t>
            </w:r>
            <w:r w:rsidR="00D41DFC" w:rsidRPr="00493032">
              <w:rPr>
                <w:rFonts w:ascii="Arial" w:hAnsi="Arial"/>
                <w:sz w:val="22"/>
                <w:szCs w:val="22"/>
                <w:lang w:val="fr-CA"/>
              </w:rPr>
              <w:t xml:space="preserve"> avec une personne atteinte d’une maladie respiratoire (toux et/ou fièvre) qui a voyagé à l’extérieur du Canada au cours des 14 derniers jours, avant qu’elle soit déclarée comme un cas confirmé de COVID-19 et qu’elle présente des symptômes?</w:t>
            </w:r>
          </w:p>
          <w:p w14:paraId="4577D7AF" w14:textId="77777777" w:rsidR="00F26580" w:rsidRPr="00493032" w:rsidRDefault="00D41DFC" w:rsidP="00F26580">
            <w:pPr>
              <w:spacing w:after="0" w:line="240" w:lineRule="auto"/>
              <w:rPr>
                <w:rFonts w:ascii="Arial" w:hAnsi="Arial"/>
                <w:sz w:val="22"/>
                <w:szCs w:val="22"/>
                <w:lang w:val="fr-CA"/>
              </w:rPr>
            </w:pPr>
            <w:r w:rsidRPr="00493032">
              <w:rPr>
                <w:rFonts w:ascii="Arial" w:hAnsi="Arial"/>
                <w:sz w:val="22"/>
                <w:szCs w:val="22"/>
                <w:lang w:val="fr-CA"/>
              </w:rPr>
              <w:t>On entend par « contact étroit » la situation d’une personne qui </w:t>
            </w:r>
            <w:r w:rsidR="00F26580" w:rsidRPr="00493032">
              <w:rPr>
                <w:rFonts w:ascii="Arial" w:hAnsi="Arial"/>
                <w:sz w:val="22"/>
                <w:szCs w:val="22"/>
                <w:lang w:val="fr-CA"/>
              </w:rPr>
              <w:t>:</w:t>
            </w:r>
          </w:p>
          <w:p w14:paraId="219A26C6" w14:textId="77777777" w:rsidR="00F26580" w:rsidRPr="00493032" w:rsidRDefault="00D41DFC" w:rsidP="00F26580">
            <w:pPr>
              <w:pStyle w:val="ListParagraph"/>
              <w:numPr>
                <w:ilvl w:val="0"/>
                <w:numId w:val="6"/>
              </w:numPr>
              <w:rPr>
                <w:rFonts w:ascii="Arial" w:hAnsi="Arial"/>
                <w:sz w:val="22"/>
                <w:szCs w:val="22"/>
                <w:lang w:val="fr-CA"/>
              </w:rPr>
            </w:pPr>
            <w:proofErr w:type="gramStart"/>
            <w:r w:rsidRPr="00493032">
              <w:rPr>
                <w:rFonts w:ascii="Arial" w:hAnsi="Arial"/>
                <w:sz w:val="22"/>
                <w:szCs w:val="22"/>
                <w:lang w:val="fr-CA"/>
              </w:rPr>
              <w:t>a</w:t>
            </w:r>
            <w:proofErr w:type="gramEnd"/>
            <w:r w:rsidRPr="00493032">
              <w:rPr>
                <w:rFonts w:ascii="Arial" w:hAnsi="Arial"/>
                <w:sz w:val="22"/>
                <w:szCs w:val="22"/>
                <w:lang w:val="fr-CA"/>
              </w:rPr>
              <w:t xml:space="preserve"> fourni des soins à une personne, ce qui comprend les travailleurs de la santé, les membres de la famille </w:t>
            </w:r>
            <w:r w:rsidR="00FC4C08" w:rsidRPr="00493032">
              <w:rPr>
                <w:rFonts w:ascii="Arial" w:hAnsi="Arial"/>
                <w:sz w:val="22"/>
                <w:szCs w:val="22"/>
                <w:lang w:val="fr-CA"/>
              </w:rPr>
              <w:t>ou</w:t>
            </w:r>
            <w:r w:rsidRPr="00493032">
              <w:rPr>
                <w:rFonts w:ascii="Arial" w:hAnsi="Arial"/>
                <w:sz w:val="22"/>
                <w:szCs w:val="22"/>
                <w:lang w:val="fr-CA"/>
              </w:rPr>
              <w:t xml:space="preserve"> d’autres soignants, ou qui a eu un contact physique étroit semblable avec une personne sans avoir utilisé de manière uniforme et appropriée l’équipement de protection individuelle</w:t>
            </w:r>
            <w:r w:rsidR="00F26580" w:rsidRPr="00493032">
              <w:rPr>
                <w:rFonts w:ascii="Arial" w:hAnsi="Arial"/>
                <w:sz w:val="22"/>
                <w:szCs w:val="22"/>
                <w:lang w:val="fr-CA"/>
              </w:rPr>
              <w:t xml:space="preserve">; </w:t>
            </w:r>
          </w:p>
          <w:p w14:paraId="31CE375F" w14:textId="77777777" w:rsidR="00F26580" w:rsidRPr="00493032" w:rsidRDefault="00D41DFC" w:rsidP="00F26580">
            <w:pPr>
              <w:pStyle w:val="ListParagraph"/>
              <w:numPr>
                <w:ilvl w:val="0"/>
                <w:numId w:val="6"/>
              </w:numPr>
              <w:rPr>
                <w:rFonts w:ascii="Arial" w:hAnsi="Arial" w:cs="Arial"/>
                <w:sz w:val="22"/>
                <w:szCs w:val="22"/>
                <w:lang w:val="fr-CA"/>
              </w:rPr>
            </w:pPr>
            <w:proofErr w:type="gramStart"/>
            <w:r w:rsidRPr="00493032">
              <w:rPr>
                <w:rFonts w:ascii="Arial" w:hAnsi="Arial"/>
                <w:sz w:val="22"/>
                <w:szCs w:val="22"/>
                <w:lang w:val="fr-CA"/>
              </w:rPr>
              <w:t>a</w:t>
            </w:r>
            <w:proofErr w:type="gramEnd"/>
            <w:r w:rsidRPr="00493032">
              <w:rPr>
                <w:rFonts w:ascii="Arial" w:hAnsi="Arial"/>
                <w:sz w:val="22"/>
                <w:szCs w:val="22"/>
                <w:lang w:val="fr-CA"/>
              </w:rPr>
              <w:t xml:space="preserve"> vécu avec une personne infectée ou a eu un contact étroit (à moins de deux mètres) et prolongé avec celle-ci;</w:t>
            </w:r>
          </w:p>
          <w:p w14:paraId="4F2F0F41" w14:textId="77777777" w:rsidR="00795C6F" w:rsidRPr="00493032" w:rsidRDefault="00E06565" w:rsidP="00D41DFC">
            <w:pPr>
              <w:pStyle w:val="ListParagraph"/>
              <w:numPr>
                <w:ilvl w:val="0"/>
                <w:numId w:val="6"/>
              </w:numPr>
              <w:rPr>
                <w:rFonts w:ascii="Arial" w:hAnsi="Arial"/>
                <w:lang w:val="fr-CA"/>
              </w:rPr>
            </w:pPr>
            <w:proofErr w:type="gramStart"/>
            <w:r w:rsidRPr="00493032">
              <w:rPr>
                <w:rFonts w:ascii="Arial" w:hAnsi="Arial"/>
                <w:sz w:val="22"/>
                <w:szCs w:val="22"/>
                <w:lang w:val="fr-CA"/>
              </w:rPr>
              <w:t>est</w:t>
            </w:r>
            <w:proofErr w:type="gramEnd"/>
            <w:r w:rsidRPr="00493032">
              <w:rPr>
                <w:rFonts w:ascii="Arial" w:hAnsi="Arial"/>
                <w:sz w:val="22"/>
                <w:szCs w:val="22"/>
                <w:lang w:val="fr-CA"/>
              </w:rPr>
              <w:t xml:space="preserve"> entrée en contact direct avec des liquides organiques infectieux de la personne (p. ex. lors de la toux ou de l’éternuement) alors qu’elle ne portait pas l’équipement de protection individuelle recommandé</w:t>
            </w:r>
            <w:r w:rsidR="00F26580" w:rsidRPr="00493032">
              <w:rPr>
                <w:rFonts w:ascii="Arial" w:hAnsi="Arial"/>
                <w:lang w:val="fr-CA"/>
              </w:rPr>
              <w:t>.</w:t>
            </w:r>
          </w:p>
        </w:tc>
      </w:tr>
    </w:tbl>
    <w:p w14:paraId="660B0999" w14:textId="77777777" w:rsidR="00795C6F" w:rsidRPr="00493032" w:rsidRDefault="00795C6F" w:rsidP="00F26580">
      <w:pPr>
        <w:pStyle w:val="ListParagraph"/>
        <w:rPr>
          <w:rFonts w:ascii="Arial" w:hAnsi="Arial" w:cs="Arial"/>
          <w:b/>
          <w:sz w:val="22"/>
          <w:szCs w:val="22"/>
          <w:lang w:val="fr-CA"/>
        </w:rPr>
      </w:pPr>
    </w:p>
    <w:p w14:paraId="507C1CAE" w14:textId="77777777" w:rsidR="00F26580" w:rsidRPr="00493032" w:rsidRDefault="00F26580" w:rsidP="00F26580">
      <w:pPr>
        <w:pStyle w:val="ListParagraph"/>
        <w:ind w:left="0"/>
        <w:rPr>
          <w:rFonts w:ascii="Arial" w:hAnsi="Arial" w:cs="Arial"/>
          <w:b/>
          <w:sz w:val="22"/>
          <w:szCs w:val="22"/>
          <w:lang w:val="fr-CA"/>
        </w:rPr>
      </w:pPr>
    </w:p>
    <w:p w14:paraId="446520D8" w14:textId="77777777" w:rsidR="00F26580" w:rsidRPr="00493032" w:rsidRDefault="00F26580" w:rsidP="00F26580">
      <w:pPr>
        <w:pStyle w:val="ListParagraph"/>
        <w:ind w:left="0"/>
        <w:rPr>
          <w:rFonts w:ascii="Arial" w:hAnsi="Arial" w:cs="Arial"/>
          <w:b/>
          <w:sz w:val="22"/>
          <w:szCs w:val="22"/>
          <w:lang w:val="fr-CA"/>
        </w:rPr>
      </w:pPr>
    </w:p>
    <w:p w14:paraId="76A9CBF1" w14:textId="77777777" w:rsidR="00F26580" w:rsidRPr="00493032" w:rsidRDefault="00F26580" w:rsidP="00F26580">
      <w:pPr>
        <w:pStyle w:val="ListParagraph"/>
        <w:ind w:left="0"/>
        <w:rPr>
          <w:rFonts w:ascii="Arial" w:hAnsi="Arial" w:cs="Arial"/>
          <w:b/>
          <w:sz w:val="22"/>
          <w:szCs w:val="22"/>
          <w:lang w:val="fr-CA"/>
        </w:rPr>
      </w:pPr>
    </w:p>
    <w:p w14:paraId="6B01D5B5" w14:textId="77777777" w:rsidR="00F26580" w:rsidRPr="00493032" w:rsidRDefault="00F26580" w:rsidP="00F26580">
      <w:pPr>
        <w:pStyle w:val="ListParagraph"/>
        <w:ind w:left="0"/>
        <w:rPr>
          <w:rFonts w:ascii="Arial" w:hAnsi="Arial" w:cs="Arial"/>
          <w:b/>
          <w:sz w:val="22"/>
          <w:szCs w:val="22"/>
          <w:lang w:val="fr-CA"/>
        </w:rPr>
      </w:pPr>
    </w:p>
    <w:p w14:paraId="40707604" w14:textId="77777777" w:rsidR="00F26580" w:rsidRPr="00493032" w:rsidRDefault="00F26580" w:rsidP="00F26580">
      <w:pPr>
        <w:pStyle w:val="ListParagraph"/>
        <w:ind w:left="0"/>
        <w:rPr>
          <w:rFonts w:ascii="Arial" w:hAnsi="Arial" w:cs="Arial"/>
          <w:b/>
          <w:sz w:val="22"/>
          <w:szCs w:val="22"/>
          <w:lang w:val="fr-CA"/>
        </w:rPr>
      </w:pPr>
    </w:p>
    <w:p w14:paraId="356C5BA2" w14:textId="77777777" w:rsidR="005271E9" w:rsidRPr="00493032" w:rsidRDefault="005271E9" w:rsidP="00F26580">
      <w:pPr>
        <w:pStyle w:val="ListParagraph"/>
        <w:ind w:left="0"/>
        <w:rPr>
          <w:rFonts w:ascii="Arial" w:hAnsi="Arial" w:cs="Arial"/>
          <w:b/>
          <w:sz w:val="22"/>
          <w:szCs w:val="22"/>
          <w:lang w:val="fr-CA"/>
        </w:rPr>
      </w:pPr>
    </w:p>
    <w:p w14:paraId="19042A13" w14:textId="77777777" w:rsidR="00795C6F" w:rsidRPr="00493032" w:rsidRDefault="0085166D" w:rsidP="00F26580">
      <w:pPr>
        <w:pStyle w:val="ListParagraph"/>
        <w:ind w:left="0"/>
        <w:rPr>
          <w:rFonts w:ascii="Arial" w:hAnsi="Arial" w:cs="Arial"/>
          <w:b/>
          <w:sz w:val="22"/>
          <w:szCs w:val="22"/>
          <w:lang w:val="fr-CA"/>
        </w:rPr>
      </w:pPr>
      <w:r w:rsidRPr="00493032">
        <w:rPr>
          <w:rFonts w:ascii="Arial" w:hAnsi="Arial" w:cs="Arial"/>
          <w:b/>
          <w:sz w:val="22"/>
          <w:szCs w:val="22"/>
          <w:lang w:val="fr-CA"/>
        </w:rPr>
        <w:t>ÉTAPE </w:t>
      </w:r>
      <w:r w:rsidR="00795C6F" w:rsidRPr="00493032">
        <w:rPr>
          <w:rFonts w:ascii="Arial" w:hAnsi="Arial" w:cs="Arial"/>
          <w:b/>
          <w:sz w:val="22"/>
          <w:szCs w:val="22"/>
          <w:lang w:val="fr-CA"/>
        </w:rPr>
        <w:t>2</w:t>
      </w:r>
      <w:r w:rsidRPr="00493032">
        <w:rPr>
          <w:rFonts w:ascii="Arial" w:hAnsi="Arial" w:cs="Arial"/>
          <w:b/>
          <w:sz w:val="22"/>
          <w:szCs w:val="22"/>
          <w:lang w:val="fr-CA"/>
        </w:rPr>
        <w:t> </w:t>
      </w:r>
      <w:r w:rsidR="00795C6F" w:rsidRPr="00493032">
        <w:rPr>
          <w:rFonts w:ascii="Arial" w:hAnsi="Arial" w:cs="Arial"/>
          <w:b/>
          <w:sz w:val="22"/>
          <w:szCs w:val="22"/>
          <w:lang w:val="fr-CA"/>
        </w:rPr>
        <w:t>: Sympt</w:t>
      </w:r>
      <w:r w:rsidR="00F46D05" w:rsidRPr="00493032">
        <w:rPr>
          <w:rFonts w:ascii="Arial" w:hAnsi="Arial" w:cs="Arial"/>
          <w:b/>
          <w:sz w:val="22"/>
          <w:szCs w:val="22"/>
          <w:lang w:val="fr-CA"/>
        </w:rPr>
        <w:t>ô</w:t>
      </w:r>
      <w:r w:rsidR="00795C6F" w:rsidRPr="00493032">
        <w:rPr>
          <w:rFonts w:ascii="Arial" w:hAnsi="Arial" w:cs="Arial"/>
          <w:b/>
          <w:sz w:val="22"/>
          <w:szCs w:val="22"/>
          <w:lang w:val="fr-CA"/>
        </w:rPr>
        <w:t>m</w:t>
      </w:r>
      <w:r w:rsidR="00F46D05" w:rsidRPr="00493032">
        <w:rPr>
          <w:rFonts w:ascii="Arial" w:hAnsi="Arial" w:cs="Arial"/>
          <w:b/>
          <w:sz w:val="22"/>
          <w:szCs w:val="22"/>
          <w:lang w:val="fr-CA"/>
        </w:rPr>
        <w:t>e</w:t>
      </w:r>
      <w:r w:rsidR="00795C6F" w:rsidRPr="00493032">
        <w:rPr>
          <w:rFonts w:ascii="Arial" w:hAnsi="Arial" w:cs="Arial"/>
          <w:b/>
          <w:sz w:val="22"/>
          <w:szCs w:val="22"/>
          <w:lang w:val="fr-CA"/>
        </w:rPr>
        <w:t>s</w:t>
      </w:r>
    </w:p>
    <w:p w14:paraId="4FCED4AC" w14:textId="77777777" w:rsidR="00795C6F" w:rsidRPr="00493032" w:rsidRDefault="00F46D05" w:rsidP="00F26580">
      <w:pPr>
        <w:pStyle w:val="ListParagraph"/>
        <w:ind w:left="0"/>
        <w:rPr>
          <w:rFonts w:ascii="Arial" w:hAnsi="Arial" w:cs="Arial"/>
          <w:sz w:val="22"/>
          <w:szCs w:val="22"/>
          <w:lang w:val="fr-CA"/>
        </w:rPr>
      </w:pPr>
      <w:r w:rsidRPr="00493032">
        <w:rPr>
          <w:rFonts w:ascii="Arial" w:hAnsi="Arial" w:cs="Arial"/>
          <w:sz w:val="22"/>
          <w:szCs w:val="22"/>
          <w:lang w:val="fr-CA"/>
        </w:rPr>
        <w:t>Présentez-vous l’un des symptômes suivants</w:t>
      </w:r>
      <w:r w:rsidR="00795C6F" w:rsidRPr="00493032">
        <w:rPr>
          <w:rFonts w:ascii="Arial" w:hAnsi="Arial" w:cs="Arial"/>
          <w:sz w:val="22"/>
          <w:szCs w:val="22"/>
          <w:lang w:val="fr-CA"/>
        </w:rPr>
        <w:t>?</w:t>
      </w:r>
    </w:p>
    <w:p w14:paraId="4CC1A60C" w14:textId="77777777" w:rsidR="00795C6F" w:rsidRPr="00493032" w:rsidRDefault="00795C6F" w:rsidP="00F26580">
      <w:pPr>
        <w:pStyle w:val="ListParagraph"/>
        <w:ind w:left="0"/>
        <w:rPr>
          <w:rFonts w:ascii="Arial" w:hAnsi="Arial" w:cs="Arial"/>
          <w:b/>
          <w:sz w:val="22"/>
          <w:szCs w:val="22"/>
          <w:lang w:val="fr-CA"/>
        </w:rPr>
      </w:pPr>
    </w:p>
    <w:tbl>
      <w:tblPr>
        <w:tblStyle w:val="TableGrid"/>
        <w:tblW w:w="9606" w:type="dxa"/>
        <w:tblLook w:val="04A0" w:firstRow="1" w:lastRow="0" w:firstColumn="1" w:lastColumn="0" w:noHBand="0" w:noVBand="1"/>
      </w:tblPr>
      <w:tblGrid>
        <w:gridCol w:w="608"/>
        <w:gridCol w:w="705"/>
        <w:gridCol w:w="8293"/>
      </w:tblGrid>
      <w:tr w:rsidR="00795C6F" w:rsidRPr="00713614" w14:paraId="65E80CB1" w14:textId="77777777" w:rsidTr="000B5D8F">
        <w:tc>
          <w:tcPr>
            <w:tcW w:w="602" w:type="dxa"/>
            <w:shd w:val="clear" w:color="auto" w:fill="F2F2F2" w:themeFill="background1" w:themeFillShade="F2"/>
          </w:tcPr>
          <w:p w14:paraId="3C0BF2DA" w14:textId="77777777"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OUI</w:t>
            </w:r>
          </w:p>
        </w:tc>
        <w:tc>
          <w:tcPr>
            <w:tcW w:w="640" w:type="dxa"/>
            <w:shd w:val="clear" w:color="auto" w:fill="F2F2F2" w:themeFill="background1" w:themeFillShade="F2"/>
          </w:tcPr>
          <w:p w14:paraId="31705C87" w14:textId="77777777"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3A644B" w:rsidRPr="00493032">
              <w:rPr>
                <w:rFonts w:ascii="Arial" w:hAnsi="Arial"/>
                <w:sz w:val="22"/>
                <w:szCs w:val="22"/>
                <w:lang w:val="fr-CA"/>
              </w:rPr>
              <w:t>N</w:t>
            </w:r>
          </w:p>
        </w:tc>
        <w:tc>
          <w:tcPr>
            <w:tcW w:w="8364" w:type="dxa"/>
          </w:tcPr>
          <w:p w14:paraId="3E9A7DE3" w14:textId="77777777"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F</w:t>
            </w:r>
            <w:r w:rsidR="00356644" w:rsidRPr="00493032">
              <w:rPr>
                <w:rFonts w:ascii="Arial" w:hAnsi="Arial"/>
                <w:sz w:val="22"/>
                <w:szCs w:val="22"/>
                <w:lang w:val="fr-CA"/>
              </w:rPr>
              <w:t>ièvre (température</w:t>
            </w:r>
            <w:r w:rsidRPr="00493032">
              <w:rPr>
                <w:rFonts w:ascii="Arial" w:hAnsi="Arial"/>
                <w:sz w:val="22"/>
                <w:szCs w:val="22"/>
                <w:lang w:val="fr-CA"/>
              </w:rPr>
              <w:t xml:space="preserve"> &gt; 38</w:t>
            </w:r>
            <w:r w:rsidR="00356644" w:rsidRPr="00493032">
              <w:rPr>
                <w:rFonts w:ascii="Arial" w:hAnsi="Arial"/>
                <w:sz w:val="22"/>
                <w:szCs w:val="22"/>
                <w:lang w:val="fr-CA"/>
              </w:rPr>
              <w:t> </w:t>
            </w:r>
            <w:r w:rsidR="00FC4C08" w:rsidRPr="00493032">
              <w:rPr>
                <w:rFonts w:ascii="Arial" w:hAnsi="Arial"/>
                <w:sz w:val="22"/>
                <w:szCs w:val="22"/>
                <w:lang w:val="fr-CA"/>
              </w:rPr>
              <w:t>°C</w:t>
            </w:r>
            <w:r w:rsidR="00356644" w:rsidRPr="00493032">
              <w:rPr>
                <w:rFonts w:ascii="Arial" w:hAnsi="Arial"/>
                <w:sz w:val="22"/>
                <w:szCs w:val="22"/>
                <w:lang w:val="fr-CA"/>
              </w:rPr>
              <w:t>)</w:t>
            </w:r>
            <w:r w:rsidRPr="00493032">
              <w:rPr>
                <w:rFonts w:ascii="Arial" w:hAnsi="Arial"/>
                <w:sz w:val="22"/>
                <w:szCs w:val="22"/>
                <w:lang w:val="fr-CA"/>
              </w:rPr>
              <w:t xml:space="preserve"> </w:t>
            </w:r>
            <w:r w:rsidR="00356644" w:rsidRPr="00493032">
              <w:rPr>
                <w:rFonts w:ascii="Arial" w:hAnsi="Arial"/>
                <w:sz w:val="22"/>
                <w:szCs w:val="22"/>
                <w:lang w:val="fr-CA"/>
              </w:rPr>
              <w:t>ou se sentir fiévreux ou avoir eu des tremblements ou des frissons</w:t>
            </w:r>
          </w:p>
          <w:p w14:paraId="47DC34F2" w14:textId="77777777" w:rsidR="00795C6F" w:rsidRPr="00493032" w:rsidRDefault="00795C6F" w:rsidP="00F26580">
            <w:pPr>
              <w:spacing w:line="240" w:lineRule="auto"/>
              <w:rPr>
                <w:rFonts w:ascii="Arial" w:hAnsi="Arial"/>
                <w:sz w:val="22"/>
                <w:szCs w:val="22"/>
                <w:lang w:val="fr-CA"/>
              </w:rPr>
            </w:pPr>
          </w:p>
        </w:tc>
      </w:tr>
      <w:tr w:rsidR="00795C6F" w:rsidRPr="00493032" w14:paraId="12EF7919" w14:textId="77777777" w:rsidTr="000B5D8F">
        <w:tc>
          <w:tcPr>
            <w:tcW w:w="602" w:type="dxa"/>
            <w:shd w:val="clear" w:color="auto" w:fill="F2F2F2" w:themeFill="background1" w:themeFillShade="F2"/>
          </w:tcPr>
          <w:p w14:paraId="123BC7E8" w14:textId="77777777"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OUI</w:t>
            </w:r>
          </w:p>
        </w:tc>
        <w:tc>
          <w:tcPr>
            <w:tcW w:w="640" w:type="dxa"/>
            <w:shd w:val="clear" w:color="auto" w:fill="F2F2F2" w:themeFill="background1" w:themeFillShade="F2"/>
          </w:tcPr>
          <w:p w14:paraId="1A70CE73" w14:textId="77777777"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3A644B" w:rsidRPr="00493032">
              <w:rPr>
                <w:rFonts w:ascii="Arial" w:hAnsi="Arial"/>
                <w:sz w:val="22"/>
                <w:szCs w:val="22"/>
                <w:lang w:val="fr-CA"/>
              </w:rPr>
              <w:t>N</w:t>
            </w:r>
          </w:p>
        </w:tc>
        <w:tc>
          <w:tcPr>
            <w:tcW w:w="8364" w:type="dxa"/>
          </w:tcPr>
          <w:p w14:paraId="74ACC9F8" w14:textId="77777777"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Toux</w:t>
            </w:r>
          </w:p>
          <w:p w14:paraId="23CD3824" w14:textId="77777777" w:rsidR="00795C6F" w:rsidRPr="00493032" w:rsidRDefault="00795C6F" w:rsidP="00F26580">
            <w:pPr>
              <w:spacing w:line="240" w:lineRule="auto"/>
              <w:rPr>
                <w:rFonts w:ascii="Arial" w:hAnsi="Arial"/>
                <w:sz w:val="22"/>
                <w:szCs w:val="22"/>
                <w:lang w:val="fr-CA"/>
              </w:rPr>
            </w:pPr>
          </w:p>
        </w:tc>
      </w:tr>
      <w:tr w:rsidR="00795C6F" w:rsidRPr="00493032" w14:paraId="07BD3BCE" w14:textId="77777777" w:rsidTr="000B5D8F">
        <w:tc>
          <w:tcPr>
            <w:tcW w:w="602" w:type="dxa"/>
            <w:shd w:val="clear" w:color="auto" w:fill="F2F2F2" w:themeFill="background1" w:themeFillShade="F2"/>
          </w:tcPr>
          <w:p w14:paraId="08057A85" w14:textId="77777777"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OUI</w:t>
            </w:r>
          </w:p>
        </w:tc>
        <w:tc>
          <w:tcPr>
            <w:tcW w:w="640" w:type="dxa"/>
            <w:shd w:val="clear" w:color="auto" w:fill="F2F2F2" w:themeFill="background1" w:themeFillShade="F2"/>
          </w:tcPr>
          <w:p w14:paraId="5539E9E7" w14:textId="77777777"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3A644B" w:rsidRPr="00493032">
              <w:rPr>
                <w:rFonts w:ascii="Arial" w:hAnsi="Arial"/>
                <w:sz w:val="22"/>
                <w:szCs w:val="22"/>
                <w:lang w:val="fr-CA"/>
              </w:rPr>
              <w:t>N</w:t>
            </w:r>
          </w:p>
        </w:tc>
        <w:tc>
          <w:tcPr>
            <w:tcW w:w="8364" w:type="dxa"/>
          </w:tcPr>
          <w:p w14:paraId="29CF157E" w14:textId="77777777"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Essoufflement</w:t>
            </w:r>
          </w:p>
          <w:p w14:paraId="08783CB2" w14:textId="77777777" w:rsidR="00795C6F" w:rsidRPr="00493032" w:rsidRDefault="00795C6F" w:rsidP="00F26580">
            <w:pPr>
              <w:spacing w:line="240" w:lineRule="auto"/>
              <w:rPr>
                <w:rFonts w:ascii="Arial" w:hAnsi="Arial"/>
                <w:sz w:val="22"/>
                <w:szCs w:val="22"/>
                <w:lang w:val="fr-CA"/>
              </w:rPr>
            </w:pPr>
          </w:p>
        </w:tc>
      </w:tr>
      <w:tr w:rsidR="00795C6F" w:rsidRPr="00713614" w14:paraId="6E57BF36" w14:textId="77777777" w:rsidTr="000B5D8F">
        <w:tc>
          <w:tcPr>
            <w:tcW w:w="602" w:type="dxa"/>
            <w:shd w:val="clear" w:color="auto" w:fill="F2F2F2" w:themeFill="background1" w:themeFillShade="F2"/>
          </w:tcPr>
          <w:p w14:paraId="01ABF7BA" w14:textId="77777777"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OUI</w:t>
            </w:r>
          </w:p>
        </w:tc>
        <w:tc>
          <w:tcPr>
            <w:tcW w:w="640" w:type="dxa"/>
            <w:shd w:val="clear" w:color="auto" w:fill="F2F2F2" w:themeFill="background1" w:themeFillShade="F2"/>
          </w:tcPr>
          <w:p w14:paraId="3D4B3C4A" w14:textId="77777777" w:rsidR="00795C6F" w:rsidRPr="00493032" w:rsidRDefault="00795C6F" w:rsidP="00F26580">
            <w:pPr>
              <w:spacing w:line="240" w:lineRule="auto"/>
              <w:rPr>
                <w:rFonts w:ascii="Arial" w:hAnsi="Arial"/>
                <w:sz w:val="22"/>
                <w:szCs w:val="22"/>
                <w:lang w:val="fr-CA"/>
              </w:rPr>
            </w:pPr>
            <w:r w:rsidRPr="00493032">
              <w:rPr>
                <w:rFonts w:ascii="Arial" w:hAnsi="Arial"/>
                <w:sz w:val="22"/>
                <w:szCs w:val="22"/>
                <w:lang w:val="fr-CA"/>
              </w:rPr>
              <w:t>NO</w:t>
            </w:r>
            <w:r w:rsidR="003A644B" w:rsidRPr="00493032">
              <w:rPr>
                <w:rFonts w:ascii="Arial" w:hAnsi="Arial"/>
                <w:sz w:val="22"/>
                <w:szCs w:val="22"/>
                <w:lang w:val="fr-CA"/>
              </w:rPr>
              <w:t>N</w:t>
            </w:r>
          </w:p>
        </w:tc>
        <w:tc>
          <w:tcPr>
            <w:tcW w:w="8364" w:type="dxa"/>
          </w:tcPr>
          <w:p w14:paraId="0A54B2B0" w14:textId="77777777" w:rsidR="00795C6F" w:rsidRPr="00493032" w:rsidRDefault="00356644" w:rsidP="00F26580">
            <w:pPr>
              <w:spacing w:line="240" w:lineRule="auto"/>
              <w:rPr>
                <w:rFonts w:ascii="Arial" w:hAnsi="Arial"/>
                <w:sz w:val="22"/>
                <w:szCs w:val="22"/>
                <w:lang w:val="fr-CA"/>
              </w:rPr>
            </w:pPr>
            <w:r w:rsidRPr="00493032">
              <w:rPr>
                <w:rFonts w:ascii="Arial" w:hAnsi="Arial"/>
                <w:sz w:val="22"/>
                <w:szCs w:val="22"/>
                <w:lang w:val="fr-CA"/>
              </w:rPr>
              <w:t>D’autres symptômes comme de la fatigue, des douleurs musculaires ou une perte d’appétit</w:t>
            </w:r>
            <w:r w:rsidR="00F26580" w:rsidRPr="00493032">
              <w:rPr>
                <w:rFonts w:ascii="Arial" w:hAnsi="Arial"/>
                <w:sz w:val="22"/>
                <w:szCs w:val="22"/>
                <w:lang w:val="fr-CA"/>
              </w:rPr>
              <w:t xml:space="preserve"> </w:t>
            </w:r>
          </w:p>
        </w:tc>
      </w:tr>
    </w:tbl>
    <w:p w14:paraId="374F5A14" w14:textId="77777777" w:rsidR="00F26580" w:rsidRPr="00493032" w:rsidRDefault="00F26580" w:rsidP="00F26580">
      <w:pPr>
        <w:pStyle w:val="ListParagraph"/>
        <w:rPr>
          <w:rFonts w:ascii="Arial" w:eastAsia="Calibri" w:hAnsi="Arial" w:cs="Arial"/>
          <w:sz w:val="22"/>
          <w:szCs w:val="22"/>
          <w:lang w:val="fr-CA"/>
        </w:rPr>
      </w:pPr>
    </w:p>
    <w:p w14:paraId="7A3F749F" w14:textId="77777777" w:rsidR="00F26580" w:rsidRPr="00493032" w:rsidRDefault="00F26580">
      <w:pPr>
        <w:spacing w:after="160" w:line="259" w:lineRule="auto"/>
        <w:rPr>
          <w:rFonts w:ascii="Arial" w:hAnsi="Arial"/>
          <w:lang w:val="fr-CA"/>
        </w:rPr>
      </w:pPr>
      <w:r w:rsidRPr="00493032">
        <w:rPr>
          <w:rFonts w:ascii="Arial" w:hAnsi="Arial"/>
          <w:lang w:val="fr-CA"/>
        </w:rPr>
        <w:br w:type="page"/>
      </w:r>
    </w:p>
    <w:p w14:paraId="6F6A0347" w14:textId="77777777" w:rsidR="00795C6F" w:rsidRPr="00493032" w:rsidRDefault="00795C6F" w:rsidP="00F26580">
      <w:pPr>
        <w:spacing w:line="240" w:lineRule="auto"/>
        <w:rPr>
          <w:rFonts w:ascii="Arial" w:hAnsi="Arial"/>
          <w:b/>
          <w:lang w:val="fr-CA"/>
        </w:rPr>
      </w:pPr>
      <w:r w:rsidRPr="00493032">
        <w:rPr>
          <w:rFonts w:ascii="Arial" w:hAnsi="Arial"/>
          <w:b/>
          <w:noProof/>
          <w:lang w:val="en-CA" w:eastAsia="en-CA"/>
        </w:rPr>
        <w:lastRenderedPageBreak/>
        <mc:AlternateContent>
          <mc:Choice Requires="wps">
            <w:drawing>
              <wp:anchor distT="0" distB="0" distL="114300" distR="114300" simplePos="0" relativeHeight="251659264" behindDoc="0" locked="0" layoutInCell="1" allowOverlap="1" wp14:anchorId="7393D928" wp14:editId="09FED370">
                <wp:simplePos x="0" y="0"/>
                <wp:positionH relativeFrom="margin">
                  <wp:posOffset>1809750</wp:posOffset>
                </wp:positionH>
                <wp:positionV relativeFrom="paragraph">
                  <wp:posOffset>171450</wp:posOffset>
                </wp:positionV>
                <wp:extent cx="2305050" cy="396240"/>
                <wp:effectExtent l="0" t="0" r="19050" b="22860"/>
                <wp:wrapNone/>
                <wp:docPr id="20" name="Rectangle 20"/>
                <wp:cNvGraphicFramePr/>
                <a:graphic xmlns:a="http://schemas.openxmlformats.org/drawingml/2006/main">
                  <a:graphicData uri="http://schemas.microsoft.com/office/word/2010/wordprocessingShape">
                    <wps:wsp>
                      <wps:cNvSpPr/>
                      <wps:spPr>
                        <a:xfrm>
                          <a:off x="0" y="0"/>
                          <a:ext cx="2305050" cy="396240"/>
                        </a:xfrm>
                        <a:prstGeom prst="rect">
                          <a:avLst/>
                        </a:prstGeom>
                      </wps:spPr>
                      <wps:style>
                        <a:lnRef idx="2">
                          <a:schemeClr val="dk1"/>
                        </a:lnRef>
                        <a:fillRef idx="1">
                          <a:schemeClr val="lt1"/>
                        </a:fillRef>
                        <a:effectRef idx="0">
                          <a:schemeClr val="dk1"/>
                        </a:effectRef>
                        <a:fontRef idx="minor">
                          <a:schemeClr val="dk1"/>
                        </a:fontRef>
                      </wps:style>
                      <wps:txbx>
                        <w:txbxContent>
                          <w:p w14:paraId="04CFACC6" w14:textId="77777777" w:rsidR="00795C6F" w:rsidRPr="00001DCF" w:rsidRDefault="00001DCF" w:rsidP="00795C6F">
                            <w:pPr>
                              <w:jc w:val="center"/>
                              <w:rPr>
                                <w:b/>
                                <w:lang w:val="fr-CA"/>
                              </w:rPr>
                            </w:pPr>
                            <w:r w:rsidRPr="00001DCF">
                              <w:rPr>
                                <w:b/>
                                <w:lang w:val="fr-CA"/>
                              </w:rPr>
                              <w:t>Répondez aux</w:t>
                            </w:r>
                            <w:r w:rsidR="00795C6F" w:rsidRPr="00001DCF">
                              <w:rPr>
                                <w:b/>
                                <w:lang w:val="fr-CA"/>
                              </w:rPr>
                              <w:t xml:space="preserve"> questions </w:t>
                            </w:r>
                            <w:r>
                              <w:rPr>
                                <w:b/>
                                <w:lang w:val="fr-CA"/>
                              </w:rPr>
                              <w:t>à l’ÉTAPE </w:t>
                            </w:r>
                            <w:r w:rsidR="00795C6F" w:rsidRPr="00001DCF">
                              <w:rPr>
                                <w:b/>
                                <w:lang w:val="fr-CA"/>
                              </w:rPr>
                              <w:t>1</w:t>
                            </w:r>
                          </w:p>
                          <w:p w14:paraId="2E23E6B9" w14:textId="77777777" w:rsidR="00795C6F" w:rsidRPr="00001DCF"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A292A" id="Rectangle 20" o:spid="_x0000_s1026" style="position:absolute;margin-left:142.5pt;margin-top:13.5pt;width:181.5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" fillcolor="white [3201]" strokecolor="black [3200]" strokeweight="1pt">
                <v:textbox>
                  <w:txbxContent>
                    <w:p w:rsidR="00795C6F" w:rsidRPr="00001DCF" w:rsidRDefault="00001DCF" w:rsidP="00795C6F">
                      <w:pPr>
                        <w:jc w:val="center"/>
                        <w:rPr>
                          <w:b/>
                          <w:lang w:val="fr-CA"/>
                        </w:rPr>
                      </w:pPr>
                      <w:r w:rsidRPr="00001DCF">
                        <w:rPr>
                          <w:b/>
                          <w:lang w:val="fr-CA"/>
                        </w:rPr>
                        <w:t>Répondez aux</w:t>
                      </w:r>
                      <w:r w:rsidR="00795C6F" w:rsidRPr="00001DCF">
                        <w:rPr>
                          <w:b/>
                          <w:lang w:val="fr-CA"/>
                        </w:rPr>
                        <w:t xml:space="preserve"> questions </w:t>
                      </w:r>
                      <w:r>
                        <w:rPr>
                          <w:b/>
                          <w:lang w:val="fr-CA"/>
                        </w:rPr>
                        <w:t>à l’ÉTAPE </w:t>
                      </w:r>
                      <w:r w:rsidR="00795C6F" w:rsidRPr="00001DCF">
                        <w:rPr>
                          <w:b/>
                          <w:lang w:val="fr-CA"/>
                        </w:rPr>
                        <w:t>1</w:t>
                      </w:r>
                    </w:p>
                    <w:p w:rsidR="00795C6F" w:rsidRPr="00001DCF" w:rsidRDefault="00795C6F" w:rsidP="00795C6F">
                      <w:pPr>
                        <w:rPr>
                          <w:lang w:val="fr-CA"/>
                        </w:rPr>
                      </w:pPr>
                    </w:p>
                  </w:txbxContent>
                </v:textbox>
                <w10:wrap anchorx="margin"/>
              </v:rect>
            </w:pict>
          </mc:Fallback>
        </mc:AlternateContent>
      </w:r>
    </w:p>
    <w:p w14:paraId="510C9D06" w14:textId="77777777" w:rsidR="00620B36" w:rsidRPr="00493032" w:rsidRDefault="00F26580"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63360" behindDoc="0" locked="0" layoutInCell="1" allowOverlap="1" wp14:anchorId="10022590" wp14:editId="3D67CFCB">
                <wp:simplePos x="0" y="0"/>
                <wp:positionH relativeFrom="column">
                  <wp:posOffset>2933205</wp:posOffset>
                </wp:positionH>
                <wp:positionV relativeFrom="paragraph">
                  <wp:posOffset>274841</wp:posOffset>
                </wp:positionV>
                <wp:extent cx="1139322" cy="761398"/>
                <wp:effectExtent l="0" t="0" r="80010" b="57785"/>
                <wp:wrapNone/>
                <wp:docPr id="34" name="Straight Arrow Connector 34"/>
                <wp:cNvGraphicFramePr/>
                <a:graphic xmlns:a="http://schemas.openxmlformats.org/drawingml/2006/main">
                  <a:graphicData uri="http://schemas.microsoft.com/office/word/2010/wordprocessingShape">
                    <wps:wsp>
                      <wps:cNvCnPr/>
                      <wps:spPr>
                        <a:xfrm>
                          <a:off x="0" y="0"/>
                          <a:ext cx="1139322" cy="76139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3A50C5" id="_x0000_t32" coordsize="21600,21600" o:spt="32" o:oned="t" path="m,l21600,21600e" filled="f">
                <v:path arrowok="t" fillok="f" o:connecttype="none"/>
                <o:lock v:ext="edit" shapetype="t"/>
              </v:shapetype>
              <v:shape id="Straight Arrow Connector 34" o:spid="_x0000_s1026" type="#_x0000_t32" style="position:absolute;margin-left:230.95pt;margin-top:21.65pt;width:89.7pt;height:5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" strokecolor="black [3200]" strokeweight="1pt">
                <v:stroke endarrow="block" joinstyle="miter"/>
              </v:shape>
            </w:pict>
          </mc:Fallback>
        </mc:AlternateContent>
      </w:r>
      <w:r w:rsidR="00620B36" w:rsidRPr="00493032">
        <w:rPr>
          <w:rFonts w:ascii="Arial" w:hAnsi="Arial"/>
          <w:b/>
          <w:noProof/>
          <w:lang w:val="en-CA" w:eastAsia="en-CA"/>
        </w:rPr>
        <mc:AlternateContent>
          <mc:Choice Requires="wps">
            <w:drawing>
              <wp:anchor distT="0" distB="0" distL="114300" distR="114300" simplePos="0" relativeHeight="251678720" behindDoc="0" locked="0" layoutInCell="1" allowOverlap="1" wp14:anchorId="529B675A" wp14:editId="2ED8C1E9">
                <wp:simplePos x="0" y="0"/>
                <wp:positionH relativeFrom="margin">
                  <wp:posOffset>2661920</wp:posOffset>
                </wp:positionH>
                <wp:positionV relativeFrom="paragraph">
                  <wp:posOffset>6062980</wp:posOffset>
                </wp:positionV>
                <wp:extent cx="99695" cy="428308"/>
                <wp:effectExtent l="0" t="0" r="71755" b="48260"/>
                <wp:wrapNone/>
                <wp:docPr id="54" name="Straight Arrow Connector 54"/>
                <wp:cNvGraphicFramePr/>
                <a:graphic xmlns:a="http://schemas.openxmlformats.org/drawingml/2006/main">
                  <a:graphicData uri="http://schemas.microsoft.com/office/word/2010/wordprocessingShape">
                    <wps:wsp>
                      <wps:cNvCnPr/>
                      <wps:spPr>
                        <a:xfrm>
                          <a:off x="0" y="0"/>
                          <a:ext cx="99695" cy="42830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E3331" id="Straight Arrow Connector 54" o:spid="_x0000_s1026" type="#_x0000_t32" style="position:absolute;margin-left:209.6pt;margin-top:477.4pt;width:7.85pt;height:3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" strokecolor="black [3200]" strokeweight="1pt">
                <v:stroke endarrow="block" joinstyle="miter"/>
                <w10:wrap anchorx="margin"/>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69504" behindDoc="0" locked="0" layoutInCell="1" allowOverlap="1" wp14:anchorId="4C93D5CB" wp14:editId="5E7DB7E4">
                <wp:simplePos x="0" y="0"/>
                <wp:positionH relativeFrom="column">
                  <wp:posOffset>1485900</wp:posOffset>
                </wp:positionH>
                <wp:positionV relativeFrom="paragraph">
                  <wp:posOffset>1414145</wp:posOffset>
                </wp:positionV>
                <wp:extent cx="990600" cy="1379220"/>
                <wp:effectExtent l="57150" t="19050" r="76200" b="87630"/>
                <wp:wrapNone/>
                <wp:docPr id="41" name="Straight Arrow Connector 41"/>
                <wp:cNvGraphicFramePr/>
                <a:graphic xmlns:a="http://schemas.openxmlformats.org/drawingml/2006/main">
                  <a:graphicData uri="http://schemas.microsoft.com/office/word/2010/wordprocessingShape">
                    <wps:wsp>
                      <wps:cNvCnPr/>
                      <wps:spPr>
                        <a:xfrm>
                          <a:off x="0" y="0"/>
                          <a:ext cx="990600" cy="1379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D8A2A0" id="_x0000_t32" coordsize="21600,21600" o:spt="32" o:oned="t" path="m,l21600,21600e" filled="f">
                <v:path arrowok="t" fillok="f" o:connecttype="none"/>
                <o:lock v:ext="edit" shapetype="t"/>
              </v:shapetype>
              <v:shape id="Straight Arrow Connector 41" o:spid="_x0000_s1026" type="#_x0000_t32" style="position:absolute;margin-left:117pt;margin-top:111.35pt;width:78pt;height:10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" strokecolor="black [3200]" strokeweight="1pt">
                <v:stroke endarrow="block" joinstyle="miter"/>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67456" behindDoc="0" locked="0" layoutInCell="1" allowOverlap="1" wp14:anchorId="18049C4B" wp14:editId="03ECA365">
                <wp:simplePos x="0" y="0"/>
                <wp:positionH relativeFrom="column">
                  <wp:posOffset>4312920</wp:posOffset>
                </wp:positionH>
                <wp:positionV relativeFrom="paragraph">
                  <wp:posOffset>1581785</wp:posOffset>
                </wp:positionV>
                <wp:extent cx="739140" cy="201930"/>
                <wp:effectExtent l="38100" t="38100" r="80010" b="102870"/>
                <wp:wrapNone/>
                <wp:docPr id="39" name="Straight Arrow Connector 39"/>
                <wp:cNvGraphicFramePr/>
                <a:graphic xmlns:a="http://schemas.openxmlformats.org/drawingml/2006/main">
                  <a:graphicData uri="http://schemas.microsoft.com/office/word/2010/wordprocessingShape">
                    <wps:wsp>
                      <wps:cNvCnPr/>
                      <wps:spPr>
                        <a:xfrm>
                          <a:off x="0" y="0"/>
                          <a:ext cx="739140" cy="2019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E6BCE" id="Straight Arrow Connector 39" o:spid="_x0000_s1026" type="#_x0000_t32" style="position:absolute;margin-left:339.6pt;margin-top:124.55pt;width:58.2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" strokecolor="black [3200]" strokeweight="1pt">
                <v:stroke endarrow="block" joinstyle="miter"/>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66432" behindDoc="0" locked="0" layoutInCell="1" allowOverlap="1" wp14:anchorId="28450B5F" wp14:editId="7BD1FF65">
                <wp:simplePos x="0" y="0"/>
                <wp:positionH relativeFrom="column">
                  <wp:posOffset>3482340</wp:posOffset>
                </wp:positionH>
                <wp:positionV relativeFrom="paragraph">
                  <wp:posOffset>1581785</wp:posOffset>
                </wp:positionV>
                <wp:extent cx="807085" cy="223520"/>
                <wp:effectExtent l="57150" t="38100" r="69215" b="119380"/>
                <wp:wrapNone/>
                <wp:docPr id="38" name="Straight Arrow Connector 38"/>
                <wp:cNvGraphicFramePr/>
                <a:graphic xmlns:a="http://schemas.openxmlformats.org/drawingml/2006/main">
                  <a:graphicData uri="http://schemas.microsoft.com/office/word/2010/wordprocessingShape">
                    <wps:wsp>
                      <wps:cNvCnPr/>
                      <wps:spPr>
                        <a:xfrm flipH="1">
                          <a:off x="0" y="0"/>
                          <a:ext cx="807085" cy="2235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6C7B1" id="Straight Arrow Connector 38" o:spid="_x0000_s1026" type="#_x0000_t32" style="position:absolute;margin-left:274.2pt;margin-top:124.55pt;width:63.55pt;height:17.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" strokecolor="black [3200]" strokeweight="1pt">
                <v:stroke endarrow="block" joinstyle="miter"/>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76672" behindDoc="0" locked="0" layoutInCell="1" allowOverlap="1" wp14:anchorId="423FB543" wp14:editId="211990A7">
                <wp:simplePos x="0" y="0"/>
                <wp:positionH relativeFrom="margin">
                  <wp:posOffset>2661285</wp:posOffset>
                </wp:positionH>
                <wp:positionV relativeFrom="paragraph">
                  <wp:posOffset>4625340</wp:posOffset>
                </wp:positionV>
                <wp:extent cx="45085" cy="363220"/>
                <wp:effectExtent l="57150" t="19050" r="107315" b="93980"/>
                <wp:wrapNone/>
                <wp:docPr id="50" name="Straight Arrow Connector 50"/>
                <wp:cNvGraphicFramePr/>
                <a:graphic xmlns:a="http://schemas.openxmlformats.org/drawingml/2006/main">
                  <a:graphicData uri="http://schemas.microsoft.com/office/word/2010/wordprocessingShape">
                    <wps:wsp>
                      <wps:cNvCnPr/>
                      <wps:spPr>
                        <a:xfrm>
                          <a:off x="0" y="0"/>
                          <a:ext cx="45085" cy="363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A2E09" id="Straight Arrow Connector 50" o:spid="_x0000_s1026" type="#_x0000_t32" style="position:absolute;margin-left:209.55pt;margin-top:364.2pt;width:3.55pt;height:28.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" strokecolor="black [3200]" strokeweight="1pt">
                <v:stroke endarrow="block" joinstyle="miter"/>
                <w10:wrap anchorx="margin"/>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72576" behindDoc="0" locked="0" layoutInCell="1" allowOverlap="1" wp14:anchorId="6CCF0AD1" wp14:editId="5DDEDDF3">
                <wp:simplePos x="0" y="0"/>
                <wp:positionH relativeFrom="margin">
                  <wp:posOffset>2706223</wp:posOffset>
                </wp:positionH>
                <wp:positionV relativeFrom="paragraph">
                  <wp:posOffset>3526497</wp:posOffset>
                </wp:positionV>
                <wp:extent cx="45719" cy="363416"/>
                <wp:effectExtent l="57150" t="19050" r="107315" b="93980"/>
                <wp:wrapNone/>
                <wp:docPr id="44" name="Straight Arrow Connector 44"/>
                <wp:cNvGraphicFramePr/>
                <a:graphic xmlns:a="http://schemas.openxmlformats.org/drawingml/2006/main">
                  <a:graphicData uri="http://schemas.microsoft.com/office/word/2010/wordprocessingShape">
                    <wps:wsp>
                      <wps:cNvCnPr/>
                      <wps:spPr>
                        <a:xfrm>
                          <a:off x="0" y="0"/>
                          <a:ext cx="45719" cy="36341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923EFA" id="Straight Arrow Connector 44" o:spid="_x0000_s1026" type="#_x0000_t32" style="position:absolute;margin-left:213.1pt;margin-top:277.7pt;width:3.6pt;height:2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" strokecolor="black [3200]" strokeweight="1pt">
                <v:stroke endarrow="block" joinstyle="miter"/>
                <w10:wrap anchorx="margin"/>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70528" behindDoc="0" locked="0" layoutInCell="1" allowOverlap="1" wp14:anchorId="49F58E04" wp14:editId="6C560804">
                <wp:simplePos x="0" y="0"/>
                <wp:positionH relativeFrom="margin">
                  <wp:posOffset>2971800</wp:posOffset>
                </wp:positionH>
                <wp:positionV relativeFrom="paragraph">
                  <wp:posOffset>2360538</wp:posOffset>
                </wp:positionV>
                <wp:extent cx="485922" cy="451339"/>
                <wp:effectExtent l="57150" t="19050" r="66675" b="101600"/>
                <wp:wrapNone/>
                <wp:docPr id="42" name="Straight Arrow Connector 42"/>
                <wp:cNvGraphicFramePr/>
                <a:graphic xmlns:a="http://schemas.openxmlformats.org/drawingml/2006/main">
                  <a:graphicData uri="http://schemas.microsoft.com/office/word/2010/wordprocessingShape">
                    <wps:wsp>
                      <wps:cNvCnPr/>
                      <wps:spPr>
                        <a:xfrm flipH="1">
                          <a:off x="0" y="0"/>
                          <a:ext cx="485922" cy="45133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CD00A" id="Straight Arrow Connector 42" o:spid="_x0000_s1026" type="#_x0000_t32" style="position:absolute;margin-left:234pt;margin-top:185.85pt;width:38.25pt;height:35.5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" strokecolor="black [3200]" strokeweight="1pt">
                <v:stroke endarrow="block" joinstyle="miter"/>
                <w10:wrap anchorx="margin"/>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74624" behindDoc="0" locked="0" layoutInCell="1" allowOverlap="1" wp14:anchorId="3B7E761E" wp14:editId="7D862FB1">
                <wp:simplePos x="0" y="0"/>
                <wp:positionH relativeFrom="margin">
                  <wp:posOffset>5371952</wp:posOffset>
                </wp:positionH>
                <wp:positionV relativeFrom="paragraph">
                  <wp:posOffset>2342955</wp:posOffset>
                </wp:positionV>
                <wp:extent cx="45719" cy="449922"/>
                <wp:effectExtent l="57150" t="19050" r="69215" b="83820"/>
                <wp:wrapNone/>
                <wp:docPr id="47" name="Straight Arrow Connector 47"/>
                <wp:cNvGraphicFramePr/>
                <a:graphic xmlns:a="http://schemas.openxmlformats.org/drawingml/2006/main">
                  <a:graphicData uri="http://schemas.microsoft.com/office/word/2010/wordprocessingShape">
                    <wps:wsp>
                      <wps:cNvCnPr/>
                      <wps:spPr>
                        <a:xfrm>
                          <a:off x="0" y="0"/>
                          <a:ext cx="45719" cy="44992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E70ED" id="Straight Arrow Connector 47" o:spid="_x0000_s1026" type="#_x0000_t32" style="position:absolute;margin-left:423pt;margin-top:184.5pt;width:3.6pt;height:35.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" strokecolor="black [3200]" strokeweight="1pt">
                <v:stroke endarrow="block" joinstyle="miter"/>
                <w10:wrap anchorx="margin"/>
              </v:shape>
            </w:pict>
          </mc:Fallback>
        </mc:AlternateContent>
      </w:r>
      <w:r w:rsidR="00795C6F" w:rsidRPr="00493032">
        <w:rPr>
          <w:rFonts w:ascii="Arial" w:hAnsi="Arial"/>
          <w:b/>
          <w:noProof/>
          <w:lang w:val="en-CA" w:eastAsia="en-CA"/>
        </w:rPr>
        <mc:AlternateContent>
          <mc:Choice Requires="wps">
            <w:drawing>
              <wp:anchor distT="0" distB="0" distL="114300" distR="114300" simplePos="0" relativeHeight="251673600" behindDoc="0" locked="0" layoutInCell="1" allowOverlap="1" wp14:anchorId="1FE08E7E" wp14:editId="04C72E8D">
                <wp:simplePos x="0" y="0"/>
                <wp:positionH relativeFrom="margin">
                  <wp:posOffset>4718148</wp:posOffset>
                </wp:positionH>
                <wp:positionV relativeFrom="paragraph">
                  <wp:posOffset>2810021</wp:posOffset>
                </wp:positionV>
                <wp:extent cx="1386840" cy="521677"/>
                <wp:effectExtent l="0" t="0" r="22860" b="12065"/>
                <wp:wrapNone/>
                <wp:docPr id="46" name="Rectangle 46"/>
                <wp:cNvGraphicFramePr/>
                <a:graphic xmlns:a="http://schemas.openxmlformats.org/drawingml/2006/main">
                  <a:graphicData uri="http://schemas.microsoft.com/office/word/2010/wordprocessingShape">
                    <wps:wsp>
                      <wps:cNvSpPr/>
                      <wps:spPr>
                        <a:xfrm>
                          <a:off x="0" y="0"/>
                          <a:ext cx="1386840" cy="521677"/>
                        </a:xfrm>
                        <a:prstGeom prst="rect">
                          <a:avLst/>
                        </a:prstGeom>
                      </wps:spPr>
                      <wps:style>
                        <a:lnRef idx="2">
                          <a:schemeClr val="dk1"/>
                        </a:lnRef>
                        <a:fillRef idx="1">
                          <a:schemeClr val="lt1"/>
                        </a:fillRef>
                        <a:effectRef idx="0">
                          <a:schemeClr val="dk1"/>
                        </a:effectRef>
                        <a:fontRef idx="minor">
                          <a:schemeClr val="dk1"/>
                        </a:fontRef>
                      </wps:style>
                      <wps:txbx>
                        <w:txbxContent>
                          <w:p w14:paraId="4F180F05" w14:textId="77777777" w:rsidR="00795C6F" w:rsidRPr="009017DD" w:rsidRDefault="00001DCF" w:rsidP="00795C6F">
                            <w:pPr>
                              <w:jc w:val="center"/>
                              <w:rPr>
                                <w:b/>
                              </w:rPr>
                            </w:pPr>
                            <w:r>
                              <w:rPr>
                                <w:b/>
                              </w:rPr>
                              <w:t>EFFECTUEZ LE VOYAGE</w:t>
                            </w:r>
                            <w:r w:rsidR="00FC4C08">
                              <w:rPr>
                                <w:b/>
                              </w:rPr>
                              <w:t>.</w:t>
                            </w:r>
                          </w:p>
                          <w:p w14:paraId="6905133F" w14:textId="77777777" w:rsidR="00795C6F" w:rsidRDefault="00795C6F" w:rsidP="00795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8093E" id="Rectangle 46" o:spid="_x0000_s1027" style="position:absolute;margin-left:371.5pt;margin-top:221.25pt;width:109.2pt;height:4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" fillcolor="white [3201]" strokecolor="black [3200]" strokeweight="1pt">
                <v:textbox>
                  <w:txbxContent>
                    <w:p w:rsidR="00795C6F" w:rsidRPr="009017DD" w:rsidRDefault="00001DCF" w:rsidP="00795C6F">
                      <w:pPr>
                        <w:jc w:val="center"/>
                        <w:rPr>
                          <w:b/>
                        </w:rPr>
                      </w:pPr>
                      <w:r>
                        <w:rPr>
                          <w:b/>
                        </w:rPr>
                        <w:t>EFFECTUEZ LE VOYAGE</w:t>
                      </w:r>
                      <w:r w:rsidR="00FC4C08">
                        <w:rPr>
                          <w:b/>
                        </w:rPr>
                        <w:t>.</w:t>
                      </w:r>
                    </w:p>
                    <w:p w:rsidR="00795C6F" w:rsidRDefault="00795C6F" w:rsidP="00795C6F"/>
                  </w:txbxContent>
                </v:textbox>
                <w10:wrap anchorx="margin"/>
              </v:rect>
            </w:pict>
          </mc:Fallback>
        </mc:AlternateContent>
      </w:r>
    </w:p>
    <w:p w14:paraId="6BF0CE1D" w14:textId="77777777" w:rsidR="00620B36" w:rsidRPr="00493032" w:rsidRDefault="00F26580"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61312" behindDoc="0" locked="0" layoutInCell="1" allowOverlap="1" wp14:anchorId="6851823B" wp14:editId="19FDF551">
                <wp:simplePos x="0" y="0"/>
                <wp:positionH relativeFrom="column">
                  <wp:posOffset>1781299</wp:posOffset>
                </wp:positionH>
                <wp:positionV relativeFrom="paragraph">
                  <wp:posOffset>6581</wp:posOffset>
                </wp:positionV>
                <wp:extent cx="1175657" cy="732089"/>
                <wp:effectExtent l="38100" t="0" r="24765" b="49530"/>
                <wp:wrapNone/>
                <wp:docPr id="30" name="Straight Arrow Connector 30"/>
                <wp:cNvGraphicFramePr/>
                <a:graphic xmlns:a="http://schemas.openxmlformats.org/drawingml/2006/main">
                  <a:graphicData uri="http://schemas.microsoft.com/office/word/2010/wordprocessingShape">
                    <wps:wsp>
                      <wps:cNvCnPr/>
                      <wps:spPr>
                        <a:xfrm flipH="1">
                          <a:off x="0" y="0"/>
                          <a:ext cx="1175657" cy="73208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E302E" id="Straight Arrow Connector 30" o:spid="_x0000_s1026" type="#_x0000_t32" style="position:absolute;margin-left:140.25pt;margin-top:.5pt;width:92.55pt;height:57.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" strokecolor="black [3200]" strokeweight="1pt">
                <v:stroke endarrow="block" joinstyle="miter"/>
              </v:shape>
            </w:pict>
          </mc:Fallback>
        </mc:AlternateContent>
      </w:r>
    </w:p>
    <w:p w14:paraId="10200DB3" w14:textId="77777777" w:rsidR="00620B36" w:rsidRPr="00493032" w:rsidRDefault="00620B36" w:rsidP="00F26580">
      <w:pPr>
        <w:spacing w:line="240" w:lineRule="auto"/>
        <w:rPr>
          <w:rFonts w:ascii="Arial" w:hAnsi="Arial"/>
          <w:b/>
          <w:lang w:val="fr-CA"/>
        </w:rPr>
      </w:pPr>
    </w:p>
    <w:p w14:paraId="38BA3384" w14:textId="77777777" w:rsidR="00620B36" w:rsidRPr="00493032" w:rsidRDefault="00662FA8"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60288" behindDoc="0" locked="0" layoutInCell="1" allowOverlap="1" wp14:anchorId="3EB8DCC6" wp14:editId="54FA622F">
                <wp:simplePos x="0" y="0"/>
                <wp:positionH relativeFrom="margin">
                  <wp:posOffset>228600</wp:posOffset>
                </wp:positionH>
                <wp:positionV relativeFrom="paragraph">
                  <wp:posOffset>182880</wp:posOffset>
                </wp:positionV>
                <wp:extent cx="2838450" cy="3810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38450" cy="381000"/>
                        </a:xfrm>
                        <a:prstGeom prst="rect">
                          <a:avLst/>
                        </a:prstGeom>
                      </wps:spPr>
                      <wps:style>
                        <a:lnRef idx="2">
                          <a:schemeClr val="dk1"/>
                        </a:lnRef>
                        <a:fillRef idx="1">
                          <a:schemeClr val="lt1"/>
                        </a:fillRef>
                        <a:effectRef idx="0">
                          <a:schemeClr val="dk1"/>
                        </a:effectRef>
                        <a:fontRef idx="minor">
                          <a:schemeClr val="dk1"/>
                        </a:fontRef>
                      </wps:style>
                      <wps:txbx>
                        <w:txbxContent>
                          <w:p w14:paraId="26AFEB29" w14:textId="77777777" w:rsidR="00795C6F" w:rsidRPr="00662FA8" w:rsidRDefault="00662FA8" w:rsidP="00795C6F">
                            <w:pPr>
                              <w:jc w:val="center"/>
                              <w:rPr>
                                <w:sz w:val="21"/>
                                <w:szCs w:val="21"/>
                                <w:lang w:val="fr-CA"/>
                              </w:rPr>
                            </w:pPr>
                            <w:r w:rsidRPr="00662FA8">
                              <w:rPr>
                                <w:b/>
                                <w:sz w:val="21"/>
                                <w:szCs w:val="21"/>
                                <w:lang w:val="fr-CA"/>
                              </w:rPr>
                              <w:t xml:space="preserve">Si vous répondez OUI à </w:t>
                            </w:r>
                            <w:r w:rsidR="00001DCF" w:rsidRPr="00662FA8">
                              <w:rPr>
                                <w:b/>
                                <w:sz w:val="21"/>
                                <w:szCs w:val="21"/>
                                <w:lang w:val="fr-CA"/>
                              </w:rPr>
                              <w:t>une question à l’étape </w:t>
                            </w:r>
                            <w:r w:rsidR="00795C6F" w:rsidRPr="00662FA8">
                              <w:rPr>
                                <w:b/>
                                <w:sz w:val="21"/>
                                <w:szCs w:val="21"/>
                                <w:lang w:val="fr-CA"/>
                              </w:rPr>
                              <w:t>1</w:t>
                            </w:r>
                          </w:p>
                          <w:p w14:paraId="45DD4CBA" w14:textId="77777777" w:rsidR="00795C6F" w:rsidRPr="00662FA8" w:rsidRDefault="00795C6F" w:rsidP="00795C6F">
                            <w:pPr>
                              <w:rPr>
                                <w:sz w:val="21"/>
                                <w:szCs w:val="21"/>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627EC" id="Rectangle 29" o:spid="_x0000_s1028" style="position:absolute;margin-left:18pt;margin-top:14.4pt;width:223.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" fillcolor="white [3201]" strokecolor="black [3200]" strokeweight="1pt">
                <v:textbox>
                  <w:txbxContent>
                    <w:p w:rsidR="00795C6F" w:rsidRPr="00662FA8" w:rsidRDefault="00662FA8" w:rsidP="00795C6F">
                      <w:pPr>
                        <w:jc w:val="center"/>
                        <w:rPr>
                          <w:sz w:val="21"/>
                          <w:szCs w:val="21"/>
                          <w:lang w:val="fr-CA"/>
                        </w:rPr>
                      </w:pPr>
                      <w:r w:rsidRPr="00662FA8">
                        <w:rPr>
                          <w:b/>
                          <w:sz w:val="21"/>
                          <w:szCs w:val="21"/>
                          <w:lang w:val="fr-CA"/>
                        </w:rPr>
                        <w:t xml:space="preserve">Si vous répondez OUI à </w:t>
                      </w:r>
                      <w:r w:rsidR="00001DCF" w:rsidRPr="00662FA8">
                        <w:rPr>
                          <w:b/>
                          <w:sz w:val="21"/>
                          <w:szCs w:val="21"/>
                          <w:lang w:val="fr-CA"/>
                        </w:rPr>
                        <w:t>une question à l’étape </w:t>
                      </w:r>
                      <w:r w:rsidR="00795C6F" w:rsidRPr="00662FA8">
                        <w:rPr>
                          <w:b/>
                          <w:sz w:val="21"/>
                          <w:szCs w:val="21"/>
                          <w:lang w:val="fr-CA"/>
                        </w:rPr>
                        <w:t>1</w:t>
                      </w:r>
                    </w:p>
                    <w:p w:rsidR="00795C6F" w:rsidRPr="00662FA8" w:rsidRDefault="00795C6F" w:rsidP="00795C6F">
                      <w:pPr>
                        <w:rPr>
                          <w:sz w:val="21"/>
                          <w:szCs w:val="21"/>
                          <w:lang w:val="fr-CA"/>
                        </w:rPr>
                      </w:pPr>
                    </w:p>
                  </w:txbxContent>
                </v:textbox>
                <w10:wrap anchorx="margin"/>
              </v:rect>
            </w:pict>
          </mc:Fallback>
        </mc:AlternateContent>
      </w:r>
      <w:r w:rsidRPr="00493032">
        <w:rPr>
          <w:rFonts w:ascii="Arial" w:hAnsi="Arial"/>
          <w:b/>
          <w:noProof/>
          <w:lang w:val="en-CA" w:eastAsia="en-CA"/>
        </w:rPr>
        <mc:AlternateContent>
          <mc:Choice Requires="wps">
            <w:drawing>
              <wp:anchor distT="0" distB="0" distL="114300" distR="114300" simplePos="0" relativeHeight="251662336" behindDoc="0" locked="0" layoutInCell="1" allowOverlap="1" wp14:anchorId="24957F24" wp14:editId="163B484B">
                <wp:simplePos x="0" y="0"/>
                <wp:positionH relativeFrom="margin">
                  <wp:posOffset>3238499</wp:posOffset>
                </wp:positionH>
                <wp:positionV relativeFrom="paragraph">
                  <wp:posOffset>182880</wp:posOffset>
                </wp:positionV>
                <wp:extent cx="2657475" cy="5334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65747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751D8499" w14:textId="77777777" w:rsidR="00795C6F" w:rsidRPr="00662FA8" w:rsidRDefault="00662FA8" w:rsidP="00795C6F">
                            <w:pPr>
                              <w:jc w:val="center"/>
                              <w:rPr>
                                <w:b/>
                                <w:sz w:val="21"/>
                                <w:szCs w:val="21"/>
                                <w:lang w:val="fr-CA"/>
                              </w:rPr>
                            </w:pPr>
                            <w:r w:rsidRPr="00662FA8">
                              <w:rPr>
                                <w:b/>
                                <w:sz w:val="21"/>
                                <w:szCs w:val="21"/>
                                <w:lang w:val="fr-CA"/>
                              </w:rPr>
                              <w:t xml:space="preserve">Si vous répondez NON à </w:t>
                            </w:r>
                            <w:r w:rsidR="00001DCF" w:rsidRPr="00662FA8">
                              <w:rPr>
                                <w:b/>
                                <w:sz w:val="21"/>
                                <w:szCs w:val="21"/>
                                <w:lang w:val="fr-CA"/>
                              </w:rPr>
                              <w:t xml:space="preserve">une </w:t>
                            </w:r>
                            <w:r w:rsidRPr="00662FA8">
                              <w:rPr>
                                <w:b/>
                                <w:sz w:val="21"/>
                                <w:szCs w:val="21"/>
                                <w:lang w:val="fr-CA"/>
                              </w:rPr>
                              <w:t>question</w:t>
                            </w:r>
                            <w:r w:rsidR="00001DCF" w:rsidRPr="00662FA8">
                              <w:rPr>
                                <w:b/>
                                <w:sz w:val="21"/>
                                <w:szCs w:val="21"/>
                                <w:lang w:val="fr-CA"/>
                              </w:rPr>
                              <w:t xml:space="preserve"> </w:t>
                            </w:r>
                            <w:r w:rsidRPr="00662FA8">
                              <w:rPr>
                                <w:b/>
                                <w:sz w:val="21"/>
                                <w:szCs w:val="21"/>
                                <w:lang w:val="fr-CA"/>
                              </w:rPr>
                              <w:t>à</w:t>
                            </w:r>
                            <w:r w:rsidR="00001DCF" w:rsidRPr="00662FA8">
                              <w:rPr>
                                <w:b/>
                                <w:sz w:val="21"/>
                                <w:szCs w:val="21"/>
                                <w:lang w:val="fr-CA"/>
                              </w:rPr>
                              <w:t xml:space="preserve"> l’étape 1, passez aux questions de </w:t>
                            </w:r>
                            <w:proofErr w:type="gramStart"/>
                            <w:r w:rsidR="00001DCF" w:rsidRPr="00662FA8">
                              <w:rPr>
                                <w:b/>
                                <w:sz w:val="21"/>
                                <w:szCs w:val="21"/>
                                <w:lang w:val="fr-CA"/>
                              </w:rPr>
                              <w:t>l’étape  2</w:t>
                            </w:r>
                            <w:proofErr w:type="gramEnd"/>
                            <w:r w:rsidR="00001DCF" w:rsidRPr="00662FA8">
                              <w:rPr>
                                <w:b/>
                                <w:sz w:val="21"/>
                                <w:szCs w:val="21"/>
                                <w:lang w:val="fr-CA"/>
                              </w:rPr>
                              <w:t>.</w:t>
                            </w:r>
                          </w:p>
                          <w:p w14:paraId="0874CEAE" w14:textId="77777777" w:rsidR="00795C6F" w:rsidRPr="00662FA8" w:rsidRDefault="00795C6F" w:rsidP="00795C6F">
                            <w:pPr>
                              <w:rPr>
                                <w:sz w:val="21"/>
                                <w:szCs w:val="21"/>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68761" id="Rectangle 33" o:spid="_x0000_s1029" style="position:absolute;margin-left:255pt;margin-top:14.4pt;width:209.2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" fillcolor="white [3201]" strokecolor="black [3200]" strokeweight="1pt">
                <v:textbox>
                  <w:txbxContent>
                    <w:p w:rsidR="00795C6F" w:rsidRPr="00662FA8" w:rsidRDefault="00662FA8" w:rsidP="00795C6F">
                      <w:pPr>
                        <w:jc w:val="center"/>
                        <w:rPr>
                          <w:b/>
                          <w:sz w:val="21"/>
                          <w:szCs w:val="21"/>
                          <w:lang w:val="fr-CA"/>
                        </w:rPr>
                      </w:pPr>
                      <w:r w:rsidRPr="00662FA8">
                        <w:rPr>
                          <w:b/>
                          <w:sz w:val="21"/>
                          <w:szCs w:val="21"/>
                          <w:lang w:val="fr-CA"/>
                        </w:rPr>
                        <w:t xml:space="preserve">Si vous répondez NON à </w:t>
                      </w:r>
                      <w:r w:rsidR="00001DCF" w:rsidRPr="00662FA8">
                        <w:rPr>
                          <w:b/>
                          <w:sz w:val="21"/>
                          <w:szCs w:val="21"/>
                          <w:lang w:val="fr-CA"/>
                        </w:rPr>
                        <w:t xml:space="preserve">une </w:t>
                      </w:r>
                      <w:r w:rsidRPr="00662FA8">
                        <w:rPr>
                          <w:b/>
                          <w:sz w:val="21"/>
                          <w:szCs w:val="21"/>
                          <w:lang w:val="fr-CA"/>
                        </w:rPr>
                        <w:t>question</w:t>
                      </w:r>
                      <w:r w:rsidR="00001DCF" w:rsidRPr="00662FA8">
                        <w:rPr>
                          <w:b/>
                          <w:sz w:val="21"/>
                          <w:szCs w:val="21"/>
                          <w:lang w:val="fr-CA"/>
                        </w:rPr>
                        <w:t xml:space="preserve"> </w:t>
                      </w:r>
                      <w:r w:rsidRPr="00662FA8">
                        <w:rPr>
                          <w:b/>
                          <w:sz w:val="21"/>
                          <w:szCs w:val="21"/>
                          <w:lang w:val="fr-CA"/>
                        </w:rPr>
                        <w:t>à</w:t>
                      </w:r>
                      <w:r w:rsidR="00001DCF" w:rsidRPr="00662FA8">
                        <w:rPr>
                          <w:b/>
                          <w:sz w:val="21"/>
                          <w:szCs w:val="21"/>
                          <w:lang w:val="fr-CA"/>
                        </w:rPr>
                        <w:t xml:space="preserve"> l’étape 1, passez aux questions de l’étape  2.</w:t>
                      </w:r>
                    </w:p>
                    <w:p w:rsidR="00795C6F" w:rsidRPr="00662FA8" w:rsidRDefault="00795C6F" w:rsidP="00795C6F">
                      <w:pPr>
                        <w:rPr>
                          <w:sz w:val="21"/>
                          <w:szCs w:val="21"/>
                          <w:lang w:val="fr-CA"/>
                        </w:rPr>
                      </w:pPr>
                    </w:p>
                  </w:txbxContent>
                </v:textbox>
                <w10:wrap anchorx="margin"/>
              </v:rect>
            </w:pict>
          </mc:Fallback>
        </mc:AlternateContent>
      </w:r>
    </w:p>
    <w:p w14:paraId="5A571E3A" w14:textId="77777777" w:rsidR="00620B36" w:rsidRPr="00493032" w:rsidRDefault="00620B36" w:rsidP="00F26580">
      <w:pPr>
        <w:spacing w:line="240" w:lineRule="auto"/>
        <w:rPr>
          <w:rFonts w:ascii="Arial" w:hAnsi="Arial"/>
          <w:b/>
          <w:lang w:val="fr-CA"/>
        </w:rPr>
      </w:pPr>
    </w:p>
    <w:p w14:paraId="5B2F77A7" w14:textId="77777777" w:rsidR="00620B36" w:rsidRPr="00493032" w:rsidRDefault="00620B36" w:rsidP="00F26580">
      <w:pPr>
        <w:spacing w:line="240" w:lineRule="auto"/>
        <w:rPr>
          <w:rFonts w:ascii="Arial" w:hAnsi="Arial"/>
          <w:b/>
          <w:lang w:val="fr-CA"/>
        </w:rPr>
      </w:pPr>
    </w:p>
    <w:p w14:paraId="470E20AD" w14:textId="77777777" w:rsidR="00620B36" w:rsidRPr="00493032" w:rsidRDefault="00001DCF"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65408" behindDoc="0" locked="0" layoutInCell="1" allowOverlap="1" wp14:anchorId="7B513245" wp14:editId="750276C7">
                <wp:simplePos x="0" y="0"/>
                <wp:positionH relativeFrom="margin">
                  <wp:posOffset>4619625</wp:posOffset>
                </wp:positionH>
                <wp:positionV relativeFrom="paragraph">
                  <wp:posOffset>91440</wp:posOffset>
                </wp:positionV>
                <wp:extent cx="1453515" cy="521335"/>
                <wp:effectExtent l="0" t="0" r="13335" b="12065"/>
                <wp:wrapNone/>
                <wp:docPr id="37" name="Rectangle 37"/>
                <wp:cNvGraphicFramePr/>
                <a:graphic xmlns:a="http://schemas.openxmlformats.org/drawingml/2006/main">
                  <a:graphicData uri="http://schemas.microsoft.com/office/word/2010/wordprocessingShape">
                    <wps:wsp>
                      <wps:cNvSpPr/>
                      <wps:spPr>
                        <a:xfrm>
                          <a:off x="0" y="0"/>
                          <a:ext cx="1453515" cy="521335"/>
                        </a:xfrm>
                        <a:prstGeom prst="rect">
                          <a:avLst/>
                        </a:prstGeom>
                      </wps:spPr>
                      <wps:style>
                        <a:lnRef idx="2">
                          <a:schemeClr val="dk1"/>
                        </a:lnRef>
                        <a:fillRef idx="1">
                          <a:schemeClr val="lt1"/>
                        </a:fillRef>
                        <a:effectRef idx="0">
                          <a:schemeClr val="dk1"/>
                        </a:effectRef>
                        <a:fontRef idx="minor">
                          <a:schemeClr val="dk1"/>
                        </a:fontRef>
                      </wps:style>
                      <wps:txbx>
                        <w:txbxContent>
                          <w:p w14:paraId="4E1EBE92" w14:textId="77777777" w:rsidR="00795C6F" w:rsidRPr="00001DCF" w:rsidRDefault="00795C6F" w:rsidP="00795C6F">
                            <w:pPr>
                              <w:jc w:val="center"/>
                              <w:rPr>
                                <w:lang w:val="fr-CA"/>
                              </w:rPr>
                            </w:pPr>
                            <w:r w:rsidRPr="00001DCF">
                              <w:rPr>
                                <w:lang w:val="fr-CA"/>
                              </w:rPr>
                              <w:t>NO</w:t>
                            </w:r>
                            <w:r w:rsidR="00001DCF">
                              <w:rPr>
                                <w:lang w:val="fr-CA"/>
                              </w:rPr>
                              <w:t>N</w:t>
                            </w:r>
                            <w:r w:rsidRPr="00001DCF">
                              <w:rPr>
                                <w:lang w:val="fr-CA"/>
                              </w:rPr>
                              <w:t xml:space="preserve"> </w:t>
                            </w:r>
                            <w:r w:rsidR="00001DCF" w:rsidRPr="00001DCF">
                              <w:rPr>
                                <w:lang w:val="fr-CA"/>
                              </w:rPr>
                              <w:t>à l’une des questions de l’</w:t>
                            </w:r>
                            <w:r w:rsidR="00001DCF">
                              <w:rPr>
                                <w:lang w:val="fr-CA"/>
                              </w:rPr>
                              <w:t>étape 2</w:t>
                            </w:r>
                          </w:p>
                          <w:p w14:paraId="0C81C8D3" w14:textId="77777777" w:rsidR="00795C6F" w:rsidRPr="00001DCF"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E896" id="Rectangle 37" o:spid="_x0000_s1030" style="position:absolute;margin-left:363.75pt;margin-top:7.2pt;width:114.45pt;height:4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" fillcolor="white [3201]" strokecolor="black [3200]" strokeweight="1pt">
                <v:textbox>
                  <w:txbxContent>
                    <w:p w:rsidR="00795C6F" w:rsidRPr="00001DCF" w:rsidRDefault="00795C6F" w:rsidP="00795C6F">
                      <w:pPr>
                        <w:jc w:val="center"/>
                        <w:rPr>
                          <w:lang w:val="fr-CA"/>
                        </w:rPr>
                      </w:pPr>
                      <w:r w:rsidRPr="00001DCF">
                        <w:rPr>
                          <w:lang w:val="fr-CA"/>
                        </w:rPr>
                        <w:t>NO</w:t>
                      </w:r>
                      <w:r w:rsidR="00001DCF">
                        <w:rPr>
                          <w:lang w:val="fr-CA"/>
                        </w:rPr>
                        <w:t>N</w:t>
                      </w:r>
                      <w:r w:rsidRPr="00001DCF">
                        <w:rPr>
                          <w:lang w:val="fr-CA"/>
                        </w:rPr>
                        <w:t xml:space="preserve"> </w:t>
                      </w:r>
                      <w:r w:rsidR="00001DCF" w:rsidRPr="00001DCF">
                        <w:rPr>
                          <w:lang w:val="fr-CA"/>
                        </w:rPr>
                        <w:t>à l’une des questions de l’</w:t>
                      </w:r>
                      <w:r w:rsidR="00001DCF">
                        <w:rPr>
                          <w:lang w:val="fr-CA"/>
                        </w:rPr>
                        <w:t>étape 2</w:t>
                      </w:r>
                    </w:p>
                    <w:p w:rsidR="00795C6F" w:rsidRPr="00001DCF" w:rsidRDefault="00795C6F" w:rsidP="00795C6F">
                      <w:pPr>
                        <w:rPr>
                          <w:lang w:val="fr-CA"/>
                        </w:rPr>
                      </w:pPr>
                    </w:p>
                  </w:txbxContent>
                </v:textbox>
                <w10:wrap anchorx="margin"/>
              </v:rect>
            </w:pict>
          </mc:Fallback>
        </mc:AlternateContent>
      </w:r>
      <w:r w:rsidRPr="00493032">
        <w:rPr>
          <w:rFonts w:ascii="Arial" w:hAnsi="Arial"/>
          <w:b/>
          <w:noProof/>
          <w:lang w:val="en-CA" w:eastAsia="en-CA"/>
        </w:rPr>
        <mc:AlternateContent>
          <mc:Choice Requires="wps">
            <w:drawing>
              <wp:anchor distT="0" distB="0" distL="114300" distR="114300" simplePos="0" relativeHeight="251664384" behindDoc="0" locked="0" layoutInCell="1" allowOverlap="1" wp14:anchorId="7A9397EA" wp14:editId="0B37F44E">
                <wp:simplePos x="0" y="0"/>
                <wp:positionH relativeFrom="margin">
                  <wp:posOffset>2752725</wp:posOffset>
                </wp:positionH>
                <wp:positionV relativeFrom="paragraph">
                  <wp:posOffset>110490</wp:posOffset>
                </wp:positionV>
                <wp:extent cx="1466850" cy="514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466850" cy="514350"/>
                        </a:xfrm>
                        <a:prstGeom prst="rect">
                          <a:avLst/>
                        </a:prstGeom>
                      </wps:spPr>
                      <wps:style>
                        <a:lnRef idx="2">
                          <a:schemeClr val="dk1"/>
                        </a:lnRef>
                        <a:fillRef idx="1">
                          <a:schemeClr val="lt1"/>
                        </a:fillRef>
                        <a:effectRef idx="0">
                          <a:schemeClr val="dk1"/>
                        </a:effectRef>
                        <a:fontRef idx="minor">
                          <a:schemeClr val="dk1"/>
                        </a:fontRef>
                      </wps:style>
                      <wps:txbx>
                        <w:txbxContent>
                          <w:p w14:paraId="6921F2F1" w14:textId="77777777" w:rsidR="00795C6F" w:rsidRPr="00001DCF" w:rsidRDefault="00001DCF" w:rsidP="00795C6F">
                            <w:pPr>
                              <w:jc w:val="center"/>
                              <w:rPr>
                                <w:lang w:val="fr-CA"/>
                              </w:rPr>
                            </w:pPr>
                            <w:r w:rsidRPr="00001DCF">
                              <w:rPr>
                                <w:lang w:val="fr-CA"/>
                              </w:rPr>
                              <w:t>OUI à l’une des questions de l’étape</w:t>
                            </w:r>
                            <w:r>
                              <w:rPr>
                                <w:lang w:val="fr-CA"/>
                              </w:rPr>
                              <w:t> 2</w:t>
                            </w:r>
                          </w:p>
                          <w:p w14:paraId="5671FD7D" w14:textId="77777777" w:rsidR="00795C6F" w:rsidRPr="00001DCF"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66842" id="Rectangle 35" o:spid="_x0000_s1031" style="position:absolute;margin-left:216.75pt;margin-top:8.7pt;width:115.5pt;height: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" fillcolor="white [3201]" strokecolor="black [3200]" strokeweight="1pt">
                <v:textbox>
                  <w:txbxContent>
                    <w:p w:rsidR="00795C6F" w:rsidRPr="00001DCF" w:rsidRDefault="00001DCF" w:rsidP="00795C6F">
                      <w:pPr>
                        <w:jc w:val="center"/>
                        <w:rPr>
                          <w:lang w:val="fr-CA"/>
                        </w:rPr>
                      </w:pPr>
                      <w:r w:rsidRPr="00001DCF">
                        <w:rPr>
                          <w:lang w:val="fr-CA"/>
                        </w:rPr>
                        <w:t>OUI à l’une des questions de l’étape</w:t>
                      </w:r>
                      <w:r>
                        <w:rPr>
                          <w:lang w:val="fr-CA"/>
                        </w:rPr>
                        <w:t> 2</w:t>
                      </w:r>
                    </w:p>
                    <w:p w:rsidR="00795C6F" w:rsidRPr="00001DCF" w:rsidRDefault="00795C6F" w:rsidP="00795C6F">
                      <w:pPr>
                        <w:rPr>
                          <w:lang w:val="fr-CA"/>
                        </w:rPr>
                      </w:pPr>
                    </w:p>
                  </w:txbxContent>
                </v:textbox>
                <w10:wrap anchorx="margin"/>
              </v:rect>
            </w:pict>
          </mc:Fallback>
        </mc:AlternateContent>
      </w:r>
    </w:p>
    <w:p w14:paraId="040872FB" w14:textId="77777777" w:rsidR="00620B36" w:rsidRPr="00493032" w:rsidRDefault="00620B36" w:rsidP="00F26580">
      <w:pPr>
        <w:spacing w:line="240" w:lineRule="auto"/>
        <w:rPr>
          <w:rFonts w:ascii="Arial" w:hAnsi="Arial"/>
          <w:b/>
          <w:lang w:val="fr-CA"/>
        </w:rPr>
      </w:pPr>
    </w:p>
    <w:p w14:paraId="532FAA66" w14:textId="77777777" w:rsidR="00620B36" w:rsidRPr="00493032" w:rsidRDefault="00620B36" w:rsidP="00F26580">
      <w:pPr>
        <w:spacing w:line="240" w:lineRule="auto"/>
        <w:rPr>
          <w:rFonts w:ascii="Arial" w:hAnsi="Arial"/>
          <w:b/>
          <w:lang w:val="fr-CA"/>
        </w:rPr>
      </w:pPr>
    </w:p>
    <w:p w14:paraId="66A8F321" w14:textId="77777777" w:rsidR="00620B36" w:rsidRPr="00493032" w:rsidRDefault="00F6101B"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68480" behindDoc="0" locked="0" layoutInCell="1" allowOverlap="1" wp14:anchorId="7CA41765" wp14:editId="3E226D56">
                <wp:simplePos x="0" y="0"/>
                <wp:positionH relativeFrom="margin">
                  <wp:posOffset>1333500</wp:posOffset>
                </wp:positionH>
                <wp:positionV relativeFrom="paragraph">
                  <wp:posOffset>238125</wp:posOffset>
                </wp:positionV>
                <wp:extent cx="2932430" cy="697230"/>
                <wp:effectExtent l="0" t="0" r="20320" b="26670"/>
                <wp:wrapNone/>
                <wp:docPr id="40" name="Rectangle 40"/>
                <wp:cNvGraphicFramePr/>
                <a:graphic xmlns:a="http://schemas.openxmlformats.org/drawingml/2006/main">
                  <a:graphicData uri="http://schemas.microsoft.com/office/word/2010/wordprocessingShape">
                    <wps:wsp>
                      <wps:cNvSpPr/>
                      <wps:spPr>
                        <a:xfrm>
                          <a:off x="0" y="0"/>
                          <a:ext cx="2932430" cy="697230"/>
                        </a:xfrm>
                        <a:prstGeom prst="rect">
                          <a:avLst/>
                        </a:prstGeom>
                      </wps:spPr>
                      <wps:style>
                        <a:lnRef idx="2">
                          <a:schemeClr val="dk1"/>
                        </a:lnRef>
                        <a:fillRef idx="1">
                          <a:schemeClr val="lt1"/>
                        </a:fillRef>
                        <a:effectRef idx="0">
                          <a:schemeClr val="dk1"/>
                        </a:effectRef>
                        <a:fontRef idx="minor">
                          <a:schemeClr val="dk1"/>
                        </a:fontRef>
                      </wps:style>
                      <wps:txbx>
                        <w:txbxContent>
                          <w:p w14:paraId="6F667563" w14:textId="77777777" w:rsidR="009017DD" w:rsidRPr="009925A9" w:rsidRDefault="00001DCF" w:rsidP="009017DD">
                            <w:pPr>
                              <w:spacing w:after="0"/>
                              <w:jc w:val="center"/>
                              <w:rPr>
                                <w:b/>
                                <w:lang w:val="fr-CA"/>
                              </w:rPr>
                            </w:pPr>
                            <w:r w:rsidRPr="009925A9">
                              <w:rPr>
                                <w:b/>
                                <w:lang w:val="fr-CA"/>
                              </w:rPr>
                              <w:t>REPORTEZ LE VOYAGE SI POSSIBLE</w:t>
                            </w:r>
                            <w:r w:rsidR="009017DD" w:rsidRPr="009925A9">
                              <w:rPr>
                                <w:b/>
                                <w:lang w:val="fr-CA"/>
                              </w:rPr>
                              <w:t xml:space="preserve">. </w:t>
                            </w:r>
                          </w:p>
                          <w:p w14:paraId="48B23E97" w14:textId="77777777" w:rsidR="009017DD" w:rsidRPr="009925A9" w:rsidRDefault="00001DCF" w:rsidP="009017DD">
                            <w:pPr>
                              <w:jc w:val="center"/>
                              <w:rPr>
                                <w:lang w:val="fr-CA"/>
                              </w:rPr>
                            </w:pPr>
                            <w:r w:rsidRPr="009925A9">
                              <w:rPr>
                                <w:lang w:val="fr-CA"/>
                              </w:rPr>
                              <w:t xml:space="preserve">Membres </w:t>
                            </w:r>
                            <w:r w:rsidR="00F6101B">
                              <w:rPr>
                                <w:lang w:val="fr-CA"/>
                              </w:rPr>
                              <w:t>des PN</w:t>
                            </w:r>
                            <w:r w:rsidRPr="009925A9">
                              <w:rPr>
                                <w:lang w:val="fr-CA"/>
                              </w:rPr>
                              <w:t> </w:t>
                            </w:r>
                            <w:r w:rsidR="009017DD" w:rsidRPr="009925A9">
                              <w:rPr>
                                <w:lang w:val="fr-CA"/>
                              </w:rPr>
                              <w:t xml:space="preserve">: </w:t>
                            </w:r>
                            <w:r w:rsidR="009925A9" w:rsidRPr="009925A9">
                              <w:rPr>
                                <w:lang w:val="fr-CA"/>
                              </w:rPr>
                              <w:t xml:space="preserve">consultez les directives de la </w:t>
                            </w:r>
                            <w:r w:rsidR="00F6101B" w:rsidRPr="009925A9">
                              <w:rPr>
                                <w:lang w:val="fr-CA"/>
                              </w:rPr>
                              <w:t>c</w:t>
                            </w:r>
                            <w:r w:rsidR="00F6101B">
                              <w:rPr>
                                <w:lang w:val="fr-CA"/>
                              </w:rPr>
                              <w:t>ommunau</w:t>
                            </w:r>
                            <w:r w:rsidR="00F6101B" w:rsidRPr="009925A9">
                              <w:rPr>
                                <w:lang w:val="fr-CA"/>
                              </w:rPr>
                              <w:t>té</w:t>
                            </w:r>
                            <w:r w:rsidR="009925A9" w:rsidRPr="009925A9">
                              <w:rPr>
                                <w:lang w:val="fr-CA"/>
                              </w:rPr>
                              <w:t xml:space="preserve"> et/ou de la province/du territoire</w:t>
                            </w:r>
                            <w:r w:rsidR="009017DD" w:rsidRPr="009925A9">
                              <w:rPr>
                                <w:lang w:val="fr-CA"/>
                              </w:rPr>
                              <w:t>.</w:t>
                            </w:r>
                          </w:p>
                          <w:p w14:paraId="791808C9" w14:textId="77777777" w:rsidR="00795C6F" w:rsidRPr="009925A9"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6192" id="Rectangle 40" o:spid="_x0000_s1032" style="position:absolute;margin-left:105pt;margin-top:18.75pt;width:230.9pt;height:5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" fillcolor="white [3201]" strokecolor="black [3200]" strokeweight="1pt">
                <v:textbox>
                  <w:txbxContent>
                    <w:p w:rsidR="009017DD" w:rsidRPr="009925A9" w:rsidRDefault="00001DCF" w:rsidP="009017DD">
                      <w:pPr>
                        <w:spacing w:after="0"/>
                        <w:jc w:val="center"/>
                        <w:rPr>
                          <w:b/>
                          <w:lang w:val="fr-CA"/>
                        </w:rPr>
                      </w:pPr>
                      <w:r w:rsidRPr="009925A9">
                        <w:rPr>
                          <w:b/>
                          <w:lang w:val="fr-CA"/>
                        </w:rPr>
                        <w:t>REPORTEZ LE VOYAGE SI POSSIBLE</w:t>
                      </w:r>
                      <w:r w:rsidR="009017DD" w:rsidRPr="009925A9">
                        <w:rPr>
                          <w:b/>
                          <w:lang w:val="fr-CA"/>
                        </w:rPr>
                        <w:t xml:space="preserve">. </w:t>
                      </w:r>
                    </w:p>
                    <w:p w:rsidR="009017DD" w:rsidRPr="009925A9" w:rsidRDefault="00001DCF" w:rsidP="009017DD">
                      <w:pPr>
                        <w:jc w:val="center"/>
                        <w:rPr>
                          <w:lang w:val="fr-CA"/>
                        </w:rPr>
                      </w:pPr>
                      <w:r w:rsidRPr="009925A9">
                        <w:rPr>
                          <w:lang w:val="fr-CA"/>
                        </w:rPr>
                        <w:t xml:space="preserve">Membres </w:t>
                      </w:r>
                      <w:r w:rsidR="00F6101B">
                        <w:rPr>
                          <w:lang w:val="fr-CA"/>
                        </w:rPr>
                        <w:t>des PN</w:t>
                      </w:r>
                      <w:r w:rsidRPr="009925A9">
                        <w:rPr>
                          <w:lang w:val="fr-CA"/>
                        </w:rPr>
                        <w:t> </w:t>
                      </w:r>
                      <w:r w:rsidR="009017DD" w:rsidRPr="009925A9">
                        <w:rPr>
                          <w:lang w:val="fr-CA"/>
                        </w:rPr>
                        <w:t xml:space="preserve">: </w:t>
                      </w:r>
                      <w:r w:rsidR="009925A9" w:rsidRPr="009925A9">
                        <w:rPr>
                          <w:lang w:val="fr-CA"/>
                        </w:rPr>
                        <w:t xml:space="preserve">consultez les directives de la </w:t>
                      </w:r>
                      <w:r w:rsidR="00F6101B" w:rsidRPr="009925A9">
                        <w:rPr>
                          <w:lang w:val="fr-CA"/>
                        </w:rPr>
                        <w:t>c</w:t>
                      </w:r>
                      <w:r w:rsidR="00F6101B">
                        <w:rPr>
                          <w:lang w:val="fr-CA"/>
                        </w:rPr>
                        <w:t>ommunau</w:t>
                      </w:r>
                      <w:r w:rsidR="00F6101B" w:rsidRPr="009925A9">
                        <w:rPr>
                          <w:lang w:val="fr-CA"/>
                        </w:rPr>
                        <w:t>té</w:t>
                      </w:r>
                      <w:r w:rsidR="009925A9" w:rsidRPr="009925A9">
                        <w:rPr>
                          <w:lang w:val="fr-CA"/>
                        </w:rPr>
                        <w:t xml:space="preserve"> et/ou de la province/du territoire</w:t>
                      </w:r>
                      <w:r w:rsidR="009017DD" w:rsidRPr="009925A9">
                        <w:rPr>
                          <w:lang w:val="fr-CA"/>
                        </w:rPr>
                        <w:t>.</w:t>
                      </w:r>
                    </w:p>
                    <w:p w:rsidR="00795C6F" w:rsidRPr="009925A9" w:rsidRDefault="00795C6F" w:rsidP="00795C6F">
                      <w:pPr>
                        <w:rPr>
                          <w:lang w:val="fr-CA"/>
                        </w:rPr>
                      </w:pPr>
                    </w:p>
                  </w:txbxContent>
                </v:textbox>
                <w10:wrap anchorx="margin"/>
              </v:rect>
            </w:pict>
          </mc:Fallback>
        </mc:AlternateContent>
      </w:r>
    </w:p>
    <w:p w14:paraId="7A841E4A" w14:textId="77777777" w:rsidR="00620B36" w:rsidRPr="00493032" w:rsidRDefault="00620B36" w:rsidP="00F26580">
      <w:pPr>
        <w:spacing w:line="240" w:lineRule="auto"/>
        <w:rPr>
          <w:rFonts w:ascii="Arial" w:hAnsi="Arial"/>
          <w:b/>
          <w:lang w:val="fr-CA"/>
        </w:rPr>
      </w:pPr>
    </w:p>
    <w:p w14:paraId="398AECE7" w14:textId="77777777" w:rsidR="00620B36" w:rsidRPr="00493032" w:rsidRDefault="00620B36" w:rsidP="00F26580">
      <w:pPr>
        <w:spacing w:line="240" w:lineRule="auto"/>
        <w:rPr>
          <w:rFonts w:ascii="Arial" w:hAnsi="Arial"/>
          <w:b/>
          <w:lang w:val="fr-CA"/>
        </w:rPr>
      </w:pPr>
    </w:p>
    <w:p w14:paraId="21AF22AD" w14:textId="77777777" w:rsidR="00620B36" w:rsidRPr="00493032" w:rsidRDefault="00620B36" w:rsidP="00F26580">
      <w:pPr>
        <w:spacing w:line="240" w:lineRule="auto"/>
        <w:rPr>
          <w:rFonts w:ascii="Arial" w:hAnsi="Arial"/>
          <w:b/>
          <w:lang w:val="fr-CA"/>
        </w:rPr>
      </w:pPr>
    </w:p>
    <w:p w14:paraId="56D208A2" w14:textId="77777777" w:rsidR="00620B36" w:rsidRPr="00493032" w:rsidRDefault="00F6101B"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71552" behindDoc="0" locked="0" layoutInCell="1" allowOverlap="1" wp14:anchorId="49C94898" wp14:editId="49F2CC94">
                <wp:simplePos x="0" y="0"/>
                <wp:positionH relativeFrom="margin">
                  <wp:posOffset>1895475</wp:posOffset>
                </wp:positionH>
                <wp:positionV relativeFrom="paragraph">
                  <wp:posOffset>192405</wp:posOffset>
                </wp:positionV>
                <wp:extent cx="2333625" cy="697230"/>
                <wp:effectExtent l="0" t="0" r="28575" b="26670"/>
                <wp:wrapNone/>
                <wp:docPr id="43" name="Rectangle 43"/>
                <wp:cNvGraphicFramePr/>
                <a:graphic xmlns:a="http://schemas.openxmlformats.org/drawingml/2006/main">
                  <a:graphicData uri="http://schemas.microsoft.com/office/word/2010/wordprocessingShape">
                    <wps:wsp>
                      <wps:cNvSpPr/>
                      <wps:spPr>
                        <a:xfrm>
                          <a:off x="0" y="0"/>
                          <a:ext cx="2333625" cy="697230"/>
                        </a:xfrm>
                        <a:prstGeom prst="rect">
                          <a:avLst/>
                        </a:prstGeom>
                      </wps:spPr>
                      <wps:style>
                        <a:lnRef idx="2">
                          <a:schemeClr val="dk1"/>
                        </a:lnRef>
                        <a:fillRef idx="1">
                          <a:schemeClr val="lt1"/>
                        </a:fillRef>
                        <a:effectRef idx="0">
                          <a:schemeClr val="dk1"/>
                        </a:effectRef>
                        <a:fontRef idx="minor">
                          <a:schemeClr val="dk1"/>
                        </a:fontRef>
                      </wps:style>
                      <wps:txbx>
                        <w:txbxContent>
                          <w:p w14:paraId="26B32EFA" w14:textId="77777777" w:rsidR="00795C6F" w:rsidRPr="00896F73" w:rsidRDefault="00896F73" w:rsidP="00795C6F">
                            <w:pPr>
                              <w:jc w:val="center"/>
                              <w:rPr>
                                <w:lang w:val="fr-CA"/>
                              </w:rPr>
                            </w:pPr>
                            <w:r w:rsidRPr="00896F73">
                              <w:rPr>
                                <w:lang w:val="fr-CA"/>
                              </w:rPr>
                              <w:t xml:space="preserve">Suivez les </w:t>
                            </w:r>
                            <w:r w:rsidR="00F6101B">
                              <w:rPr>
                                <w:lang w:val="fr-CA"/>
                              </w:rPr>
                              <w:t>recommandations</w:t>
                            </w:r>
                            <w:r w:rsidRPr="00896F73">
                              <w:rPr>
                                <w:lang w:val="fr-CA"/>
                              </w:rPr>
                              <w:t xml:space="preserve"> de santé publique de </w:t>
                            </w:r>
                            <w:r>
                              <w:rPr>
                                <w:lang w:val="fr-CA"/>
                              </w:rPr>
                              <w:t>l</w:t>
                            </w:r>
                            <w:r w:rsidR="00F6101B">
                              <w:rPr>
                                <w:lang w:val="fr-CA"/>
                              </w:rPr>
                              <w:t>a province/</w:t>
                            </w:r>
                            <w:r>
                              <w:rPr>
                                <w:lang w:val="fr-CA"/>
                              </w:rPr>
                              <w:t>du</w:t>
                            </w:r>
                            <w:r w:rsidRPr="00896F73">
                              <w:rPr>
                                <w:lang w:val="fr-CA"/>
                              </w:rPr>
                              <w:t xml:space="preserve"> territoire</w:t>
                            </w:r>
                            <w:r>
                              <w:rPr>
                                <w:lang w:val="fr-CA"/>
                              </w:rPr>
                              <w:t xml:space="preserve"> concern</w:t>
                            </w:r>
                            <w:r w:rsidR="00F6101B">
                              <w:rPr>
                                <w:lang w:val="fr-CA"/>
                              </w:rPr>
                              <w:t>an</w:t>
                            </w:r>
                            <w:r>
                              <w:rPr>
                                <w:lang w:val="fr-CA"/>
                              </w:rPr>
                              <w:t>t l’auto-isolement</w:t>
                            </w:r>
                            <w:r w:rsidR="00FC4C08">
                              <w:rPr>
                                <w:lang w:val="fr-CA"/>
                              </w:rPr>
                              <w:t>.</w:t>
                            </w:r>
                          </w:p>
                          <w:p w14:paraId="431DE4B8" w14:textId="77777777" w:rsidR="00795C6F" w:rsidRPr="00896F73" w:rsidRDefault="00795C6F" w:rsidP="00795C6F">
                            <w:pPr>
                              <w:jc w:val="center"/>
                              <w:rPr>
                                <w:lang w:val="fr-CA"/>
                              </w:rPr>
                            </w:pPr>
                            <w:r w:rsidRPr="00896F73">
                              <w:rPr>
                                <w:lang w:val="fr-CA"/>
                              </w:rPr>
                              <w:t xml:space="preserve"> </w:t>
                            </w:r>
                          </w:p>
                          <w:p w14:paraId="6CDC2DA6" w14:textId="77777777" w:rsidR="00795C6F" w:rsidRPr="00896F73"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EDC5" id="Rectangle 43" o:spid="_x0000_s1033" style="position:absolute;margin-left:149.25pt;margin-top:15.15pt;width:183.75pt;height:5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" fillcolor="white [3201]" strokecolor="black [3200]" strokeweight="1pt">
                <v:textbox>
                  <w:txbxContent>
                    <w:p w:rsidR="00795C6F" w:rsidRPr="00896F73" w:rsidRDefault="00896F73" w:rsidP="00795C6F">
                      <w:pPr>
                        <w:jc w:val="center"/>
                        <w:rPr>
                          <w:lang w:val="fr-CA"/>
                        </w:rPr>
                      </w:pPr>
                      <w:r w:rsidRPr="00896F73">
                        <w:rPr>
                          <w:lang w:val="fr-CA"/>
                        </w:rPr>
                        <w:t xml:space="preserve">Suivez les </w:t>
                      </w:r>
                      <w:r w:rsidR="00F6101B">
                        <w:rPr>
                          <w:lang w:val="fr-CA"/>
                        </w:rPr>
                        <w:t>recommandations</w:t>
                      </w:r>
                      <w:r w:rsidRPr="00896F73">
                        <w:rPr>
                          <w:lang w:val="fr-CA"/>
                        </w:rPr>
                        <w:t xml:space="preserve"> de santé publique de </w:t>
                      </w:r>
                      <w:r>
                        <w:rPr>
                          <w:lang w:val="fr-CA"/>
                        </w:rPr>
                        <w:t>l</w:t>
                      </w:r>
                      <w:r w:rsidR="00F6101B">
                        <w:rPr>
                          <w:lang w:val="fr-CA"/>
                        </w:rPr>
                        <w:t>a province/</w:t>
                      </w:r>
                      <w:r>
                        <w:rPr>
                          <w:lang w:val="fr-CA"/>
                        </w:rPr>
                        <w:t>du</w:t>
                      </w:r>
                      <w:r w:rsidRPr="00896F73">
                        <w:rPr>
                          <w:lang w:val="fr-CA"/>
                        </w:rPr>
                        <w:t xml:space="preserve"> territoire</w:t>
                      </w:r>
                      <w:r>
                        <w:rPr>
                          <w:lang w:val="fr-CA"/>
                        </w:rPr>
                        <w:t xml:space="preserve"> concern</w:t>
                      </w:r>
                      <w:r w:rsidR="00F6101B">
                        <w:rPr>
                          <w:lang w:val="fr-CA"/>
                        </w:rPr>
                        <w:t>an</w:t>
                      </w:r>
                      <w:r>
                        <w:rPr>
                          <w:lang w:val="fr-CA"/>
                        </w:rPr>
                        <w:t>t l’auto-isolement</w:t>
                      </w:r>
                      <w:r w:rsidR="00FC4C08">
                        <w:rPr>
                          <w:lang w:val="fr-CA"/>
                        </w:rPr>
                        <w:t>.</w:t>
                      </w:r>
                    </w:p>
                    <w:p w:rsidR="00795C6F" w:rsidRPr="00896F73" w:rsidRDefault="00795C6F" w:rsidP="00795C6F">
                      <w:pPr>
                        <w:jc w:val="center"/>
                        <w:rPr>
                          <w:lang w:val="fr-CA"/>
                        </w:rPr>
                      </w:pPr>
                      <w:r w:rsidRPr="00896F73">
                        <w:rPr>
                          <w:lang w:val="fr-CA"/>
                        </w:rPr>
                        <w:t xml:space="preserve"> </w:t>
                      </w:r>
                    </w:p>
                    <w:p w:rsidR="00795C6F" w:rsidRPr="00896F73" w:rsidRDefault="00795C6F" w:rsidP="00795C6F">
                      <w:pPr>
                        <w:rPr>
                          <w:lang w:val="fr-CA"/>
                        </w:rPr>
                      </w:pPr>
                    </w:p>
                  </w:txbxContent>
                </v:textbox>
                <w10:wrap anchorx="margin"/>
              </v:rect>
            </w:pict>
          </mc:Fallback>
        </mc:AlternateContent>
      </w:r>
    </w:p>
    <w:p w14:paraId="52A21B1F" w14:textId="77777777" w:rsidR="00620B36" w:rsidRPr="00493032" w:rsidRDefault="00620B36" w:rsidP="00F26580">
      <w:pPr>
        <w:spacing w:line="240" w:lineRule="auto"/>
        <w:rPr>
          <w:rFonts w:ascii="Arial" w:hAnsi="Arial"/>
          <w:b/>
          <w:lang w:val="fr-CA"/>
        </w:rPr>
      </w:pPr>
    </w:p>
    <w:p w14:paraId="2FF76029" w14:textId="77777777" w:rsidR="00620B36" w:rsidRPr="00493032" w:rsidRDefault="00620B36" w:rsidP="00F26580">
      <w:pPr>
        <w:spacing w:line="240" w:lineRule="auto"/>
        <w:rPr>
          <w:rFonts w:ascii="Arial" w:hAnsi="Arial"/>
          <w:b/>
          <w:lang w:val="fr-CA"/>
        </w:rPr>
      </w:pPr>
    </w:p>
    <w:p w14:paraId="4030CDF3" w14:textId="77777777" w:rsidR="00620B36" w:rsidRPr="00493032" w:rsidRDefault="00620B36" w:rsidP="00F26580">
      <w:pPr>
        <w:spacing w:line="240" w:lineRule="auto"/>
        <w:rPr>
          <w:rFonts w:ascii="Arial" w:hAnsi="Arial"/>
          <w:b/>
          <w:lang w:val="fr-CA"/>
        </w:rPr>
      </w:pPr>
    </w:p>
    <w:p w14:paraId="2B59C0F0" w14:textId="77777777" w:rsidR="00620B36" w:rsidRPr="00493032" w:rsidRDefault="00F6101B" w:rsidP="00F26580">
      <w:pPr>
        <w:spacing w:line="240" w:lineRule="auto"/>
        <w:rPr>
          <w:rFonts w:ascii="Arial" w:hAnsi="Arial"/>
          <w:b/>
          <w:lang w:val="fr-CA"/>
        </w:rPr>
      </w:pPr>
      <w:r w:rsidRPr="00493032">
        <w:rPr>
          <w:rFonts w:ascii="Arial" w:hAnsi="Arial"/>
          <w:b/>
          <w:noProof/>
          <w:lang w:val="en-CA" w:eastAsia="en-CA"/>
        </w:rPr>
        <mc:AlternateContent>
          <mc:Choice Requires="wps">
            <w:drawing>
              <wp:anchor distT="0" distB="0" distL="114300" distR="114300" simplePos="0" relativeHeight="251675648" behindDoc="0" locked="0" layoutInCell="1" allowOverlap="1" wp14:anchorId="029F300C" wp14:editId="3002ED83">
                <wp:simplePos x="0" y="0"/>
                <wp:positionH relativeFrom="margin">
                  <wp:posOffset>1419225</wp:posOffset>
                </wp:positionH>
                <wp:positionV relativeFrom="paragraph">
                  <wp:posOffset>99060</wp:posOffset>
                </wp:positionV>
                <wp:extent cx="3600450" cy="10382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3600450" cy="1038225"/>
                        </a:xfrm>
                        <a:prstGeom prst="rect">
                          <a:avLst/>
                        </a:prstGeom>
                      </wps:spPr>
                      <wps:style>
                        <a:lnRef idx="2">
                          <a:schemeClr val="dk1"/>
                        </a:lnRef>
                        <a:fillRef idx="1">
                          <a:schemeClr val="lt1"/>
                        </a:fillRef>
                        <a:effectRef idx="0">
                          <a:schemeClr val="dk1"/>
                        </a:effectRef>
                        <a:fontRef idx="minor">
                          <a:schemeClr val="dk1"/>
                        </a:fontRef>
                      </wps:style>
                      <wps:txbx>
                        <w:txbxContent>
                          <w:p w14:paraId="2E38790D" w14:textId="77777777" w:rsidR="00795C6F" w:rsidRPr="00F6101B" w:rsidRDefault="00F6101B" w:rsidP="00795C6F">
                            <w:pPr>
                              <w:jc w:val="center"/>
                              <w:rPr>
                                <w:lang w:val="fr-CA"/>
                              </w:rPr>
                            </w:pPr>
                            <w:r w:rsidRPr="00F6101B">
                              <w:rPr>
                                <w:lang w:val="fr-CA"/>
                              </w:rPr>
                              <w:t>Surveillez l’apparition de symptômes jusqu’à 14 jours après le contact possible (si des symptômes apparaissent, appelez votre fournisseur de soins de santé le plus près et suivez les recommandations de santé publique de la province/du territoire concernant l’auto-isolement et les soins</w:t>
                            </w:r>
                            <w:r w:rsidR="00795C6F" w:rsidRPr="00F6101B">
                              <w:rPr>
                                <w:lang w:val="fr-CA"/>
                              </w:rPr>
                              <w:t>)</w:t>
                            </w:r>
                            <w:r w:rsidR="00FC4C08">
                              <w:rPr>
                                <w:lang w:val="fr-CA"/>
                              </w:rPr>
                              <w:t>.</w:t>
                            </w:r>
                          </w:p>
                          <w:p w14:paraId="4788A384" w14:textId="77777777" w:rsidR="00795C6F" w:rsidRPr="00F6101B"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8FD5D" id="Rectangle 48" o:spid="_x0000_s1034" style="position:absolute;margin-left:111.75pt;margin-top:7.8pt;width:283.5pt;height:8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" fillcolor="white [3201]" strokecolor="black [3200]" strokeweight="1pt">
                <v:textbox>
                  <w:txbxContent>
                    <w:p w:rsidR="00795C6F" w:rsidRPr="00F6101B" w:rsidRDefault="00F6101B" w:rsidP="00795C6F">
                      <w:pPr>
                        <w:jc w:val="center"/>
                        <w:rPr>
                          <w:lang w:val="fr-CA"/>
                        </w:rPr>
                      </w:pPr>
                      <w:r w:rsidRPr="00F6101B">
                        <w:rPr>
                          <w:lang w:val="fr-CA"/>
                        </w:rPr>
                        <w:t>Surveillez l’apparition de symptômes jusqu’à 14 jours après le contact possible (si des symptômes apparaissent, appelez votre fournisseur de soins de santé le plus près et suivez les recommandations de santé publique de la province/du territoire concernant l’auto-isolement et les soins</w:t>
                      </w:r>
                      <w:r w:rsidR="00795C6F" w:rsidRPr="00F6101B">
                        <w:rPr>
                          <w:lang w:val="fr-CA"/>
                        </w:rPr>
                        <w:t>)</w:t>
                      </w:r>
                      <w:r w:rsidR="00FC4C08">
                        <w:rPr>
                          <w:lang w:val="fr-CA"/>
                        </w:rPr>
                        <w:t>.</w:t>
                      </w:r>
                    </w:p>
                    <w:p w:rsidR="00795C6F" w:rsidRPr="00F6101B" w:rsidRDefault="00795C6F" w:rsidP="00795C6F">
                      <w:pPr>
                        <w:rPr>
                          <w:lang w:val="fr-CA"/>
                        </w:rPr>
                      </w:pPr>
                    </w:p>
                  </w:txbxContent>
                </v:textbox>
                <w10:wrap anchorx="margin"/>
              </v:rect>
            </w:pict>
          </mc:Fallback>
        </mc:AlternateContent>
      </w:r>
    </w:p>
    <w:p w14:paraId="2D4B92FA" w14:textId="77777777" w:rsidR="00620B36" w:rsidRPr="00493032" w:rsidRDefault="00620B36" w:rsidP="00F26580">
      <w:pPr>
        <w:spacing w:line="240" w:lineRule="auto"/>
        <w:rPr>
          <w:rFonts w:ascii="Arial" w:hAnsi="Arial"/>
          <w:b/>
          <w:lang w:val="fr-CA"/>
        </w:rPr>
      </w:pPr>
    </w:p>
    <w:p w14:paraId="475247DA" w14:textId="77777777" w:rsidR="00620B36" w:rsidRPr="00493032" w:rsidRDefault="00620B36" w:rsidP="00F26580">
      <w:pPr>
        <w:spacing w:line="240" w:lineRule="auto"/>
        <w:rPr>
          <w:rFonts w:ascii="Arial" w:hAnsi="Arial"/>
          <w:b/>
          <w:lang w:val="fr-CA"/>
        </w:rPr>
      </w:pPr>
    </w:p>
    <w:p w14:paraId="3A9B5787" w14:textId="77777777" w:rsidR="00620B36" w:rsidRPr="00493032" w:rsidRDefault="00620B36" w:rsidP="00F26580">
      <w:pPr>
        <w:spacing w:line="240" w:lineRule="auto"/>
        <w:rPr>
          <w:rFonts w:ascii="Arial" w:hAnsi="Arial"/>
          <w:b/>
          <w:lang w:val="fr-CA"/>
        </w:rPr>
      </w:pPr>
    </w:p>
    <w:p w14:paraId="7479AE02" w14:textId="77777777" w:rsidR="00620B36" w:rsidRPr="00493032" w:rsidRDefault="00620B36" w:rsidP="00F26580">
      <w:pPr>
        <w:spacing w:line="240" w:lineRule="auto"/>
        <w:rPr>
          <w:rFonts w:ascii="Arial" w:hAnsi="Arial"/>
          <w:b/>
          <w:lang w:val="fr-CA"/>
        </w:rPr>
      </w:pPr>
    </w:p>
    <w:p w14:paraId="7B156601" w14:textId="77777777" w:rsidR="00620B36" w:rsidRPr="00493032" w:rsidRDefault="00620B36" w:rsidP="00F26580">
      <w:pPr>
        <w:spacing w:after="0" w:line="240" w:lineRule="auto"/>
        <w:rPr>
          <w:rFonts w:ascii="Arial" w:hAnsi="Arial"/>
          <w:lang w:val="fr-CA"/>
        </w:rPr>
      </w:pPr>
    </w:p>
    <w:p w14:paraId="7EF72820" w14:textId="77777777" w:rsidR="00F26580" w:rsidRPr="00493032" w:rsidRDefault="00F26580" w:rsidP="00F26580">
      <w:pPr>
        <w:spacing w:after="0" w:line="240" w:lineRule="auto"/>
        <w:rPr>
          <w:rFonts w:ascii="Arial" w:hAnsi="Arial"/>
          <w:lang w:val="fr-CA"/>
        </w:rPr>
      </w:pPr>
      <w:r w:rsidRPr="00493032">
        <w:rPr>
          <w:rFonts w:ascii="Arial" w:hAnsi="Arial"/>
          <w:b/>
          <w:noProof/>
          <w:lang w:val="en-CA" w:eastAsia="en-CA"/>
        </w:rPr>
        <mc:AlternateContent>
          <mc:Choice Requires="wps">
            <w:drawing>
              <wp:anchor distT="0" distB="0" distL="114300" distR="114300" simplePos="0" relativeHeight="251677696" behindDoc="0" locked="0" layoutInCell="1" allowOverlap="1" wp14:anchorId="7B5E9A6C" wp14:editId="77571E49">
                <wp:simplePos x="0" y="0"/>
                <wp:positionH relativeFrom="margin">
                  <wp:posOffset>1419225</wp:posOffset>
                </wp:positionH>
                <wp:positionV relativeFrom="paragraph">
                  <wp:posOffset>24765</wp:posOffset>
                </wp:positionV>
                <wp:extent cx="3714750" cy="728663"/>
                <wp:effectExtent l="0" t="0" r="19050" b="14605"/>
                <wp:wrapNone/>
                <wp:docPr id="51" name="Rectangle 51"/>
                <wp:cNvGraphicFramePr/>
                <a:graphic xmlns:a="http://schemas.openxmlformats.org/drawingml/2006/main">
                  <a:graphicData uri="http://schemas.microsoft.com/office/word/2010/wordprocessingShape">
                    <wps:wsp>
                      <wps:cNvSpPr/>
                      <wps:spPr>
                        <a:xfrm>
                          <a:off x="0" y="0"/>
                          <a:ext cx="3714750" cy="728663"/>
                        </a:xfrm>
                        <a:prstGeom prst="rect">
                          <a:avLst/>
                        </a:prstGeom>
                      </wps:spPr>
                      <wps:style>
                        <a:lnRef idx="2">
                          <a:schemeClr val="dk1"/>
                        </a:lnRef>
                        <a:fillRef idx="1">
                          <a:schemeClr val="lt1"/>
                        </a:fillRef>
                        <a:effectRef idx="0">
                          <a:schemeClr val="dk1"/>
                        </a:effectRef>
                        <a:fontRef idx="minor">
                          <a:schemeClr val="dk1"/>
                        </a:fontRef>
                      </wps:style>
                      <wps:txbx>
                        <w:txbxContent>
                          <w:p w14:paraId="753FF8C7" w14:textId="77777777" w:rsidR="00795C6F" w:rsidRPr="00F6101B" w:rsidRDefault="00F6101B" w:rsidP="00795C6F">
                            <w:pPr>
                              <w:jc w:val="center"/>
                              <w:rPr>
                                <w:lang w:val="fr-CA"/>
                              </w:rPr>
                            </w:pPr>
                            <w:r w:rsidRPr="00F6101B">
                              <w:rPr>
                                <w:lang w:val="fr-CA"/>
                              </w:rPr>
                              <w:t xml:space="preserve">Une fois les 14 jours écoulés, </w:t>
                            </w:r>
                            <w:r w:rsidR="001A05FB" w:rsidRPr="001A05FB">
                              <w:rPr>
                                <w:b/>
                                <w:lang w:val="fr-CA"/>
                              </w:rPr>
                              <w:t>allez à l’ÉTAPE 2</w:t>
                            </w:r>
                            <w:r w:rsidR="001A05FB">
                              <w:rPr>
                                <w:lang w:val="fr-CA"/>
                              </w:rPr>
                              <w:t xml:space="preserve"> et suivez le processus du présent outil d’auto-évaluation pour déterminer s’il est sécuritaire de voyager dans une communauté.</w:t>
                            </w:r>
                          </w:p>
                          <w:p w14:paraId="3237E21B" w14:textId="77777777" w:rsidR="00795C6F" w:rsidRPr="00F6101B" w:rsidRDefault="00795C6F" w:rsidP="00795C6F">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ECD63" id="Rectangle 51" o:spid="_x0000_s1035" style="position:absolute;margin-left:111.75pt;margin-top:1.95pt;width:292.5pt;height:57.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" fillcolor="white [3201]" strokecolor="black [3200]" strokeweight="1pt">
                <v:textbox>
                  <w:txbxContent>
                    <w:p w:rsidR="00795C6F" w:rsidRPr="00F6101B" w:rsidRDefault="00F6101B" w:rsidP="00795C6F">
                      <w:pPr>
                        <w:jc w:val="center"/>
                        <w:rPr>
                          <w:lang w:val="fr-CA"/>
                        </w:rPr>
                      </w:pPr>
                      <w:r w:rsidRPr="00F6101B">
                        <w:rPr>
                          <w:lang w:val="fr-CA"/>
                        </w:rPr>
                        <w:t xml:space="preserve">Une fois les 14 jours écoulés, </w:t>
                      </w:r>
                      <w:r w:rsidR="001A05FB" w:rsidRPr="001A05FB">
                        <w:rPr>
                          <w:b/>
                          <w:lang w:val="fr-CA"/>
                        </w:rPr>
                        <w:t>allez à l’ÉTAPE 2</w:t>
                      </w:r>
                      <w:r w:rsidR="001A05FB">
                        <w:rPr>
                          <w:lang w:val="fr-CA"/>
                        </w:rPr>
                        <w:t xml:space="preserve"> et suivez le processus du présent outil d’auto-évaluation pour déterminer s’il est sécuritaire de voyager dans une communauté.</w:t>
                      </w:r>
                    </w:p>
                    <w:p w:rsidR="00795C6F" w:rsidRPr="00F6101B" w:rsidRDefault="00795C6F" w:rsidP="00795C6F">
                      <w:pPr>
                        <w:rPr>
                          <w:lang w:val="fr-CA"/>
                        </w:rPr>
                      </w:pPr>
                    </w:p>
                  </w:txbxContent>
                </v:textbox>
                <w10:wrap anchorx="margin"/>
              </v:rect>
            </w:pict>
          </mc:Fallback>
        </mc:AlternateContent>
      </w:r>
    </w:p>
    <w:p w14:paraId="6ACB45E3" w14:textId="77777777" w:rsidR="00F26580" w:rsidRPr="00493032" w:rsidRDefault="00F26580" w:rsidP="00F26580">
      <w:pPr>
        <w:spacing w:after="0" w:line="240" w:lineRule="auto"/>
        <w:rPr>
          <w:rFonts w:ascii="Arial" w:hAnsi="Arial"/>
          <w:lang w:val="fr-CA"/>
        </w:rPr>
      </w:pPr>
    </w:p>
    <w:p w14:paraId="134515D2" w14:textId="77777777" w:rsidR="00F26580" w:rsidRPr="00493032" w:rsidRDefault="00F26580" w:rsidP="00F26580">
      <w:pPr>
        <w:spacing w:after="0" w:line="240" w:lineRule="auto"/>
        <w:rPr>
          <w:rFonts w:ascii="Arial" w:hAnsi="Arial"/>
          <w:lang w:val="fr-CA"/>
        </w:rPr>
      </w:pPr>
    </w:p>
    <w:p w14:paraId="5C62D29C" w14:textId="77777777" w:rsidR="00F26580" w:rsidRPr="00493032" w:rsidRDefault="00F26580" w:rsidP="00F26580">
      <w:pPr>
        <w:spacing w:after="0" w:line="240" w:lineRule="auto"/>
        <w:rPr>
          <w:rFonts w:ascii="Arial" w:hAnsi="Arial"/>
          <w:lang w:val="fr-CA"/>
        </w:rPr>
      </w:pPr>
    </w:p>
    <w:p w14:paraId="563682C9" w14:textId="77777777" w:rsidR="00F26580" w:rsidRPr="00493032" w:rsidRDefault="00F26580" w:rsidP="00F26580">
      <w:pPr>
        <w:spacing w:after="0" w:line="240" w:lineRule="auto"/>
        <w:rPr>
          <w:rFonts w:ascii="Arial" w:hAnsi="Arial"/>
          <w:lang w:val="fr-CA"/>
        </w:rPr>
      </w:pPr>
    </w:p>
    <w:p w14:paraId="04444A3D" w14:textId="77777777" w:rsidR="00795C6F" w:rsidRPr="00493032" w:rsidRDefault="00896F73" w:rsidP="00F26580">
      <w:pPr>
        <w:spacing w:after="0" w:line="240" w:lineRule="auto"/>
        <w:rPr>
          <w:rFonts w:ascii="Arial" w:hAnsi="Arial"/>
          <w:b/>
          <w:lang w:val="fr-CA"/>
        </w:rPr>
      </w:pPr>
      <w:r w:rsidRPr="00493032">
        <w:rPr>
          <w:rFonts w:ascii="Arial" w:hAnsi="Arial"/>
          <w:lang w:val="fr-CA"/>
        </w:rPr>
        <w:t>Références </w:t>
      </w:r>
      <w:r w:rsidR="00795C6F" w:rsidRPr="00493032">
        <w:rPr>
          <w:rFonts w:ascii="Arial" w:hAnsi="Arial"/>
          <w:lang w:val="fr-CA"/>
        </w:rPr>
        <w:t>:</w:t>
      </w:r>
    </w:p>
    <w:p w14:paraId="4AE0CB3E" w14:textId="77777777" w:rsidR="00795C6F" w:rsidRPr="00493032" w:rsidRDefault="001A05FB" w:rsidP="00F26580">
      <w:pPr>
        <w:spacing w:after="0" w:line="240" w:lineRule="auto"/>
        <w:rPr>
          <w:rFonts w:ascii="Arial" w:hAnsi="Arial"/>
          <w:lang w:val="fr-CA"/>
        </w:rPr>
      </w:pPr>
      <w:r w:rsidRPr="00493032">
        <w:rPr>
          <w:rFonts w:ascii="Arial" w:hAnsi="Arial"/>
          <w:lang w:val="fr-CA"/>
        </w:rPr>
        <w:t>Pour en savoir plus </w:t>
      </w:r>
      <w:r w:rsidR="00795C6F" w:rsidRPr="00493032">
        <w:rPr>
          <w:rFonts w:ascii="Arial" w:hAnsi="Arial"/>
          <w:lang w:val="fr-CA"/>
        </w:rPr>
        <w:t xml:space="preserve">: </w:t>
      </w:r>
      <w:hyperlink r:id="rId7" w:history="1">
        <w:r w:rsidR="00795C6F" w:rsidRPr="00493032">
          <w:rPr>
            <w:rStyle w:val="Hyperlink"/>
            <w:rFonts w:ascii="Arial" w:hAnsi="Arial"/>
            <w:lang w:val="fr-CA"/>
          </w:rPr>
          <w:t>www.canada.ca/coronavirus</w:t>
        </w:r>
      </w:hyperlink>
    </w:p>
    <w:p w14:paraId="2CE1F57F" w14:textId="77777777" w:rsidR="0014446D" w:rsidRPr="00493032" w:rsidRDefault="00180C23" w:rsidP="00F26580">
      <w:pPr>
        <w:spacing w:after="0" w:line="240" w:lineRule="auto"/>
        <w:rPr>
          <w:rFonts w:ascii="Arial" w:hAnsi="Arial"/>
          <w:lang w:val="fr-CA"/>
        </w:rPr>
      </w:pPr>
      <w:r w:rsidRPr="00493032">
        <w:rPr>
          <w:rFonts w:ascii="Arial" w:hAnsi="Arial"/>
          <w:lang w:val="fr-CA"/>
        </w:rPr>
        <w:t>Définition de cas par</w:t>
      </w:r>
      <w:r w:rsidR="00662FA8" w:rsidRPr="00493032">
        <w:rPr>
          <w:rFonts w:ascii="Arial" w:hAnsi="Arial"/>
          <w:lang w:val="fr-CA"/>
        </w:rPr>
        <w:t xml:space="preserve"> l’ASPC</w:t>
      </w:r>
      <w:r w:rsidR="00AB148A" w:rsidRPr="00493032">
        <w:rPr>
          <w:rFonts w:ascii="Arial" w:hAnsi="Arial"/>
          <w:lang w:val="fr-CA"/>
        </w:rPr>
        <w:t> :</w:t>
      </w:r>
      <w:r w:rsidR="00795C6F" w:rsidRPr="00493032">
        <w:rPr>
          <w:rFonts w:ascii="Arial" w:hAnsi="Arial"/>
          <w:lang w:val="fr-CA"/>
        </w:rPr>
        <w:t xml:space="preserve"> </w:t>
      </w:r>
      <w:hyperlink r:id="rId8" w:history="1">
        <w:r w:rsidR="006F2610" w:rsidRPr="00493032">
          <w:rPr>
            <w:rStyle w:val="Hyperlink"/>
            <w:rFonts w:ascii="Arial" w:hAnsi="Arial"/>
            <w:lang w:val="fr-CA"/>
          </w:rPr>
          <w:t>https://www.canada.ca/fr/sante-publique/services/maladies/2019-nouveau-coronavirus/professionnels-sante/definition-nationale-cas.html</w:t>
        </w:r>
      </w:hyperlink>
    </w:p>
    <w:sectPr w:rsidR="0014446D" w:rsidRPr="004930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57C16" w14:textId="77777777" w:rsidR="009C4223" w:rsidRDefault="009C4223" w:rsidP="00FC4C08">
      <w:pPr>
        <w:spacing w:after="0" w:line="240" w:lineRule="auto"/>
      </w:pPr>
      <w:r>
        <w:separator/>
      </w:r>
    </w:p>
  </w:endnote>
  <w:endnote w:type="continuationSeparator" w:id="0">
    <w:p w14:paraId="29626905" w14:textId="77777777" w:rsidR="009C4223" w:rsidRDefault="009C4223" w:rsidP="00FC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DDCB8" w14:textId="77777777" w:rsidR="009C4223" w:rsidRDefault="009C4223" w:rsidP="00FC4C08">
      <w:pPr>
        <w:spacing w:after="0" w:line="240" w:lineRule="auto"/>
      </w:pPr>
      <w:r>
        <w:separator/>
      </w:r>
    </w:p>
  </w:footnote>
  <w:footnote w:type="continuationSeparator" w:id="0">
    <w:p w14:paraId="04B367E4" w14:textId="77777777" w:rsidR="009C4223" w:rsidRDefault="009C4223" w:rsidP="00FC4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118"/>
    <w:multiLevelType w:val="hybridMultilevel"/>
    <w:tmpl w:val="26BC7D02"/>
    <w:lvl w:ilvl="0" w:tplc="B784EA70">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564246"/>
    <w:multiLevelType w:val="hybridMultilevel"/>
    <w:tmpl w:val="1826D1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032C22"/>
    <w:multiLevelType w:val="multilevel"/>
    <w:tmpl w:val="C3B44B7C"/>
    <w:lvl w:ilvl="0">
      <w:start w:val="1"/>
      <w:numFmt w:val="decimal"/>
      <w:pStyle w:val="numeric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hint="default"/>
        <w:b/>
        <w:color w:val="auto"/>
        <w:sz w:val="24"/>
        <w:szCs w:val="24"/>
      </w:rPr>
    </w:lvl>
    <w:lvl w:ilvl="2">
      <w:start w:val="1"/>
      <w:numFmt w:val="decimal"/>
      <w:isLgl/>
      <w:lvlText w:val="%1.%2.%3"/>
      <w:lvlJc w:val="left"/>
      <w:pPr>
        <w:ind w:left="1713" w:hanging="720"/>
      </w:pPr>
      <w:rPr>
        <w:rFonts w:hint="default"/>
        <w:b/>
        <w:color w:val="auto"/>
        <w:sz w:val="22"/>
        <w:szCs w:val="22"/>
      </w:rPr>
    </w:lvl>
    <w:lvl w:ilvl="3">
      <w:start w:val="1"/>
      <w:numFmt w:val="decimal"/>
      <w:isLgl/>
      <w:lvlText w:val="%1.%2.%3.%4"/>
      <w:lvlJc w:val="left"/>
      <w:pPr>
        <w:ind w:left="87" w:hanging="720"/>
      </w:pPr>
      <w:rPr>
        <w:rFonts w:hint="default"/>
      </w:rPr>
    </w:lvl>
    <w:lvl w:ilvl="4">
      <w:start w:val="1"/>
      <w:numFmt w:val="decimal"/>
      <w:isLgl/>
      <w:lvlText w:val="%1.%2.%3.%4.%5"/>
      <w:lvlJc w:val="left"/>
      <w:pPr>
        <w:ind w:left="447" w:hanging="1080"/>
      </w:pPr>
      <w:rPr>
        <w:rFonts w:hint="default"/>
      </w:rPr>
    </w:lvl>
    <w:lvl w:ilvl="5">
      <w:start w:val="1"/>
      <w:numFmt w:val="decimal"/>
      <w:isLgl/>
      <w:lvlText w:val="%1.%2.%3.%4.%5.%6"/>
      <w:lvlJc w:val="left"/>
      <w:pPr>
        <w:ind w:left="447" w:hanging="1080"/>
      </w:pPr>
      <w:rPr>
        <w:rFonts w:hint="default"/>
      </w:rPr>
    </w:lvl>
    <w:lvl w:ilvl="6">
      <w:start w:val="1"/>
      <w:numFmt w:val="decimal"/>
      <w:isLgl/>
      <w:lvlText w:val="%1.%2.%3.%4.%5.%6.%7"/>
      <w:lvlJc w:val="left"/>
      <w:pPr>
        <w:ind w:left="807" w:hanging="1440"/>
      </w:pPr>
      <w:rPr>
        <w:rFonts w:hint="default"/>
      </w:rPr>
    </w:lvl>
    <w:lvl w:ilvl="7">
      <w:start w:val="1"/>
      <w:numFmt w:val="decimal"/>
      <w:isLgl/>
      <w:lvlText w:val="%1.%2.%3.%4.%5.%6.%7.%8"/>
      <w:lvlJc w:val="left"/>
      <w:pPr>
        <w:ind w:left="807" w:hanging="1440"/>
      </w:pPr>
      <w:rPr>
        <w:rFonts w:hint="default"/>
      </w:rPr>
    </w:lvl>
    <w:lvl w:ilvl="8">
      <w:start w:val="1"/>
      <w:numFmt w:val="decimal"/>
      <w:isLgl/>
      <w:lvlText w:val="%1.%2.%3.%4.%5.%6.%7.%8.%9"/>
      <w:lvlJc w:val="left"/>
      <w:pPr>
        <w:ind w:left="1167" w:hanging="1800"/>
      </w:pPr>
      <w:rPr>
        <w:rFonts w:hint="default"/>
      </w:rPr>
    </w:lvl>
  </w:abstractNum>
  <w:abstractNum w:abstractNumId="3" w15:restartNumberingAfterBreak="0">
    <w:nsid w:val="415216A9"/>
    <w:multiLevelType w:val="multilevel"/>
    <w:tmpl w:val="CF22086E"/>
    <w:lvl w:ilvl="0">
      <w:start w:val="4"/>
      <w:numFmt w:val="decimal"/>
      <w:pStyle w:val="Heading1"/>
      <w:lvlText w:val="%1"/>
      <w:lvlJc w:val="left"/>
      <w:pPr>
        <w:tabs>
          <w:tab w:val="num" w:pos="432"/>
        </w:tabs>
        <w:ind w:left="432" w:hanging="432"/>
      </w:pPr>
      <w:rPr>
        <w:rFonts w:asciiTheme="majorHAnsi" w:hAnsiTheme="majorHAnsi" w:hint="default"/>
        <w:b/>
        <w:color w:val="993300"/>
        <w:sz w:val="24"/>
        <w:szCs w:val="24"/>
      </w:rPr>
    </w:lvl>
    <w:lvl w:ilvl="1">
      <w:start w:val="1"/>
      <w:numFmt w:val="decimal"/>
      <w:pStyle w:val="Heading2"/>
      <w:lvlText w:val="%1.%2"/>
      <w:lvlJc w:val="left"/>
      <w:pPr>
        <w:tabs>
          <w:tab w:val="num" w:pos="860"/>
        </w:tabs>
        <w:ind w:left="860" w:hanging="576"/>
      </w:pPr>
      <w:rPr>
        <w:rFonts w:hint="default"/>
        <w:b/>
        <w:color w:val="993300"/>
      </w:rPr>
    </w:lvl>
    <w:lvl w:ilvl="2">
      <w:start w:val="1"/>
      <w:numFmt w:val="decimal"/>
      <w:pStyle w:val="Heading3"/>
      <w:lvlText w:val="%1.%2.%3"/>
      <w:lvlJc w:val="left"/>
      <w:pPr>
        <w:tabs>
          <w:tab w:val="num" w:pos="720"/>
        </w:tabs>
        <w:ind w:left="720" w:hanging="720"/>
      </w:pPr>
      <w:rPr>
        <w:rFonts w:hint="default"/>
        <w:color w:val="99330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B8151F7"/>
    <w:multiLevelType w:val="multilevel"/>
    <w:tmpl w:val="4B543A18"/>
    <w:lvl w:ilvl="0">
      <w:start w:val="1"/>
      <w:numFmt w:val="decimal"/>
      <w:lvlText w:val="%1"/>
      <w:lvlJc w:val="left"/>
      <w:pPr>
        <w:tabs>
          <w:tab w:val="num" w:pos="432"/>
        </w:tabs>
        <w:ind w:left="432" w:hanging="432"/>
      </w:pPr>
      <w:rPr>
        <w:rFonts w:asciiTheme="majorHAnsi" w:hAnsiTheme="majorHAnsi" w:hint="default"/>
        <w:b/>
        <w:color w:val="993300"/>
      </w:rPr>
    </w:lvl>
    <w:lvl w:ilvl="1">
      <w:start w:val="1"/>
      <w:numFmt w:val="decimal"/>
      <w:lvlText w:val="%1.%2"/>
      <w:lvlJc w:val="left"/>
      <w:pPr>
        <w:tabs>
          <w:tab w:val="num" w:pos="860"/>
        </w:tabs>
        <w:ind w:left="860" w:hanging="576"/>
      </w:pPr>
      <w:rPr>
        <w:b/>
        <w:color w:val="993300"/>
      </w:rPr>
    </w:lvl>
    <w:lvl w:ilvl="2">
      <w:start w:val="1"/>
      <w:numFmt w:val="decimal"/>
      <w:lvlText w:val="%1.%2.%3"/>
      <w:lvlJc w:val="left"/>
      <w:pPr>
        <w:tabs>
          <w:tab w:val="num" w:pos="720"/>
        </w:tabs>
        <w:ind w:left="720" w:hanging="720"/>
      </w:pPr>
      <w:rPr>
        <w:color w:val="9933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8DA5CE2"/>
    <w:multiLevelType w:val="hybridMultilevel"/>
    <w:tmpl w:val="B9FA245A"/>
    <w:lvl w:ilvl="0" w:tplc="82207BBE">
      <w:start w:val="1"/>
      <w:numFmt w:val="decimal"/>
      <w:lvlText w:val="%1."/>
      <w:lvlJc w:val="left"/>
      <w:pPr>
        <w:ind w:left="644" w:hanging="360"/>
      </w:pPr>
      <w:rPr>
        <w:rFonts w:cstheme="minorHAnsi" w:hint="default"/>
        <w:b/>
        <w:color w:val="993300"/>
        <w:sz w:val="24"/>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6F"/>
    <w:rsid w:val="00001DCF"/>
    <w:rsid w:val="000677DE"/>
    <w:rsid w:val="000F25A8"/>
    <w:rsid w:val="001004C1"/>
    <w:rsid w:val="0014446D"/>
    <w:rsid w:val="001736FA"/>
    <w:rsid w:val="00180C23"/>
    <w:rsid w:val="001A05FB"/>
    <w:rsid w:val="001A2222"/>
    <w:rsid w:val="001E1C75"/>
    <w:rsid w:val="00210357"/>
    <w:rsid w:val="00224E69"/>
    <w:rsid w:val="002468A9"/>
    <w:rsid w:val="002A3BE0"/>
    <w:rsid w:val="002E60B3"/>
    <w:rsid w:val="002F3B39"/>
    <w:rsid w:val="00336529"/>
    <w:rsid w:val="00356644"/>
    <w:rsid w:val="003A644B"/>
    <w:rsid w:val="003B5A5D"/>
    <w:rsid w:val="003C2A92"/>
    <w:rsid w:val="00414521"/>
    <w:rsid w:val="0043257E"/>
    <w:rsid w:val="00493032"/>
    <w:rsid w:val="004B5A1F"/>
    <w:rsid w:val="005271E9"/>
    <w:rsid w:val="0058280B"/>
    <w:rsid w:val="00585BE0"/>
    <w:rsid w:val="005E7ED0"/>
    <w:rsid w:val="00604AAD"/>
    <w:rsid w:val="00620B36"/>
    <w:rsid w:val="00636820"/>
    <w:rsid w:val="00662FA8"/>
    <w:rsid w:val="00664FB0"/>
    <w:rsid w:val="00673F19"/>
    <w:rsid w:val="006F2610"/>
    <w:rsid w:val="006F38C5"/>
    <w:rsid w:val="00713614"/>
    <w:rsid w:val="007644C5"/>
    <w:rsid w:val="00795C6F"/>
    <w:rsid w:val="00797D51"/>
    <w:rsid w:val="007A72E7"/>
    <w:rsid w:val="007D268D"/>
    <w:rsid w:val="007E7FA1"/>
    <w:rsid w:val="0085166D"/>
    <w:rsid w:val="00896F73"/>
    <w:rsid w:val="008A4830"/>
    <w:rsid w:val="008F5C61"/>
    <w:rsid w:val="009017DD"/>
    <w:rsid w:val="009122A5"/>
    <w:rsid w:val="009479D1"/>
    <w:rsid w:val="009533EA"/>
    <w:rsid w:val="009925A9"/>
    <w:rsid w:val="009B117C"/>
    <w:rsid w:val="009C4223"/>
    <w:rsid w:val="009D2054"/>
    <w:rsid w:val="00A375C3"/>
    <w:rsid w:val="00A943A6"/>
    <w:rsid w:val="00AB148A"/>
    <w:rsid w:val="00AE09C4"/>
    <w:rsid w:val="00B31BFB"/>
    <w:rsid w:val="00B36F76"/>
    <w:rsid w:val="00BA5593"/>
    <w:rsid w:val="00C237E1"/>
    <w:rsid w:val="00C444D7"/>
    <w:rsid w:val="00CB0D34"/>
    <w:rsid w:val="00D41DFC"/>
    <w:rsid w:val="00D6744E"/>
    <w:rsid w:val="00D758A2"/>
    <w:rsid w:val="00D9467C"/>
    <w:rsid w:val="00E06565"/>
    <w:rsid w:val="00E461D4"/>
    <w:rsid w:val="00E6518C"/>
    <w:rsid w:val="00EF04C0"/>
    <w:rsid w:val="00F14928"/>
    <w:rsid w:val="00F26580"/>
    <w:rsid w:val="00F37985"/>
    <w:rsid w:val="00F46D05"/>
    <w:rsid w:val="00F6101B"/>
    <w:rsid w:val="00FC4C08"/>
    <w:rsid w:val="00FD0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F042"/>
  <w15:chartTrackingRefBased/>
  <w15:docId w15:val="{84A27D1B-4C8C-41F9-B667-5CE6E7A3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6F"/>
    <w:pPr>
      <w:spacing w:after="200" w:line="276" w:lineRule="auto"/>
    </w:pPr>
    <w:rPr>
      <w:rFonts w:ascii="Calibri" w:eastAsia="Calibri" w:hAnsi="Calibri" w:cs="Arial"/>
      <w:lang w:val="en-US"/>
    </w:rPr>
  </w:style>
  <w:style w:type="paragraph" w:styleId="Heading1">
    <w:name w:val="heading 1"/>
    <w:basedOn w:val="Normal"/>
    <w:next w:val="Normal"/>
    <w:link w:val="Heading1Char"/>
    <w:qFormat/>
    <w:rsid w:val="00795C6F"/>
    <w:pPr>
      <w:keepNext/>
      <w:numPr>
        <w:numId w:val="3"/>
      </w:numPr>
      <w:spacing w:before="240" w:after="60" w:line="240" w:lineRule="auto"/>
      <w:outlineLvl w:val="0"/>
    </w:pPr>
    <w:rPr>
      <w:rFonts w:ascii="Arial" w:eastAsia="Times New Roman" w:hAnsi="Arial"/>
      <w:b/>
      <w:bCs/>
      <w:caps/>
      <w:color w:val="000080"/>
      <w:kern w:val="32"/>
      <w:sz w:val="28"/>
      <w:szCs w:val="32"/>
      <w:lang w:val="en-CA"/>
    </w:rPr>
  </w:style>
  <w:style w:type="paragraph" w:styleId="Heading2">
    <w:name w:val="heading 2"/>
    <w:basedOn w:val="Normal"/>
    <w:next w:val="Normal"/>
    <w:link w:val="Heading2Char"/>
    <w:qFormat/>
    <w:rsid w:val="00795C6F"/>
    <w:pPr>
      <w:keepNext/>
      <w:numPr>
        <w:ilvl w:val="1"/>
        <w:numId w:val="3"/>
      </w:numPr>
      <w:spacing w:after="0" w:line="240" w:lineRule="auto"/>
      <w:outlineLvl w:val="1"/>
    </w:pPr>
    <w:rPr>
      <w:rFonts w:ascii="Arial" w:eastAsia="Times New Roman" w:hAnsi="Arial" w:cs="Times New Roman"/>
      <w:b/>
      <w:bCs/>
      <w:color w:val="000080"/>
      <w:sz w:val="24"/>
      <w:szCs w:val="24"/>
    </w:rPr>
  </w:style>
  <w:style w:type="paragraph" w:styleId="Heading3">
    <w:name w:val="heading 3"/>
    <w:basedOn w:val="Normal"/>
    <w:next w:val="Normal"/>
    <w:link w:val="Heading3Char"/>
    <w:qFormat/>
    <w:rsid w:val="00795C6F"/>
    <w:pPr>
      <w:keepNext/>
      <w:numPr>
        <w:ilvl w:val="2"/>
        <w:numId w:val="3"/>
      </w:numPr>
      <w:spacing w:after="0" w:line="240" w:lineRule="auto"/>
      <w:outlineLvl w:val="2"/>
    </w:pPr>
    <w:rPr>
      <w:rFonts w:ascii="Arial" w:eastAsia="Times New Roman" w:hAnsi="Arial"/>
      <w:color w:val="000080"/>
      <w:sz w:val="24"/>
      <w:szCs w:val="24"/>
    </w:rPr>
  </w:style>
  <w:style w:type="paragraph" w:styleId="Heading4">
    <w:name w:val="heading 4"/>
    <w:basedOn w:val="Normal"/>
    <w:next w:val="Normal"/>
    <w:link w:val="Heading4Char"/>
    <w:qFormat/>
    <w:rsid w:val="00795C6F"/>
    <w:pPr>
      <w:keepNext/>
      <w:numPr>
        <w:ilvl w:val="3"/>
        <w:numId w:val="3"/>
      </w:numPr>
      <w:spacing w:after="0" w:line="240" w:lineRule="auto"/>
      <w:jc w:val="center"/>
      <w:outlineLvl w:val="3"/>
    </w:pPr>
    <w:rPr>
      <w:rFonts w:ascii="Arial" w:eastAsia="Times New Roman" w:hAnsi="Arial"/>
      <w:sz w:val="52"/>
      <w:szCs w:val="24"/>
    </w:rPr>
  </w:style>
  <w:style w:type="paragraph" w:styleId="Heading5">
    <w:name w:val="heading 5"/>
    <w:basedOn w:val="Normal"/>
    <w:next w:val="Normal"/>
    <w:link w:val="Heading5Char"/>
    <w:qFormat/>
    <w:rsid w:val="00795C6F"/>
    <w:pPr>
      <w:keepNext/>
      <w:numPr>
        <w:ilvl w:val="4"/>
        <w:numId w:val="3"/>
      </w:numPr>
      <w:spacing w:after="0" w:line="240" w:lineRule="auto"/>
      <w:jc w:val="center"/>
      <w:outlineLvl w:val="4"/>
    </w:pPr>
    <w:rPr>
      <w:rFonts w:ascii="Arial" w:eastAsia="Times New Roman" w:hAnsi="Arial"/>
      <w:b/>
      <w:caps/>
      <w:sz w:val="24"/>
      <w:szCs w:val="24"/>
    </w:rPr>
  </w:style>
  <w:style w:type="paragraph" w:styleId="Heading6">
    <w:name w:val="heading 6"/>
    <w:basedOn w:val="Normal"/>
    <w:next w:val="Normal"/>
    <w:link w:val="Heading6Char"/>
    <w:qFormat/>
    <w:rsid w:val="00795C6F"/>
    <w:pPr>
      <w:keepNext/>
      <w:numPr>
        <w:ilvl w:val="5"/>
        <w:numId w:val="3"/>
      </w:numPr>
      <w:spacing w:after="0" w:line="240" w:lineRule="auto"/>
      <w:outlineLvl w:val="5"/>
    </w:pPr>
    <w:rPr>
      <w:rFonts w:ascii="Arial" w:eastAsia="Times New Roman" w:hAnsi="Arial"/>
      <w:b/>
      <w:bCs/>
      <w:color w:val="000080"/>
      <w:sz w:val="28"/>
      <w:szCs w:val="24"/>
    </w:rPr>
  </w:style>
  <w:style w:type="paragraph" w:styleId="Heading7">
    <w:name w:val="heading 7"/>
    <w:basedOn w:val="Normal"/>
    <w:next w:val="Normal"/>
    <w:link w:val="Heading7Char"/>
    <w:qFormat/>
    <w:rsid w:val="00795C6F"/>
    <w:pPr>
      <w:keepNext/>
      <w:numPr>
        <w:ilvl w:val="6"/>
        <w:numId w:val="3"/>
      </w:numPr>
      <w:autoSpaceDE w:val="0"/>
      <w:autoSpaceDN w:val="0"/>
      <w:adjustRightInd w:val="0"/>
      <w:spacing w:after="0" w:line="240" w:lineRule="auto"/>
      <w:outlineLvl w:val="6"/>
    </w:pPr>
    <w:rPr>
      <w:rFonts w:ascii="Arial" w:eastAsia="Times New Roman" w:hAnsi="Arial"/>
      <w:b/>
      <w:bCs/>
    </w:rPr>
  </w:style>
  <w:style w:type="paragraph" w:styleId="Heading8">
    <w:name w:val="heading 8"/>
    <w:basedOn w:val="Normal"/>
    <w:next w:val="Normal"/>
    <w:link w:val="Heading8Char"/>
    <w:qFormat/>
    <w:rsid w:val="00795C6F"/>
    <w:pPr>
      <w:keepNext/>
      <w:numPr>
        <w:ilvl w:val="7"/>
        <w:numId w:val="3"/>
      </w:numPr>
      <w:autoSpaceDE w:val="0"/>
      <w:autoSpaceDN w:val="0"/>
      <w:adjustRightInd w:val="0"/>
      <w:spacing w:after="0" w:line="240" w:lineRule="auto"/>
      <w:outlineLvl w:val="7"/>
    </w:pPr>
    <w:rPr>
      <w:rFonts w:ascii="Arial" w:eastAsia="Times New Roman" w:hAnsi="Arial"/>
      <w:b/>
      <w:bCs/>
      <w:i/>
      <w:iCs/>
      <w:sz w:val="24"/>
      <w:szCs w:val="20"/>
    </w:rPr>
  </w:style>
  <w:style w:type="paragraph" w:styleId="Heading9">
    <w:name w:val="heading 9"/>
    <w:basedOn w:val="Normal"/>
    <w:next w:val="Normal"/>
    <w:link w:val="Heading9Char"/>
    <w:qFormat/>
    <w:rsid w:val="00795C6F"/>
    <w:pPr>
      <w:keepNext/>
      <w:framePr w:hSpace="180" w:wrap="around" w:vAnchor="page" w:hAnchor="margin" w:y="1441"/>
      <w:numPr>
        <w:ilvl w:val="8"/>
        <w:numId w:val="3"/>
      </w:numPr>
      <w:spacing w:after="0" w:line="240" w:lineRule="auto"/>
      <w:jc w:val="center"/>
      <w:outlineLvl w:val="8"/>
    </w:pPr>
    <w:rPr>
      <w:rFonts w:ascii="Arial" w:eastAsia="Times New Roman" w:hAnsi="Arial"/>
      <w:color w:val="00008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C6F"/>
    <w:rPr>
      <w:rFonts w:ascii="Arial" w:eastAsia="Times New Roman" w:hAnsi="Arial" w:cs="Arial"/>
      <w:b/>
      <w:bCs/>
      <w:caps/>
      <w:color w:val="000080"/>
      <w:kern w:val="32"/>
      <w:sz w:val="28"/>
      <w:szCs w:val="32"/>
    </w:rPr>
  </w:style>
  <w:style w:type="character" w:customStyle="1" w:styleId="Heading2Char">
    <w:name w:val="Heading 2 Char"/>
    <w:basedOn w:val="DefaultParagraphFont"/>
    <w:link w:val="Heading2"/>
    <w:rsid w:val="00795C6F"/>
    <w:rPr>
      <w:rFonts w:ascii="Arial" w:eastAsia="Times New Roman" w:hAnsi="Arial" w:cs="Times New Roman"/>
      <w:b/>
      <w:bCs/>
      <w:color w:val="000080"/>
      <w:sz w:val="24"/>
      <w:szCs w:val="24"/>
      <w:lang w:val="en-US"/>
    </w:rPr>
  </w:style>
  <w:style w:type="character" w:customStyle="1" w:styleId="Heading3Char">
    <w:name w:val="Heading 3 Char"/>
    <w:basedOn w:val="DefaultParagraphFont"/>
    <w:link w:val="Heading3"/>
    <w:rsid w:val="00795C6F"/>
    <w:rPr>
      <w:rFonts w:ascii="Arial" w:eastAsia="Times New Roman" w:hAnsi="Arial" w:cs="Arial"/>
      <w:color w:val="000080"/>
      <w:sz w:val="24"/>
      <w:szCs w:val="24"/>
      <w:lang w:val="en-US"/>
    </w:rPr>
  </w:style>
  <w:style w:type="character" w:customStyle="1" w:styleId="Heading4Char">
    <w:name w:val="Heading 4 Char"/>
    <w:basedOn w:val="DefaultParagraphFont"/>
    <w:link w:val="Heading4"/>
    <w:rsid w:val="00795C6F"/>
    <w:rPr>
      <w:rFonts w:ascii="Arial" w:eastAsia="Times New Roman" w:hAnsi="Arial" w:cs="Arial"/>
      <w:sz w:val="52"/>
      <w:szCs w:val="24"/>
      <w:lang w:val="en-US"/>
    </w:rPr>
  </w:style>
  <w:style w:type="character" w:customStyle="1" w:styleId="Heading5Char">
    <w:name w:val="Heading 5 Char"/>
    <w:basedOn w:val="DefaultParagraphFont"/>
    <w:link w:val="Heading5"/>
    <w:rsid w:val="00795C6F"/>
    <w:rPr>
      <w:rFonts w:ascii="Arial" w:eastAsia="Times New Roman" w:hAnsi="Arial" w:cs="Arial"/>
      <w:b/>
      <w:caps/>
      <w:sz w:val="24"/>
      <w:szCs w:val="24"/>
      <w:lang w:val="en-US"/>
    </w:rPr>
  </w:style>
  <w:style w:type="character" w:customStyle="1" w:styleId="Heading6Char">
    <w:name w:val="Heading 6 Char"/>
    <w:basedOn w:val="DefaultParagraphFont"/>
    <w:link w:val="Heading6"/>
    <w:rsid w:val="00795C6F"/>
    <w:rPr>
      <w:rFonts w:ascii="Arial" w:eastAsia="Times New Roman" w:hAnsi="Arial" w:cs="Arial"/>
      <w:b/>
      <w:bCs/>
      <w:color w:val="000080"/>
      <w:sz w:val="28"/>
      <w:szCs w:val="24"/>
      <w:lang w:val="en-US"/>
    </w:rPr>
  </w:style>
  <w:style w:type="character" w:customStyle="1" w:styleId="Heading7Char">
    <w:name w:val="Heading 7 Char"/>
    <w:basedOn w:val="DefaultParagraphFont"/>
    <w:link w:val="Heading7"/>
    <w:rsid w:val="00795C6F"/>
    <w:rPr>
      <w:rFonts w:ascii="Arial" w:eastAsia="Times New Roman" w:hAnsi="Arial" w:cs="Arial"/>
      <w:b/>
      <w:bCs/>
      <w:lang w:val="en-US"/>
    </w:rPr>
  </w:style>
  <w:style w:type="character" w:customStyle="1" w:styleId="Heading8Char">
    <w:name w:val="Heading 8 Char"/>
    <w:basedOn w:val="DefaultParagraphFont"/>
    <w:link w:val="Heading8"/>
    <w:rsid w:val="00795C6F"/>
    <w:rPr>
      <w:rFonts w:ascii="Arial" w:eastAsia="Times New Roman" w:hAnsi="Arial" w:cs="Arial"/>
      <w:b/>
      <w:bCs/>
      <w:i/>
      <w:iCs/>
      <w:sz w:val="24"/>
      <w:szCs w:val="20"/>
      <w:lang w:val="en-US"/>
    </w:rPr>
  </w:style>
  <w:style w:type="character" w:customStyle="1" w:styleId="Heading9Char">
    <w:name w:val="Heading 9 Char"/>
    <w:basedOn w:val="DefaultParagraphFont"/>
    <w:link w:val="Heading9"/>
    <w:rsid w:val="00795C6F"/>
    <w:rPr>
      <w:rFonts w:ascii="Arial" w:eastAsia="Times New Roman" w:hAnsi="Arial" w:cs="Arial"/>
      <w:color w:val="000080"/>
      <w:sz w:val="36"/>
      <w:szCs w:val="24"/>
      <w:lang w:val="en-US"/>
    </w:rPr>
  </w:style>
  <w:style w:type="paragraph" w:styleId="NoSpacing">
    <w:name w:val="No Spacing"/>
    <w:link w:val="NoSpacingChar"/>
    <w:uiPriority w:val="1"/>
    <w:qFormat/>
    <w:rsid w:val="00795C6F"/>
    <w:pPr>
      <w:spacing w:after="0" w:line="240" w:lineRule="auto"/>
    </w:pPr>
    <w:rPr>
      <w:rFonts w:ascii="Calibri" w:eastAsia="Calibri" w:hAnsi="Calibri" w:cs="Arial"/>
    </w:rPr>
  </w:style>
  <w:style w:type="table" w:styleId="TableGrid">
    <w:name w:val="Table Grid"/>
    <w:basedOn w:val="TableNormal"/>
    <w:uiPriority w:val="59"/>
    <w:rsid w:val="00795C6F"/>
    <w:pPr>
      <w:spacing w:after="0" w:line="240" w:lineRule="auto"/>
    </w:pPr>
    <w:rPr>
      <w:rFonts w:ascii="Calibri" w:eastAsia="Calibri" w:hAnsi="Calibri" w:cs="Arial"/>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95C6F"/>
    <w:rPr>
      <w:color w:val="0000FF"/>
      <w:u w:val="single"/>
    </w:rPr>
  </w:style>
  <w:style w:type="paragraph" w:styleId="ListParagraph">
    <w:name w:val="List Paragraph"/>
    <w:basedOn w:val="Normal"/>
    <w:uiPriority w:val="34"/>
    <w:qFormat/>
    <w:rsid w:val="00795C6F"/>
    <w:pPr>
      <w:spacing w:after="0" w:line="240" w:lineRule="auto"/>
      <w:ind w:left="720"/>
      <w:contextualSpacing/>
    </w:pPr>
    <w:rPr>
      <w:rFonts w:ascii="Times New Roman" w:eastAsia="Times New Roman" w:hAnsi="Times New Roman" w:cs="Times New Roman"/>
      <w:sz w:val="24"/>
      <w:szCs w:val="24"/>
    </w:rPr>
  </w:style>
  <w:style w:type="paragraph" w:customStyle="1" w:styleId="numerical">
    <w:name w:val="numerical"/>
    <w:basedOn w:val="NoSpacing"/>
    <w:qFormat/>
    <w:rsid w:val="00795C6F"/>
    <w:pPr>
      <w:numPr>
        <w:numId w:val="1"/>
      </w:numPr>
      <w:tabs>
        <w:tab w:val="left" w:pos="284"/>
      </w:tabs>
    </w:pPr>
    <w:rPr>
      <w:rFonts w:asciiTheme="minorHAnsi" w:hAnsiTheme="minorHAnsi" w:cstheme="minorHAnsi"/>
      <w:b/>
      <w:caps/>
      <w:color w:val="993300"/>
      <w:sz w:val="24"/>
      <w:szCs w:val="24"/>
    </w:rPr>
  </w:style>
  <w:style w:type="character" w:customStyle="1" w:styleId="NoSpacingChar">
    <w:name w:val="No Spacing Char"/>
    <w:basedOn w:val="DefaultParagraphFont"/>
    <w:link w:val="NoSpacing"/>
    <w:uiPriority w:val="1"/>
    <w:rsid w:val="00795C6F"/>
    <w:rPr>
      <w:rFonts w:ascii="Calibri" w:eastAsia="Calibri" w:hAnsi="Calibri" w:cs="Arial"/>
    </w:rPr>
  </w:style>
  <w:style w:type="character" w:styleId="FollowedHyperlink">
    <w:name w:val="FollowedHyperlink"/>
    <w:basedOn w:val="DefaultParagraphFont"/>
    <w:uiPriority w:val="99"/>
    <w:semiHidden/>
    <w:unhideWhenUsed/>
    <w:rsid w:val="00AB148A"/>
    <w:rPr>
      <w:color w:val="954F72" w:themeColor="followedHyperlink"/>
      <w:u w:val="single"/>
    </w:rPr>
  </w:style>
  <w:style w:type="paragraph" w:styleId="Header">
    <w:name w:val="header"/>
    <w:basedOn w:val="Normal"/>
    <w:link w:val="HeaderChar"/>
    <w:uiPriority w:val="99"/>
    <w:unhideWhenUsed/>
    <w:rsid w:val="00FC4C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4C08"/>
    <w:rPr>
      <w:rFonts w:ascii="Calibri" w:eastAsia="Calibri" w:hAnsi="Calibri" w:cs="Arial"/>
      <w:lang w:val="en-US"/>
    </w:rPr>
  </w:style>
  <w:style w:type="paragraph" w:styleId="Footer">
    <w:name w:val="footer"/>
    <w:basedOn w:val="Normal"/>
    <w:link w:val="FooterChar"/>
    <w:uiPriority w:val="99"/>
    <w:unhideWhenUsed/>
    <w:rsid w:val="00FC4C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4C08"/>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publique/services/maladies/2019-nouveau-coronavirus/professionnels-sante/definition-nationale-cas.html" TargetMode="External"/><Relationship Id="rId3" Type="http://schemas.openxmlformats.org/officeDocument/2006/relationships/settings" Target="settings.xml"/><Relationship Id="rId7" Type="http://schemas.openxmlformats.org/officeDocument/2006/relationships/hyperlink" Target="https://www.canada.ca/fr/sante-publique/services/maladies/maladie-coronavirus-covid-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Wolfe-Roberge</dc:creator>
  <cp:keywords/>
  <dc:description/>
  <cp:lastModifiedBy>Margaret Tims</cp:lastModifiedBy>
  <cp:revision>2</cp:revision>
  <dcterms:created xsi:type="dcterms:W3CDTF">2020-10-26T17:50:00Z</dcterms:created>
  <dcterms:modified xsi:type="dcterms:W3CDTF">2020-10-26T17:50:00Z</dcterms:modified>
</cp:coreProperties>
</file>