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D2194" w14:textId="02277D31" w:rsidR="00BF502C" w:rsidRPr="00211E2F" w:rsidRDefault="00750895" w:rsidP="005B75A5">
      <w:pPr>
        <w:spacing w:before="0" w:after="0" w:line="240" w:lineRule="auto"/>
        <w:ind w:left="709"/>
        <w:jc w:val="center"/>
        <w:rPr>
          <w:b/>
          <w:bCs/>
          <w:sz w:val="50"/>
          <w:szCs w:val="50"/>
        </w:rPr>
      </w:pPr>
      <w:r w:rsidRPr="00211E2F">
        <w:rPr>
          <w:b/>
          <w:bCs/>
          <w:sz w:val="50"/>
          <w:szCs w:val="50"/>
        </w:rPr>
        <w:t xml:space="preserve">Çizgilerle </w:t>
      </w:r>
      <w:r w:rsidR="002D6CAD" w:rsidRPr="00211E2F">
        <w:rPr>
          <w:b/>
          <w:bCs/>
          <w:sz w:val="50"/>
          <w:szCs w:val="50"/>
        </w:rPr>
        <w:t>Filistin Meselesi</w:t>
      </w:r>
    </w:p>
    <w:p w14:paraId="72AFB405" w14:textId="5F0E0205" w:rsidR="00750895" w:rsidRDefault="00750895" w:rsidP="00D548CB">
      <w:pPr>
        <w:spacing w:before="0" w:after="0" w:line="240" w:lineRule="auto"/>
        <w:ind w:left="709"/>
        <w:jc w:val="both"/>
      </w:pPr>
    </w:p>
    <w:p w14:paraId="08A6EE1A" w14:textId="61202152" w:rsidR="00750895" w:rsidRDefault="0013748F" w:rsidP="00D548CB">
      <w:pPr>
        <w:spacing w:before="0" w:after="0" w:line="240" w:lineRule="auto"/>
        <w:ind w:left="709" w:firstLine="424"/>
        <w:jc w:val="both"/>
      </w:pPr>
      <w:r>
        <w:t xml:space="preserve">Tüm </w:t>
      </w:r>
      <w:r w:rsidR="006E2DE6">
        <w:t>d</w:t>
      </w:r>
      <w:r>
        <w:t>ünyanın gündemin</w:t>
      </w:r>
      <w:r w:rsidR="00F971AD">
        <w:t xml:space="preserve">de olan </w:t>
      </w:r>
      <w:r>
        <w:t xml:space="preserve">Aksa Tufanı </w:t>
      </w:r>
      <w:r w:rsidR="00C5199F">
        <w:t>O</w:t>
      </w:r>
      <w:r>
        <w:t xml:space="preserve">perasyonu </w:t>
      </w:r>
      <w:r w:rsidR="006E2DE6">
        <w:t>sonrası katil İsrail’in</w:t>
      </w:r>
      <w:r>
        <w:t xml:space="preserve"> devam eden</w:t>
      </w:r>
      <w:r w:rsidR="00F22405">
        <w:t xml:space="preserve"> Gazze katliamı</w:t>
      </w:r>
      <w:r>
        <w:t xml:space="preserve"> süreci</w:t>
      </w:r>
      <w:r w:rsidR="006E2DE6">
        <w:t>ni</w:t>
      </w:r>
      <w:r>
        <w:t xml:space="preserve"> yorumlayan </w:t>
      </w:r>
      <w:r w:rsidR="00654882">
        <w:t>karikatüristlerin</w:t>
      </w:r>
      <w:r>
        <w:t xml:space="preserve"> bazı çizim ve karikatürlerini sizler için derledik.</w:t>
      </w:r>
    </w:p>
    <w:p w14:paraId="61136730" w14:textId="21F499A2" w:rsidR="00C26C17" w:rsidRDefault="00C26C17" w:rsidP="00D548CB">
      <w:pPr>
        <w:spacing w:before="0" w:after="0" w:line="240" w:lineRule="auto"/>
        <w:ind w:left="709" w:firstLine="424"/>
        <w:jc w:val="both"/>
      </w:pPr>
    </w:p>
    <w:p w14:paraId="646F290C" w14:textId="185B366C" w:rsidR="009D6B5B" w:rsidRDefault="009D6B5B" w:rsidP="00D548CB">
      <w:pPr>
        <w:spacing w:before="0" w:after="0" w:line="240" w:lineRule="auto"/>
        <w:ind w:left="709"/>
        <w:jc w:val="both"/>
      </w:pPr>
    </w:p>
    <w:p w14:paraId="72BACF20" w14:textId="341685AF" w:rsidR="004819FE" w:rsidRPr="00D548CB" w:rsidRDefault="00C26C17" w:rsidP="00D548CB">
      <w:pPr>
        <w:pStyle w:val="ListeParagraf"/>
        <w:numPr>
          <w:ilvl w:val="0"/>
          <w:numId w:val="1"/>
        </w:numPr>
        <w:spacing w:before="0" w:after="0" w:line="240" w:lineRule="auto"/>
        <w:ind w:left="709"/>
        <w:jc w:val="both"/>
        <w:rPr>
          <w:b/>
          <w:bCs/>
          <w:noProof/>
        </w:rPr>
      </w:pPr>
      <w:r w:rsidRPr="00D548CB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3E1ABF9" wp14:editId="0B86BA21">
            <wp:simplePos x="0" y="0"/>
            <wp:positionH relativeFrom="margin">
              <wp:posOffset>-54610</wp:posOffset>
            </wp:positionH>
            <wp:positionV relativeFrom="margin">
              <wp:posOffset>1055370</wp:posOffset>
            </wp:positionV>
            <wp:extent cx="1701800" cy="2125345"/>
            <wp:effectExtent l="19050" t="19050" r="12700" b="27305"/>
            <wp:wrapSquare wrapText="bothSides"/>
            <wp:docPr id="9849179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1797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125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819FE" w:rsidRPr="00D548CB">
        <w:rPr>
          <w:b/>
          <w:bCs/>
          <w:noProof/>
        </w:rPr>
        <w:t>İsrail’in hastane bombalayarak savaş suçu işlediği gece kameralara yansıyan akıl almaz görüntülerden bir tanesi çocuğunun parçalarını poşete koyarak hastaneye getiren babanın görüntüsü oldu…</w:t>
      </w:r>
    </w:p>
    <w:p w14:paraId="03C97960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79949806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12B375F8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597882AB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653804D6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79507A3E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6D914A94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2F065E28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7D1BE32F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16531403" w14:textId="77777777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452C494A" w14:textId="5FF42351" w:rsidR="004819FE" w:rsidRDefault="004819FE" w:rsidP="00D548CB">
      <w:pPr>
        <w:spacing w:before="0" w:after="0" w:line="240" w:lineRule="auto"/>
        <w:ind w:left="709" w:firstLine="424"/>
        <w:jc w:val="both"/>
        <w:rPr>
          <w:noProof/>
        </w:rPr>
      </w:pPr>
    </w:p>
    <w:p w14:paraId="012E6BCA" w14:textId="7C77DBF9" w:rsidR="009D6B5B" w:rsidRDefault="00C26C17" w:rsidP="00D548CB">
      <w:pPr>
        <w:spacing w:before="0" w:after="0" w:line="240" w:lineRule="auto"/>
        <w:ind w:left="709"/>
        <w:rPr>
          <w:noProof/>
        </w:rPr>
      </w:pPr>
      <w:r w:rsidRPr="00750895">
        <w:rPr>
          <w:noProof/>
        </w:rPr>
        <w:drawing>
          <wp:anchor distT="0" distB="0" distL="114300" distR="114300" simplePos="0" relativeHeight="251659264" behindDoc="0" locked="0" layoutInCell="1" allowOverlap="1" wp14:anchorId="7A3A6D3B" wp14:editId="066932F2">
            <wp:simplePos x="0" y="0"/>
            <wp:positionH relativeFrom="margin">
              <wp:posOffset>5137967</wp:posOffset>
            </wp:positionH>
            <wp:positionV relativeFrom="margin">
              <wp:posOffset>3516721</wp:posOffset>
            </wp:positionV>
            <wp:extent cx="1691640" cy="2135301"/>
            <wp:effectExtent l="19050" t="19050" r="22860" b="17780"/>
            <wp:wrapSquare wrapText="bothSides"/>
            <wp:docPr id="12947389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3891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1353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6726C62" w14:textId="02980F14" w:rsidR="00C26C17" w:rsidRPr="00D548CB" w:rsidRDefault="00C26C17" w:rsidP="00D548CB">
      <w:pPr>
        <w:pStyle w:val="ListeParagraf"/>
        <w:numPr>
          <w:ilvl w:val="0"/>
          <w:numId w:val="1"/>
        </w:numPr>
        <w:spacing w:before="0" w:after="0" w:line="240" w:lineRule="auto"/>
        <w:ind w:left="709"/>
        <w:jc w:val="both"/>
        <w:rPr>
          <w:b/>
          <w:bCs/>
          <w:noProof/>
        </w:rPr>
      </w:pPr>
      <w:r w:rsidRPr="00D548CB">
        <w:rPr>
          <w:b/>
          <w:bCs/>
          <w:noProof/>
        </w:rPr>
        <w:t>İsrail’in yaptığı soykırıma destek çıkan Joe Biden da sarıldığı Netanyahu gibi tarihe kanlı elleriyle geçecek.</w:t>
      </w:r>
    </w:p>
    <w:p w14:paraId="595226B0" w14:textId="232A936E" w:rsidR="0013748F" w:rsidRDefault="0013748F" w:rsidP="00D548CB">
      <w:pPr>
        <w:spacing w:before="0" w:after="0" w:line="240" w:lineRule="auto"/>
        <w:ind w:left="709"/>
        <w:rPr>
          <w:i/>
          <w:iCs/>
          <w:noProof/>
        </w:rPr>
      </w:pPr>
    </w:p>
    <w:p w14:paraId="768C22A1" w14:textId="272BB3B3" w:rsidR="00C26C17" w:rsidRPr="00C26C17" w:rsidRDefault="00C26C17" w:rsidP="00D548CB">
      <w:pPr>
        <w:ind w:left="709"/>
      </w:pPr>
    </w:p>
    <w:p w14:paraId="60009B6E" w14:textId="77777777" w:rsidR="00C26C17" w:rsidRPr="00C26C17" w:rsidRDefault="00C26C17" w:rsidP="00D548CB">
      <w:pPr>
        <w:ind w:left="709"/>
      </w:pPr>
    </w:p>
    <w:p w14:paraId="4A2E7D8E" w14:textId="77777777" w:rsidR="00C26C17" w:rsidRPr="00C26C17" w:rsidRDefault="00C26C17" w:rsidP="00D548CB">
      <w:pPr>
        <w:ind w:left="709"/>
      </w:pPr>
    </w:p>
    <w:p w14:paraId="5AB98EB3" w14:textId="7C6E7558" w:rsidR="00C26C17" w:rsidRPr="00C26C17" w:rsidRDefault="00C26C17" w:rsidP="00D548CB">
      <w:pPr>
        <w:ind w:left="709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9F97FB" wp14:editId="434DC3B1">
            <wp:simplePos x="0" y="0"/>
            <wp:positionH relativeFrom="margin">
              <wp:posOffset>-54610</wp:posOffset>
            </wp:positionH>
            <wp:positionV relativeFrom="margin">
              <wp:posOffset>5831840</wp:posOffset>
            </wp:positionV>
            <wp:extent cx="3223260" cy="2099945"/>
            <wp:effectExtent l="19050" t="19050" r="15240" b="14605"/>
            <wp:wrapSquare wrapText="bothSides"/>
            <wp:docPr id="166622826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9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EA2DD9" w14:textId="19BE1B4D" w:rsidR="00C26C17" w:rsidRPr="00D548CB" w:rsidRDefault="00C26C17" w:rsidP="00D548CB">
      <w:pPr>
        <w:pStyle w:val="ListeParagraf"/>
        <w:numPr>
          <w:ilvl w:val="0"/>
          <w:numId w:val="1"/>
        </w:numPr>
        <w:ind w:left="709"/>
        <w:rPr>
          <w:b/>
          <w:bCs/>
          <w:i/>
          <w:iCs/>
          <w:noProof/>
        </w:rPr>
      </w:pPr>
      <w:r w:rsidRPr="00D548CB">
        <w:rPr>
          <w:b/>
          <w:bCs/>
        </w:rPr>
        <w:t>“Gazze’de anneler evlatlarını iki kere taşırlar…”</w:t>
      </w:r>
    </w:p>
    <w:p w14:paraId="318FD409" w14:textId="77777777" w:rsidR="006B7D52" w:rsidRDefault="006B7D52" w:rsidP="00D548CB">
      <w:pPr>
        <w:spacing w:before="0" w:after="0" w:line="240" w:lineRule="auto"/>
        <w:ind w:left="709"/>
        <w:rPr>
          <w:noProof/>
        </w:rPr>
      </w:pPr>
    </w:p>
    <w:p w14:paraId="4E4E9516" w14:textId="77777777" w:rsidR="006B7D52" w:rsidRDefault="006B7D52" w:rsidP="00D548CB">
      <w:pPr>
        <w:spacing w:before="0" w:after="0" w:line="240" w:lineRule="auto"/>
        <w:ind w:left="709"/>
        <w:rPr>
          <w:noProof/>
        </w:rPr>
      </w:pPr>
    </w:p>
    <w:p w14:paraId="02EE0C04" w14:textId="77777777" w:rsidR="006B7D52" w:rsidRDefault="006B7D52" w:rsidP="00D548CB">
      <w:pPr>
        <w:spacing w:before="0" w:after="0" w:line="240" w:lineRule="auto"/>
        <w:ind w:left="709"/>
        <w:rPr>
          <w:noProof/>
        </w:rPr>
      </w:pPr>
    </w:p>
    <w:p w14:paraId="6941366D" w14:textId="77777777" w:rsidR="006B7D52" w:rsidRDefault="006B7D52" w:rsidP="00D548CB">
      <w:pPr>
        <w:spacing w:before="0" w:after="0" w:line="240" w:lineRule="auto"/>
        <w:ind w:left="709"/>
        <w:rPr>
          <w:noProof/>
        </w:rPr>
      </w:pPr>
    </w:p>
    <w:p w14:paraId="5DEAEC91" w14:textId="77777777" w:rsidR="006B7D52" w:rsidRDefault="006B7D52" w:rsidP="00D548CB">
      <w:pPr>
        <w:spacing w:before="0" w:after="0" w:line="240" w:lineRule="auto"/>
        <w:ind w:left="709"/>
        <w:rPr>
          <w:noProof/>
        </w:rPr>
      </w:pPr>
    </w:p>
    <w:p w14:paraId="57B76FBD" w14:textId="14A5290A" w:rsidR="00750895" w:rsidRDefault="00750895" w:rsidP="00D548CB">
      <w:pPr>
        <w:spacing w:before="0" w:after="0" w:line="240" w:lineRule="auto"/>
        <w:ind w:left="709"/>
        <w:rPr>
          <w:noProof/>
        </w:rPr>
      </w:pPr>
      <w:r>
        <w:rPr>
          <w:noProof/>
        </w:rPr>
        <w:t xml:space="preserve"> </w:t>
      </w:r>
      <w:r w:rsidR="00A51558">
        <w:rPr>
          <w:noProof/>
        </w:rPr>
        <w:t xml:space="preserve"> </w:t>
      </w:r>
    </w:p>
    <w:p w14:paraId="3998B9FF" w14:textId="37D3824F" w:rsidR="0000265F" w:rsidRDefault="00DA429C" w:rsidP="00D548CB">
      <w:pPr>
        <w:spacing w:before="0" w:after="0" w:line="240" w:lineRule="auto"/>
        <w:ind w:left="709"/>
        <w:rPr>
          <w:b/>
          <w:bCs/>
          <w:noProof/>
        </w:rPr>
      </w:pPr>
      <w:r w:rsidRPr="0000265F">
        <w:rPr>
          <w:b/>
          <w:bCs/>
          <w:noProof/>
        </w:rPr>
        <w:t xml:space="preserve">               </w:t>
      </w:r>
    </w:p>
    <w:p w14:paraId="102B7AC6" w14:textId="77777777" w:rsidR="0000265F" w:rsidRDefault="0000265F" w:rsidP="00D548CB">
      <w:pPr>
        <w:spacing w:before="0" w:after="0" w:line="240" w:lineRule="auto"/>
        <w:ind w:left="709"/>
        <w:rPr>
          <w:b/>
          <w:bCs/>
          <w:noProof/>
        </w:rPr>
      </w:pPr>
    </w:p>
    <w:p w14:paraId="1559AE40" w14:textId="77777777" w:rsidR="0000265F" w:rsidRDefault="0000265F" w:rsidP="00D548CB">
      <w:pPr>
        <w:spacing w:before="0" w:after="0" w:line="240" w:lineRule="auto"/>
        <w:ind w:left="709"/>
        <w:rPr>
          <w:b/>
          <w:bCs/>
          <w:noProof/>
        </w:rPr>
      </w:pPr>
    </w:p>
    <w:p w14:paraId="0B2BBC1C" w14:textId="77777777" w:rsidR="0000265F" w:rsidRDefault="0000265F" w:rsidP="00D548CB">
      <w:pPr>
        <w:spacing w:before="0" w:after="0" w:line="240" w:lineRule="auto"/>
        <w:ind w:left="709"/>
        <w:rPr>
          <w:b/>
          <w:bCs/>
          <w:noProof/>
        </w:rPr>
      </w:pPr>
    </w:p>
    <w:p w14:paraId="457ABE33" w14:textId="77777777" w:rsidR="0000265F" w:rsidRDefault="0000265F" w:rsidP="00D548CB">
      <w:pPr>
        <w:spacing w:before="0" w:after="0" w:line="240" w:lineRule="auto"/>
        <w:ind w:left="709"/>
        <w:rPr>
          <w:b/>
          <w:bCs/>
          <w:noProof/>
        </w:rPr>
      </w:pPr>
    </w:p>
    <w:p w14:paraId="7813CD92" w14:textId="009644F1" w:rsidR="0000265F" w:rsidRPr="00D548CB" w:rsidRDefault="002D6CAD" w:rsidP="00B43743">
      <w:pPr>
        <w:spacing w:before="0" w:after="0" w:line="240" w:lineRule="auto"/>
        <w:ind w:left="0"/>
        <w:rPr>
          <w:b/>
          <w:bCs/>
          <w:noProof/>
        </w:rPr>
      </w:pPr>
      <w:r w:rsidRPr="002D6CA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BCBBE4" wp14:editId="0245A36D">
            <wp:simplePos x="0" y="0"/>
            <wp:positionH relativeFrom="margin">
              <wp:posOffset>4998720</wp:posOffset>
            </wp:positionH>
            <wp:positionV relativeFrom="margin">
              <wp:align>top</wp:align>
            </wp:positionV>
            <wp:extent cx="1635760" cy="2240915"/>
            <wp:effectExtent l="19050" t="19050" r="21590" b="26035"/>
            <wp:wrapSquare wrapText="bothSides"/>
            <wp:docPr id="112595907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24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EDA69" w14:textId="2B6EC48E" w:rsidR="00DA429C" w:rsidRPr="00D548CB" w:rsidRDefault="0000265F" w:rsidP="00D548CB">
      <w:pPr>
        <w:pStyle w:val="ListeParagraf"/>
        <w:numPr>
          <w:ilvl w:val="0"/>
          <w:numId w:val="1"/>
        </w:numPr>
        <w:spacing w:before="0" w:after="0" w:line="240" w:lineRule="auto"/>
        <w:ind w:left="709"/>
        <w:rPr>
          <w:b/>
          <w:bCs/>
          <w:noProof/>
        </w:rPr>
      </w:pPr>
      <w:r w:rsidRPr="00D548CB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695444B" wp14:editId="3EE1C387">
            <wp:simplePos x="0" y="0"/>
            <wp:positionH relativeFrom="margin">
              <wp:posOffset>30480</wp:posOffset>
            </wp:positionH>
            <wp:positionV relativeFrom="margin">
              <wp:posOffset>2809240</wp:posOffset>
            </wp:positionV>
            <wp:extent cx="2026920" cy="2026920"/>
            <wp:effectExtent l="19050" t="19050" r="11430" b="11430"/>
            <wp:wrapSquare wrapText="bothSides"/>
            <wp:docPr id="3845026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548CB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AF90785" wp14:editId="318B2D1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65020" cy="2015490"/>
            <wp:effectExtent l="19050" t="19050" r="11430" b="22860"/>
            <wp:wrapSquare wrapText="bothSides"/>
            <wp:docPr id="112233133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"/>
                    <a:stretch/>
                  </pic:blipFill>
                  <pic:spPr bwMode="auto">
                    <a:xfrm>
                      <a:off x="0" y="0"/>
                      <a:ext cx="2065020" cy="201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6CAD" w:rsidRPr="00D548CB">
        <w:rPr>
          <w:b/>
          <w:bCs/>
          <w:i/>
          <w:iCs/>
          <w:noProof/>
        </w:rPr>
        <w:t>“Şeytan öldürüyor</w:t>
      </w:r>
      <w:r w:rsidR="00654882" w:rsidRPr="00D548CB">
        <w:rPr>
          <w:b/>
          <w:bCs/>
          <w:i/>
          <w:iCs/>
          <w:noProof/>
        </w:rPr>
        <w:t>!</w:t>
      </w:r>
      <w:r w:rsidR="002D6CAD" w:rsidRPr="00D548CB">
        <w:rPr>
          <w:b/>
          <w:bCs/>
          <w:i/>
          <w:iCs/>
          <w:noProof/>
        </w:rPr>
        <w:t>”</w:t>
      </w:r>
      <w:r w:rsidR="002D6CAD" w:rsidRPr="00D548CB">
        <w:rPr>
          <w:b/>
          <w:bCs/>
          <w:noProof/>
        </w:rPr>
        <w:t xml:space="preserve"> Sözde devlet olan İsrail, binlerce bebeği</w:t>
      </w:r>
      <w:r w:rsidR="00D548CB">
        <w:rPr>
          <w:b/>
          <w:bCs/>
          <w:noProof/>
        </w:rPr>
        <w:t>n</w:t>
      </w:r>
      <w:r w:rsidR="002D6CAD" w:rsidRPr="00D548CB">
        <w:rPr>
          <w:b/>
          <w:bCs/>
          <w:noProof/>
        </w:rPr>
        <w:t xml:space="preserve"> bedenlerini parçalayarak katlediyor. </w:t>
      </w:r>
    </w:p>
    <w:p w14:paraId="24FAD905" w14:textId="77777777" w:rsidR="002D6CAD" w:rsidRDefault="002D6CAD" w:rsidP="00D548CB">
      <w:pPr>
        <w:pStyle w:val="ListeParagraf"/>
        <w:spacing w:before="0" w:after="0" w:line="240" w:lineRule="auto"/>
        <w:ind w:left="709"/>
        <w:rPr>
          <w:i/>
          <w:iCs/>
          <w:noProof/>
        </w:rPr>
      </w:pPr>
    </w:p>
    <w:p w14:paraId="5F0298F1" w14:textId="77777777" w:rsidR="002D6CAD" w:rsidRDefault="002D6CAD" w:rsidP="00D548CB">
      <w:pPr>
        <w:pStyle w:val="ListeParagraf"/>
        <w:spacing w:before="0" w:after="0" w:line="240" w:lineRule="auto"/>
        <w:ind w:left="709"/>
        <w:rPr>
          <w:i/>
          <w:iCs/>
          <w:noProof/>
        </w:rPr>
      </w:pPr>
    </w:p>
    <w:p w14:paraId="49AA6E31" w14:textId="77777777" w:rsidR="002D6CAD" w:rsidRDefault="002D6CAD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107F6F0F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01B684D5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2FC37446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41C1214F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71DD5CF1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3ABB68E2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79D302A5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7C6A39B4" w14:textId="77777777" w:rsidR="00B43743" w:rsidRDefault="00B43743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2E685D80" w14:textId="77777777" w:rsidR="002D6CAD" w:rsidRDefault="002D6CAD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13258F35" w14:textId="77777777" w:rsidR="002D6CAD" w:rsidRDefault="002D6CAD" w:rsidP="00D548CB">
      <w:pPr>
        <w:pStyle w:val="ListeParagraf"/>
        <w:spacing w:before="0" w:after="0" w:line="240" w:lineRule="auto"/>
        <w:ind w:left="709"/>
        <w:rPr>
          <w:b/>
          <w:bCs/>
          <w:noProof/>
        </w:rPr>
      </w:pPr>
    </w:p>
    <w:p w14:paraId="6CA2146B" w14:textId="77777777" w:rsidR="002D6CAD" w:rsidRPr="00B43743" w:rsidRDefault="002D6CAD" w:rsidP="00B43743">
      <w:pPr>
        <w:spacing w:before="0" w:after="0" w:line="240" w:lineRule="auto"/>
        <w:ind w:left="0"/>
        <w:rPr>
          <w:b/>
          <w:bCs/>
          <w:noProof/>
        </w:rPr>
      </w:pPr>
    </w:p>
    <w:p w14:paraId="243400DC" w14:textId="077D24F4" w:rsidR="002D6CAD" w:rsidRPr="00D548CB" w:rsidRDefault="002D6CAD" w:rsidP="00AA18AA">
      <w:pPr>
        <w:pStyle w:val="ListeParagraf"/>
        <w:numPr>
          <w:ilvl w:val="0"/>
          <w:numId w:val="1"/>
        </w:numPr>
        <w:spacing w:before="0" w:after="0" w:line="240" w:lineRule="auto"/>
        <w:jc w:val="both"/>
        <w:rPr>
          <w:b/>
          <w:bCs/>
          <w:noProof/>
        </w:rPr>
      </w:pPr>
      <w:r w:rsidRPr="00D548CB">
        <w:rPr>
          <w:b/>
          <w:bCs/>
          <w:noProof/>
        </w:rPr>
        <w:t>Yoğun bombardımanlar sebebiyle yaralı olup iyileşme ümidiyle hastaneye sığınan yüzlerce insanın, kana susamış İsrail’in hastaneyi bile bombalamasıyla hayatta kalma ümitleri de ellerinden alındı.</w:t>
      </w:r>
    </w:p>
    <w:p w14:paraId="47ADABA6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694BBAA1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51FAA6B3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23540779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0C1E2571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3CBE9EC4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09C9D617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30A64392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0CB77E6F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4383F06C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409C49D9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49D9D309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45CFA7E0" w14:textId="635C5EC9" w:rsidR="00336C4C" w:rsidRPr="00D548CB" w:rsidRDefault="00336C4C" w:rsidP="00D548CB">
      <w:pPr>
        <w:pStyle w:val="ListeParagraf"/>
        <w:numPr>
          <w:ilvl w:val="0"/>
          <w:numId w:val="1"/>
        </w:numPr>
        <w:spacing w:before="0" w:after="0" w:line="240" w:lineRule="auto"/>
        <w:ind w:left="709"/>
        <w:jc w:val="both"/>
        <w:rPr>
          <w:b/>
          <w:bCs/>
          <w:noProof/>
        </w:rPr>
      </w:pPr>
      <w:r w:rsidRPr="00D548CB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0842DA0" wp14:editId="1D224BCD">
            <wp:simplePos x="0" y="0"/>
            <wp:positionH relativeFrom="margin">
              <wp:align>right</wp:align>
            </wp:positionH>
            <wp:positionV relativeFrom="margin">
              <wp:posOffset>5464810</wp:posOffset>
            </wp:positionV>
            <wp:extent cx="2286000" cy="2092960"/>
            <wp:effectExtent l="19050" t="19050" r="19050" b="21590"/>
            <wp:wrapSquare wrapText="bothSides"/>
            <wp:docPr id="5290352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548CB">
        <w:rPr>
          <w:b/>
          <w:bCs/>
          <w:noProof/>
        </w:rPr>
        <w:t xml:space="preserve">İsrail’in Filistin’de yaptığı katliamlar sebebiyle dünyanın </w:t>
      </w:r>
      <w:r w:rsidR="00D548CB">
        <w:rPr>
          <w:b/>
          <w:bCs/>
          <w:noProof/>
        </w:rPr>
        <w:t>dört bir yanında</w:t>
      </w:r>
      <w:r w:rsidRPr="00D548CB">
        <w:rPr>
          <w:b/>
          <w:bCs/>
          <w:noProof/>
        </w:rPr>
        <w:t xml:space="preserve"> yerinde eylemler yapılırken Birleşmiş Milletler ve Avrupa Birliğinin</w:t>
      </w:r>
      <w:r w:rsidR="00D548CB">
        <w:rPr>
          <w:b/>
          <w:bCs/>
          <w:noProof/>
        </w:rPr>
        <w:t>,</w:t>
      </w:r>
      <w:r w:rsidRPr="00D548CB">
        <w:rPr>
          <w:b/>
          <w:bCs/>
          <w:noProof/>
        </w:rPr>
        <w:t xml:space="preserve"> savunucusu olduğu insan hakları konusunda Filistin’i görmezden gelmesi Batı’nın gerçek yüzünü bir kez daha gözler önüne serdi.</w:t>
      </w:r>
    </w:p>
    <w:p w14:paraId="224A93FF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5ABBC29A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6AA5E6AA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7EE0BDA8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2F9F8D8C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5982B4A9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38D731EC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30EB047C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032375C6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343FD708" w14:textId="77777777" w:rsidR="00336C4C" w:rsidRDefault="00336C4C" w:rsidP="00D548CB">
      <w:pPr>
        <w:spacing w:before="0" w:after="0" w:line="240" w:lineRule="auto"/>
        <w:ind w:left="709"/>
        <w:rPr>
          <w:noProof/>
        </w:rPr>
      </w:pPr>
    </w:p>
    <w:p w14:paraId="7A281F64" w14:textId="39D6179E" w:rsidR="006F7A55" w:rsidRPr="00B43743" w:rsidRDefault="00336C4C" w:rsidP="00B43743">
      <w:pPr>
        <w:pStyle w:val="ListeParagraf"/>
        <w:numPr>
          <w:ilvl w:val="0"/>
          <w:numId w:val="1"/>
        </w:numPr>
        <w:spacing w:before="0" w:after="0" w:line="240" w:lineRule="auto"/>
        <w:ind w:left="709"/>
        <w:jc w:val="both"/>
        <w:rPr>
          <w:b/>
          <w:bCs/>
          <w:noProof/>
        </w:rPr>
      </w:pPr>
      <w:r w:rsidRPr="00D548CB">
        <w:rPr>
          <w:b/>
          <w:bCs/>
          <w:noProof/>
        </w:rPr>
        <w:t>İsrail</w:t>
      </w:r>
      <w:r w:rsidR="004C4484" w:rsidRPr="00D548CB">
        <w:rPr>
          <w:b/>
          <w:bCs/>
          <w:noProof/>
        </w:rPr>
        <w:t>,</w:t>
      </w:r>
      <w:r w:rsidRPr="00D548CB">
        <w:rPr>
          <w:b/>
          <w:bCs/>
          <w:noProof/>
        </w:rPr>
        <w:t xml:space="preserve"> son yaptığı zulümlerle nerdeyse bütün dünyayı karşısına aldı. Geldiği son durum</w:t>
      </w:r>
      <w:r w:rsidR="00654882" w:rsidRPr="00D548CB">
        <w:rPr>
          <w:b/>
          <w:bCs/>
          <w:noProof/>
        </w:rPr>
        <w:t>da</w:t>
      </w:r>
      <w:r w:rsidRPr="00D548CB">
        <w:rPr>
          <w:b/>
          <w:bCs/>
          <w:noProof/>
        </w:rPr>
        <w:t xml:space="preserve"> İsrail’in kendi elleriyle kendini bitirme yolunda olduğu </w:t>
      </w:r>
      <w:r w:rsidR="00654882" w:rsidRPr="00D548CB">
        <w:rPr>
          <w:b/>
          <w:bCs/>
          <w:noProof/>
        </w:rPr>
        <w:t>görülüyor</w:t>
      </w:r>
    </w:p>
    <w:p w14:paraId="44819CE1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411EB879" w14:textId="002F6B19" w:rsidR="006F7A55" w:rsidRPr="00D548CB" w:rsidRDefault="006F7A55" w:rsidP="00D548CB">
      <w:pPr>
        <w:pStyle w:val="ListeParagraf"/>
        <w:numPr>
          <w:ilvl w:val="0"/>
          <w:numId w:val="1"/>
        </w:numPr>
        <w:spacing w:before="0" w:after="0" w:line="240" w:lineRule="auto"/>
        <w:ind w:left="709"/>
        <w:jc w:val="both"/>
        <w:rPr>
          <w:b/>
          <w:bCs/>
          <w:noProof/>
        </w:rPr>
      </w:pPr>
      <w:r w:rsidRPr="00D548CB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AD93E9F" wp14:editId="608D8DF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32660" cy="2232660"/>
            <wp:effectExtent l="19050" t="19050" r="15240" b="15240"/>
            <wp:wrapSquare wrapText="bothSides"/>
            <wp:docPr id="7344530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548CB">
        <w:rPr>
          <w:b/>
          <w:bCs/>
          <w:noProof/>
        </w:rPr>
        <w:t>Kur’an</w:t>
      </w:r>
      <w:r w:rsidR="00D548CB">
        <w:rPr>
          <w:b/>
          <w:bCs/>
          <w:noProof/>
        </w:rPr>
        <w:t>-ı Kerim</w:t>
      </w:r>
      <w:r w:rsidRPr="00D548CB">
        <w:rPr>
          <w:b/>
          <w:bCs/>
          <w:noProof/>
        </w:rPr>
        <w:t xml:space="preserve"> yakma eylemlerine bile hoşgörü ve özgürlük gözüyle bakan Avrupa Birliğinin, adeta soykırıma uğrayan Müslümanların ayaklanmasına ve karşılık vermesine terörizm diyecek kadar iğrenç ve iki yüzlü olduğunu anlatan başka bir çalışma</w:t>
      </w:r>
      <w:r w:rsidR="000A0A5A">
        <w:rPr>
          <w:b/>
          <w:bCs/>
          <w:noProof/>
        </w:rPr>
        <w:t>…</w:t>
      </w:r>
    </w:p>
    <w:p w14:paraId="1E703CCE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16C4CAB0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291AC343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5A7944F0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085F7908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546C1DB9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3CD57F6D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6E1DD875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23F12A85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6A66FBF9" w14:textId="173ABCE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49AB5CC2" w14:textId="7B341077" w:rsidR="006F7A55" w:rsidRPr="00F22405" w:rsidRDefault="00ED7F6C" w:rsidP="00D548CB">
      <w:pPr>
        <w:pStyle w:val="ListeParagraf"/>
        <w:numPr>
          <w:ilvl w:val="0"/>
          <w:numId w:val="1"/>
        </w:numPr>
        <w:spacing w:before="0" w:after="0" w:line="240" w:lineRule="auto"/>
        <w:ind w:left="709"/>
        <w:jc w:val="both"/>
        <w:rPr>
          <w:b/>
          <w:bCs/>
          <w:noProof/>
        </w:rPr>
      </w:pPr>
      <w:r w:rsidRPr="00F22405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576AC780" wp14:editId="5E72C66A">
            <wp:simplePos x="0" y="0"/>
            <wp:positionH relativeFrom="margin">
              <wp:align>left</wp:align>
            </wp:positionH>
            <wp:positionV relativeFrom="margin">
              <wp:posOffset>2392680</wp:posOffset>
            </wp:positionV>
            <wp:extent cx="2456180" cy="1753235"/>
            <wp:effectExtent l="19050" t="19050" r="20320" b="18415"/>
            <wp:wrapSquare wrapText="bothSides"/>
            <wp:docPr id="186622044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53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A55" w:rsidRPr="00F22405">
        <w:rPr>
          <w:b/>
          <w:bCs/>
          <w:noProof/>
        </w:rPr>
        <w:t>Yıllar önce Nazi zulmüne maruz kalan Yahudilerin şimdi Nazi zulmünü aratmayacak katliamları Müslümanlara yapması, hastane ve okulları bombalaması zulmün değişmediğini sadece zalimin adının değiştiğini gösteriyor.</w:t>
      </w:r>
    </w:p>
    <w:p w14:paraId="2B561DFC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6C944DBB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3F325E88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51E2C1D4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4EFB5419" w14:textId="77777777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22E41521" w14:textId="36159F39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02A69464" w14:textId="2B485420" w:rsidR="006F7A55" w:rsidRDefault="006F7A55" w:rsidP="00D548CB">
      <w:pPr>
        <w:spacing w:before="0" w:after="0" w:line="240" w:lineRule="auto"/>
        <w:ind w:left="709"/>
        <w:rPr>
          <w:noProof/>
        </w:rPr>
      </w:pPr>
    </w:p>
    <w:p w14:paraId="5F887C88" w14:textId="1160CCF8" w:rsidR="00ED7F6C" w:rsidRPr="00F22405" w:rsidRDefault="006F7A55" w:rsidP="00D548CB">
      <w:pPr>
        <w:pStyle w:val="ListeParagraf"/>
        <w:numPr>
          <w:ilvl w:val="0"/>
          <w:numId w:val="1"/>
        </w:numPr>
        <w:spacing w:before="0" w:after="0" w:line="240" w:lineRule="auto"/>
        <w:ind w:left="709"/>
        <w:jc w:val="both"/>
        <w:rPr>
          <w:b/>
          <w:bCs/>
          <w:noProof/>
        </w:rPr>
      </w:pPr>
      <w:r w:rsidRPr="00F22405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1FDE901D" wp14:editId="0B4AD9C0">
            <wp:simplePos x="0" y="0"/>
            <wp:positionH relativeFrom="margin">
              <wp:align>right</wp:align>
            </wp:positionH>
            <wp:positionV relativeFrom="margin">
              <wp:posOffset>4272280</wp:posOffset>
            </wp:positionV>
            <wp:extent cx="2788920" cy="1990666"/>
            <wp:effectExtent l="19050" t="19050" r="11430" b="10160"/>
            <wp:wrapSquare wrapText="bothSides"/>
            <wp:docPr id="163273617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906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D7F6C" w:rsidRPr="00F22405">
        <w:rPr>
          <w:b/>
          <w:bCs/>
          <w:noProof/>
        </w:rPr>
        <w:t>İbrahim Özdabak bu karikatürünü “GARİP AMA GERÇEK</w:t>
      </w:r>
      <w:r w:rsidR="003E011D">
        <w:rPr>
          <w:b/>
          <w:bCs/>
          <w:noProof/>
        </w:rPr>
        <w:t>!</w:t>
      </w:r>
    </w:p>
    <w:p w14:paraId="09B8D4BE" w14:textId="3DD81223" w:rsidR="006F7A55" w:rsidRPr="00F22405" w:rsidRDefault="00ED7F6C" w:rsidP="00D548CB">
      <w:pPr>
        <w:spacing w:before="0" w:after="0" w:line="240" w:lineRule="auto"/>
        <w:ind w:left="709"/>
        <w:jc w:val="both"/>
        <w:rPr>
          <w:b/>
          <w:bCs/>
          <w:noProof/>
        </w:rPr>
      </w:pPr>
      <w:r w:rsidRPr="00F22405">
        <w:rPr>
          <w:b/>
          <w:bCs/>
          <w:noProof/>
        </w:rPr>
        <w:t>İsrail’in Filistin halkına yönelik orantısız ve yoğun saldırılarına ilişkin araştırma önergesi, TBMM Genel Kurulu’nda AKP ve MHP’li milletvekillerinin oylarıyla reddedildi” notuyla paylaştı.</w:t>
      </w:r>
    </w:p>
    <w:sectPr w:rsidR="006F7A55" w:rsidRPr="00F22405" w:rsidSect="00D548CB">
      <w:headerReference w:type="default" r:id="rId17"/>
      <w:footerReference w:type="default" r:id="rId18"/>
      <w:pgSz w:w="11910" w:h="16840" w:code="9"/>
      <w:pgMar w:top="1418" w:right="720" w:bottom="720" w:left="720" w:header="0" w:footer="516" w:gutter="0"/>
      <w:cols w:space="0" w:equalWidth="0">
        <w:col w:w="10103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1F0D8" w14:textId="77777777" w:rsidR="00B548BD" w:rsidRDefault="00B548BD" w:rsidP="00201CEE">
      <w:pPr>
        <w:spacing w:before="0" w:after="0" w:line="240" w:lineRule="auto"/>
      </w:pPr>
      <w:r>
        <w:separator/>
      </w:r>
    </w:p>
  </w:endnote>
  <w:endnote w:type="continuationSeparator" w:id="0">
    <w:p w14:paraId="40F71537" w14:textId="77777777" w:rsidR="00B548BD" w:rsidRDefault="00B548BD" w:rsidP="00201C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FD31C" w14:textId="3F6CDBCB" w:rsidR="00E7197E" w:rsidRPr="00E7197E" w:rsidRDefault="00201CEE" w:rsidP="00AA18AA">
    <w:pPr>
      <w:tabs>
        <w:tab w:val="center" w:pos="4536"/>
        <w:tab w:val="right" w:pos="9072"/>
      </w:tabs>
      <w:spacing w:after="0" w:line="240" w:lineRule="auto"/>
      <w:ind w:left="0"/>
      <w:jc w:val="both"/>
      <w:rPr>
        <w:b/>
        <w:bCs/>
        <w:color w:val="0563C1" w:themeColor="hyperlink"/>
        <w:u w:val="single"/>
      </w:rPr>
    </w:pPr>
    <w:r w:rsidRPr="001A65EF">
      <w:rPr>
        <w:b/>
        <w:bCs/>
      </w:rPr>
      <w:t>FND 1</w:t>
    </w:r>
    <w:r>
      <w:rPr>
        <w:b/>
        <w:bCs/>
      </w:rPr>
      <w:t>50</w:t>
    </w:r>
    <w:r w:rsidRPr="001A65EF">
      <w:rPr>
        <w:b/>
        <w:bCs/>
      </w:rPr>
      <w:t>. Sayı- E</w:t>
    </w:r>
    <w:r>
      <w:rPr>
        <w:b/>
        <w:bCs/>
      </w:rPr>
      <w:t>kim</w:t>
    </w:r>
    <w:r w:rsidRPr="001A65EF">
      <w:rPr>
        <w:b/>
        <w:bCs/>
      </w:rPr>
      <w:t xml:space="preserve"> 2023                          </w:t>
    </w:r>
    <w:r>
      <w:rPr>
        <w:b/>
        <w:bCs/>
      </w:rPr>
      <w:t xml:space="preserve">    </w:t>
    </w:r>
    <w:r w:rsidRPr="001A65EF">
      <w:rPr>
        <w:b/>
        <w:bCs/>
      </w:rPr>
      <w:t xml:space="preserve">                                                                     </w:t>
    </w:r>
    <w:r>
      <w:rPr>
        <w:b/>
        <w:bCs/>
      </w:rPr>
      <w:t xml:space="preserve">     </w:t>
    </w:r>
    <w:r w:rsidRPr="001A65EF">
      <w:rPr>
        <w:b/>
        <w:bCs/>
      </w:rPr>
      <w:t xml:space="preserve">       </w:t>
    </w:r>
    <w:r w:rsidR="00E7197E">
      <w:rPr>
        <w:b/>
        <w:bCs/>
      </w:rPr>
      <w:t xml:space="preserve">                        </w:t>
    </w:r>
    <w:hyperlink r:id="rId1" w:history="1">
      <w:r w:rsidRPr="001A65EF">
        <w:rPr>
          <w:b/>
          <w:bCs/>
          <w:color w:val="0563C1" w:themeColor="hyperlink"/>
          <w:u w:val="single"/>
        </w:rPr>
        <w:t>furkannesli.net</w:t>
      </w:r>
    </w:hyperlink>
  </w:p>
  <w:p w14:paraId="233E938B" w14:textId="33ADC859" w:rsidR="00201CEE" w:rsidRDefault="00201CEE">
    <w:pPr>
      <w:pStyle w:val="AltBilgi"/>
    </w:pPr>
  </w:p>
  <w:p w14:paraId="17E3293E" w14:textId="77777777" w:rsidR="00201CEE" w:rsidRDefault="00201C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04B8F" w14:textId="77777777" w:rsidR="00B548BD" w:rsidRDefault="00B548BD" w:rsidP="00201CEE">
      <w:pPr>
        <w:spacing w:before="0" w:after="0" w:line="240" w:lineRule="auto"/>
      </w:pPr>
      <w:r>
        <w:separator/>
      </w:r>
    </w:p>
  </w:footnote>
  <w:footnote w:type="continuationSeparator" w:id="0">
    <w:p w14:paraId="256A0456" w14:textId="77777777" w:rsidR="00B548BD" w:rsidRDefault="00B548BD" w:rsidP="00201C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027A" w14:textId="77777777" w:rsidR="00201CEE" w:rsidRDefault="00201CEE">
    <w:pPr>
      <w:pStyle w:val="stBilgi"/>
    </w:pPr>
  </w:p>
  <w:p w14:paraId="368B180F" w14:textId="72FC5C49" w:rsidR="00201CEE" w:rsidRPr="00201CEE" w:rsidRDefault="00201CEE" w:rsidP="00201CEE">
    <w:pPr>
      <w:pStyle w:val="stBilgi"/>
      <w:jc w:val="right"/>
      <w:rPr>
        <w:b/>
        <w:bCs/>
        <w:sz w:val="34"/>
        <w:szCs w:val="34"/>
      </w:rPr>
    </w:pPr>
    <w:r w:rsidRPr="00201CEE">
      <w:rPr>
        <w:b/>
        <w:bCs/>
        <w:sz w:val="34"/>
        <w:szCs w:val="34"/>
      </w:rPr>
      <w:t>KARİKATÜR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53171"/>
    <w:multiLevelType w:val="hybridMultilevel"/>
    <w:tmpl w:val="916696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828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7C8"/>
    <w:rsid w:val="0000265F"/>
    <w:rsid w:val="000A0A5A"/>
    <w:rsid w:val="000E7DCA"/>
    <w:rsid w:val="0013748F"/>
    <w:rsid w:val="00201CEE"/>
    <w:rsid w:val="00211E2F"/>
    <w:rsid w:val="00246FCC"/>
    <w:rsid w:val="00272180"/>
    <w:rsid w:val="002D6CAD"/>
    <w:rsid w:val="00336C4C"/>
    <w:rsid w:val="00384476"/>
    <w:rsid w:val="003E011D"/>
    <w:rsid w:val="004819FE"/>
    <w:rsid w:val="004C4484"/>
    <w:rsid w:val="004E6DA6"/>
    <w:rsid w:val="00556D57"/>
    <w:rsid w:val="005B75A5"/>
    <w:rsid w:val="00654882"/>
    <w:rsid w:val="006B7D52"/>
    <w:rsid w:val="006E2DE6"/>
    <w:rsid w:val="006F7A55"/>
    <w:rsid w:val="00750895"/>
    <w:rsid w:val="009D6B5B"/>
    <w:rsid w:val="00A51558"/>
    <w:rsid w:val="00AA18AA"/>
    <w:rsid w:val="00AD048E"/>
    <w:rsid w:val="00B43743"/>
    <w:rsid w:val="00B548BD"/>
    <w:rsid w:val="00BD148A"/>
    <w:rsid w:val="00BF502C"/>
    <w:rsid w:val="00C26C17"/>
    <w:rsid w:val="00C30BE0"/>
    <w:rsid w:val="00C347FE"/>
    <w:rsid w:val="00C5199F"/>
    <w:rsid w:val="00D22A9C"/>
    <w:rsid w:val="00D548CB"/>
    <w:rsid w:val="00D8383B"/>
    <w:rsid w:val="00DA0A63"/>
    <w:rsid w:val="00DA429C"/>
    <w:rsid w:val="00DD27C8"/>
    <w:rsid w:val="00E7197E"/>
    <w:rsid w:val="00ED7F6C"/>
    <w:rsid w:val="00F22405"/>
    <w:rsid w:val="00F9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1F4D1"/>
  <w15:chartTrackingRefBased/>
  <w15:docId w15:val="{7058372D-4EE0-4B71-9E36-152D5B3B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before="240" w:after="160" w:line="360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8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819F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01C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1CEE"/>
  </w:style>
  <w:style w:type="paragraph" w:styleId="AltBilgi">
    <w:name w:val="footer"/>
    <w:basedOn w:val="Normal"/>
    <w:link w:val="AltBilgiChar"/>
    <w:uiPriority w:val="99"/>
    <w:unhideWhenUsed/>
    <w:rsid w:val="00201C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 Aykırı</dc:creator>
  <cp:keywords/>
  <dc:description/>
  <cp:lastModifiedBy>Hikmet Doğan</cp:lastModifiedBy>
  <cp:revision>15</cp:revision>
  <dcterms:created xsi:type="dcterms:W3CDTF">2023-10-25T13:09:00Z</dcterms:created>
  <dcterms:modified xsi:type="dcterms:W3CDTF">2023-11-13T12:35:00Z</dcterms:modified>
</cp:coreProperties>
</file>