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CFCD" w14:textId="1A564968" w:rsidR="00BF502C" w:rsidRPr="00B278A9" w:rsidRDefault="00696906" w:rsidP="00B278A9">
      <w:pPr>
        <w:pStyle w:val="AralkYok"/>
        <w:ind w:left="0"/>
        <w:jc w:val="center"/>
        <w:rPr>
          <w:b/>
          <w:bCs/>
          <w:sz w:val="50"/>
          <w:szCs w:val="50"/>
          <w:shd w:val="clear" w:color="auto" w:fill="FFFFFF"/>
        </w:rPr>
      </w:pPr>
      <w:r w:rsidRPr="00B278A9">
        <w:rPr>
          <w:b/>
          <w:bCs/>
          <w:sz w:val="50"/>
          <w:szCs w:val="50"/>
          <w:shd w:val="clear" w:color="auto" w:fill="FFFFFF"/>
        </w:rPr>
        <w:t xml:space="preserve">Kaside-i </w:t>
      </w:r>
      <w:proofErr w:type="spellStart"/>
      <w:r w:rsidRPr="00B278A9">
        <w:rPr>
          <w:b/>
          <w:bCs/>
          <w:sz w:val="50"/>
          <w:szCs w:val="50"/>
          <w:shd w:val="clear" w:color="auto" w:fill="FFFFFF"/>
        </w:rPr>
        <w:t>Bürde</w:t>
      </w:r>
      <w:proofErr w:type="spellEnd"/>
      <w:r w:rsidRPr="00B278A9">
        <w:rPr>
          <w:b/>
          <w:bCs/>
          <w:sz w:val="50"/>
          <w:szCs w:val="50"/>
          <w:shd w:val="clear" w:color="auto" w:fill="FFFFFF"/>
        </w:rPr>
        <w:t xml:space="preserve"> – İmam </w:t>
      </w:r>
      <w:proofErr w:type="spellStart"/>
      <w:r w:rsidRPr="00B278A9">
        <w:rPr>
          <w:b/>
          <w:bCs/>
          <w:sz w:val="50"/>
          <w:szCs w:val="50"/>
          <w:shd w:val="clear" w:color="auto" w:fill="FFFFFF"/>
        </w:rPr>
        <w:t>Bus</w:t>
      </w:r>
      <w:r w:rsidR="00DC2E67" w:rsidRPr="00B278A9">
        <w:rPr>
          <w:b/>
          <w:bCs/>
          <w:sz w:val="50"/>
          <w:szCs w:val="50"/>
          <w:shd w:val="clear" w:color="auto" w:fill="FFFFFF"/>
        </w:rPr>
        <w:t>û</w:t>
      </w:r>
      <w:r w:rsidRPr="00B278A9">
        <w:rPr>
          <w:b/>
          <w:bCs/>
          <w:sz w:val="50"/>
          <w:szCs w:val="50"/>
          <w:shd w:val="clear" w:color="auto" w:fill="FFFFFF"/>
        </w:rPr>
        <w:t>rî</w:t>
      </w:r>
      <w:proofErr w:type="spellEnd"/>
    </w:p>
    <w:p w14:paraId="265B7186" w14:textId="77777777" w:rsidR="00696906" w:rsidRDefault="00696906" w:rsidP="00696906">
      <w:pPr>
        <w:pStyle w:val="AralkYok"/>
        <w:ind w:left="0"/>
        <w:jc w:val="both"/>
        <w:rPr>
          <w:shd w:val="clear" w:color="auto" w:fill="FFFFFF"/>
        </w:rPr>
      </w:pPr>
    </w:p>
    <w:p w14:paraId="73092FFD" w14:textId="0CDE0F79" w:rsidR="00AD1592" w:rsidRDefault="00696906" w:rsidP="00AD1592">
      <w:pPr>
        <w:pStyle w:val="AralkYok"/>
        <w:ind w:left="0" w:firstLine="708"/>
      </w:pPr>
      <w:r w:rsidRPr="00AD1592">
        <w:t xml:space="preserve">Kaside-i </w:t>
      </w:r>
      <w:proofErr w:type="spellStart"/>
      <w:r w:rsidRPr="00AD1592">
        <w:t>Bürde</w:t>
      </w:r>
      <w:proofErr w:type="spellEnd"/>
      <w:r w:rsidRPr="00AD1592">
        <w:t xml:space="preserve"> şöhretini, taşıdığı sanat değerinden ziyade şairin hayatının bir döneminde geçirdiği felçten kurtulmasına vesile olduğuna dair rivayete borçludur. Söz konusu rivayete göre felç geçirdiğinde bir akşam kendisine şifa vermesi için Allah’a dua eden şair</w:t>
      </w:r>
      <w:r w:rsidR="003E420F" w:rsidRPr="00AD1592">
        <w:t>,</w:t>
      </w:r>
      <w:r w:rsidRPr="00AD1592">
        <w:t xml:space="preserve"> rüyasında Hz. Peygamber’i görür. R</w:t>
      </w:r>
      <w:r w:rsidR="003E420F" w:rsidRPr="00AD1592">
        <w:t>a</w:t>
      </w:r>
      <w:r w:rsidRPr="00AD1592">
        <w:t>s</w:t>
      </w:r>
      <w:r w:rsidR="00D841DB" w:rsidRPr="00AD1592">
        <w:t>u</w:t>
      </w:r>
      <w:r w:rsidRPr="00AD1592">
        <w:t xml:space="preserve">l-i Ekrem ondan kendisi için yazdığı kasideyi okumasını ister. </w:t>
      </w:r>
      <w:proofErr w:type="spellStart"/>
      <w:r w:rsidRPr="00AD1592">
        <w:t>B</w:t>
      </w:r>
      <w:r w:rsidR="00D841DB" w:rsidRPr="00AD1592">
        <w:t>u</w:t>
      </w:r>
      <w:r w:rsidRPr="00AD1592">
        <w:t>s</w:t>
      </w:r>
      <w:r w:rsidR="00D841DB" w:rsidRPr="00AD1592">
        <w:t>û</w:t>
      </w:r>
      <w:r w:rsidRPr="00AD1592">
        <w:t>rî</w:t>
      </w:r>
      <w:proofErr w:type="spellEnd"/>
      <w:r w:rsidR="00BB1F8C">
        <w:t xml:space="preserve">: </w:t>
      </w:r>
      <w:r w:rsidRPr="00AD1592">
        <w:t>“</w:t>
      </w:r>
      <w:proofErr w:type="spellStart"/>
      <w:r w:rsidRPr="00AD1592">
        <w:t>Yâ</w:t>
      </w:r>
      <w:proofErr w:type="spellEnd"/>
      <w:r w:rsidRPr="00AD1592">
        <w:t xml:space="preserve"> </w:t>
      </w:r>
      <w:proofErr w:type="spellStart"/>
      <w:r w:rsidRPr="00AD1592">
        <w:t>R</w:t>
      </w:r>
      <w:r w:rsidR="003E420F" w:rsidRPr="00AD1592">
        <w:t>a</w:t>
      </w:r>
      <w:r w:rsidRPr="00AD1592">
        <w:t>s</w:t>
      </w:r>
      <w:r w:rsidR="00D841DB" w:rsidRPr="00AD1592">
        <w:t>u</w:t>
      </w:r>
      <w:r w:rsidRPr="00AD1592">
        <w:t>l</w:t>
      </w:r>
      <w:r w:rsidR="003E420F" w:rsidRPr="00AD1592">
        <w:t>a</w:t>
      </w:r>
      <w:r w:rsidRPr="00AD1592">
        <w:t>llah</w:t>
      </w:r>
      <w:proofErr w:type="spellEnd"/>
      <w:r w:rsidRPr="00AD1592">
        <w:t xml:space="preserve">! Ben senin için birçok kaside yazdım, hangisini istersin?” deyince Hz. Peygamber kasidenin ilk beytini söyler. Bunun üzerine şair kasidesini okumaya başlar, </w:t>
      </w:r>
      <w:r w:rsidR="003E420F" w:rsidRPr="00AD1592">
        <w:t>Rasulallah</w:t>
      </w:r>
      <w:r w:rsidRPr="00AD1592">
        <w:t xml:space="preserve"> da onu sonuna kadar dinler. Bitince de hırkasını (</w:t>
      </w:r>
      <w:proofErr w:type="spellStart"/>
      <w:r w:rsidRPr="00AD1592">
        <w:t>bürdesini</w:t>
      </w:r>
      <w:proofErr w:type="spellEnd"/>
      <w:r w:rsidRPr="00AD1592">
        <w:t xml:space="preserve">) çıkarıp şairin üstüne örter ve eliyle vücudunun felçli kısmını sıvazlar. </w:t>
      </w:r>
      <w:proofErr w:type="spellStart"/>
      <w:r w:rsidRPr="00AD1592">
        <w:t>B</w:t>
      </w:r>
      <w:r w:rsidR="00D841DB" w:rsidRPr="00AD1592">
        <w:t>u</w:t>
      </w:r>
      <w:r w:rsidRPr="00AD1592">
        <w:t>s</w:t>
      </w:r>
      <w:r w:rsidR="00D841DB" w:rsidRPr="00AD1592">
        <w:t>û</w:t>
      </w:r>
      <w:r w:rsidRPr="00AD1592">
        <w:t>rî</w:t>
      </w:r>
      <w:proofErr w:type="spellEnd"/>
      <w:r w:rsidRPr="00AD1592">
        <w:t xml:space="preserve"> uykudan uyanınca vücudunda felçten eser kalmadığını fark eder. Bu rüya hadisesinin halk arasında yayılmasından sonra kaside </w:t>
      </w:r>
      <w:r w:rsidR="003E420F" w:rsidRPr="00AD1592">
        <w:t>“</w:t>
      </w:r>
      <w:proofErr w:type="spellStart"/>
      <w:r w:rsidRPr="00AD1592">
        <w:t>Ḳa</w:t>
      </w:r>
      <w:r w:rsidR="00D841DB" w:rsidRPr="00AD1592">
        <w:t>si</w:t>
      </w:r>
      <w:r w:rsidRPr="00AD1592">
        <w:t>detü’l-bürde</w:t>
      </w:r>
      <w:proofErr w:type="spellEnd"/>
      <w:r w:rsidR="003E420F" w:rsidRPr="00AD1592">
        <w:t>”</w:t>
      </w:r>
      <w:r w:rsidRPr="00AD1592">
        <w:t xml:space="preserve"> olarak üne kavuşmuştur.</w:t>
      </w:r>
    </w:p>
    <w:p w14:paraId="1280BA32" w14:textId="77777777" w:rsidR="00AD1592" w:rsidRDefault="00AD1592" w:rsidP="00AD1592">
      <w:pPr>
        <w:pStyle w:val="AralkYok"/>
        <w:ind w:left="0" w:firstLine="708"/>
      </w:pPr>
    </w:p>
    <w:p w14:paraId="6FF11F1E" w14:textId="3FB6AE21" w:rsidR="0069250E" w:rsidRPr="00AD1592" w:rsidRDefault="0069250E" w:rsidP="00AD1592">
      <w:pPr>
        <w:pStyle w:val="AralkYok"/>
        <w:ind w:left="0" w:firstLine="708"/>
      </w:pPr>
      <w:r w:rsidRPr="00AD1592">
        <w:t xml:space="preserve">On bölümden oluşan </w:t>
      </w:r>
      <w:proofErr w:type="spellStart"/>
      <w:r w:rsidRPr="00AD1592">
        <w:t>Ḳa</w:t>
      </w:r>
      <w:r w:rsidR="00D841DB" w:rsidRPr="00AD1592">
        <w:t>si</w:t>
      </w:r>
      <w:r w:rsidRPr="00AD1592">
        <w:t>detü’l-bürde</w:t>
      </w:r>
      <w:proofErr w:type="spellEnd"/>
      <w:r w:rsidRPr="00AD1592">
        <w:t xml:space="preserve">; sevgiliye özlem temasının işlendiği </w:t>
      </w:r>
      <w:proofErr w:type="spellStart"/>
      <w:r w:rsidRPr="00AD1592">
        <w:t>nes</w:t>
      </w:r>
      <w:r w:rsidR="00D841DB" w:rsidRPr="00AD1592">
        <w:t>i</w:t>
      </w:r>
      <w:r w:rsidRPr="00AD1592">
        <w:t>b</w:t>
      </w:r>
      <w:proofErr w:type="spellEnd"/>
      <w:r w:rsidRPr="00AD1592">
        <w:t xml:space="preserve"> bölümüyle başlar, daha sonra nefisten şikâyet, Hz. Peygamber’e övgü, onun doğumu, m</w:t>
      </w:r>
      <w:r w:rsidR="00D841DB" w:rsidRPr="00AD1592">
        <w:t>u</w:t>
      </w:r>
      <w:r w:rsidRPr="00AD1592">
        <w:t xml:space="preserve">cizeleri, Kur’an’ın fazileti, </w:t>
      </w:r>
      <w:proofErr w:type="spellStart"/>
      <w:proofErr w:type="gramStart"/>
      <w:r w:rsidRPr="00AD1592">
        <w:t>mi‘</w:t>
      </w:r>
      <w:proofErr w:type="gramEnd"/>
      <w:r w:rsidRPr="00AD1592">
        <w:t>rac</w:t>
      </w:r>
      <w:proofErr w:type="spellEnd"/>
      <w:r w:rsidRPr="00AD1592">
        <w:t xml:space="preserve"> </w:t>
      </w:r>
      <w:proofErr w:type="spellStart"/>
      <w:r w:rsidRPr="00AD1592">
        <w:t>mûcizesi</w:t>
      </w:r>
      <w:proofErr w:type="spellEnd"/>
      <w:r w:rsidRPr="00AD1592">
        <w:t xml:space="preserve">, cihadın önemi, </w:t>
      </w:r>
      <w:proofErr w:type="spellStart"/>
      <w:r w:rsidRPr="00AD1592">
        <w:t>nedâmet</w:t>
      </w:r>
      <w:proofErr w:type="spellEnd"/>
      <w:r w:rsidRPr="00AD1592">
        <w:t xml:space="preserve"> ve ümit, dua ve niyaz bölümüyle sona erer. İsl</w:t>
      </w:r>
      <w:r w:rsidR="00D841DB" w:rsidRPr="00AD1592">
        <w:t>a</w:t>
      </w:r>
      <w:r w:rsidRPr="00AD1592">
        <w:t xml:space="preserve">m coğrafyasının her bölgesinde büyük bir ilgi görmüş, dinî toplantılarda, mübarek gün ve gecelerde, sünnet, düğün, bayram ve cenaze merasimlerinde </w:t>
      </w:r>
      <w:r w:rsidR="00D841DB" w:rsidRPr="00AD1592">
        <w:t>okunmuştur</w:t>
      </w:r>
      <w:r w:rsidRPr="00AD1592">
        <w:t>. İsl</w:t>
      </w:r>
      <w:r w:rsidR="00D841DB" w:rsidRPr="00AD1592">
        <w:t>a</w:t>
      </w:r>
      <w:r w:rsidRPr="00AD1592">
        <w:t xml:space="preserve">m dünyasında </w:t>
      </w:r>
      <w:proofErr w:type="spellStart"/>
      <w:r w:rsidRPr="00AD1592">
        <w:t>Ḳa</w:t>
      </w:r>
      <w:r w:rsidR="00D841DB" w:rsidRPr="00AD1592">
        <w:t>si</w:t>
      </w:r>
      <w:r w:rsidRPr="00AD1592">
        <w:t>detü’l-bürde</w:t>
      </w:r>
      <w:proofErr w:type="spellEnd"/>
      <w:r w:rsidRPr="00AD1592">
        <w:t xml:space="preserve"> kadar meşhur olan ve çok okunan, üzerine şerh, </w:t>
      </w:r>
      <w:proofErr w:type="spellStart"/>
      <w:r w:rsidRPr="00AD1592">
        <w:t>hâşiye</w:t>
      </w:r>
      <w:proofErr w:type="spellEnd"/>
      <w:r w:rsidRPr="00AD1592">
        <w:t xml:space="preserve">, </w:t>
      </w:r>
      <w:proofErr w:type="spellStart"/>
      <w:r w:rsidRPr="00AD1592">
        <w:t>tahmîs</w:t>
      </w:r>
      <w:proofErr w:type="spellEnd"/>
      <w:r w:rsidRPr="00AD1592">
        <w:t xml:space="preserve">, </w:t>
      </w:r>
      <w:proofErr w:type="spellStart"/>
      <w:r w:rsidRPr="00AD1592">
        <w:t>tesdîs</w:t>
      </w:r>
      <w:proofErr w:type="spellEnd"/>
      <w:r w:rsidRPr="00AD1592">
        <w:t xml:space="preserve">, </w:t>
      </w:r>
      <w:proofErr w:type="spellStart"/>
      <w:proofErr w:type="gramStart"/>
      <w:r w:rsidRPr="00AD1592">
        <w:t>tesbî</w:t>
      </w:r>
      <w:proofErr w:type="spellEnd"/>
      <w:r w:rsidRPr="00AD1592">
        <w:t>‘</w:t>
      </w:r>
      <w:proofErr w:type="gramEnd"/>
      <w:r w:rsidRPr="00AD1592">
        <w:t xml:space="preserve">, </w:t>
      </w:r>
      <w:proofErr w:type="spellStart"/>
      <w:r w:rsidRPr="00AD1592">
        <w:t>taştîr</w:t>
      </w:r>
      <w:proofErr w:type="spellEnd"/>
      <w:r w:rsidRPr="00AD1592">
        <w:t xml:space="preserve"> ve </w:t>
      </w:r>
      <w:proofErr w:type="spellStart"/>
      <w:r w:rsidRPr="00AD1592">
        <w:t>nazîreler</w:t>
      </w:r>
      <w:proofErr w:type="spellEnd"/>
      <w:r w:rsidRPr="00AD1592">
        <w:t xml:space="preserve"> yazılan bir başka kaside yoktur.</w:t>
      </w:r>
      <w:r w:rsidR="00DC2E67">
        <w:t xml:space="preserve"> </w:t>
      </w:r>
      <w:r w:rsidR="00D841DB" w:rsidRPr="00AD1592">
        <w:rPr>
          <w:rStyle w:val="DipnotBavurusu"/>
          <w:vertAlign w:val="baseline"/>
        </w:rPr>
        <w:footnoteReference w:id="1"/>
      </w:r>
      <w:r w:rsidRPr="00AD1592">
        <w:t>60 beyitten oluşan kasidenin bir kısmını sizlerle paylaşıyoruz:</w:t>
      </w:r>
    </w:p>
    <w:p w14:paraId="14FED9B5" w14:textId="77777777" w:rsidR="003E420F" w:rsidRDefault="003E420F" w:rsidP="00696906">
      <w:pPr>
        <w:pStyle w:val="AralkYok"/>
        <w:spacing w:line="360" w:lineRule="auto"/>
        <w:ind w:left="0"/>
        <w:jc w:val="both"/>
        <w:rPr>
          <w:shd w:val="clear" w:color="auto" w:fill="FFFFFF"/>
        </w:rPr>
      </w:pPr>
    </w:p>
    <w:p w14:paraId="08D819E7" w14:textId="77777777" w:rsidR="003E420F" w:rsidRPr="003E420F" w:rsidRDefault="003E420F" w:rsidP="00A75B3E">
      <w:pPr>
        <w:pStyle w:val="AralkYok"/>
        <w:ind w:left="0"/>
        <w:jc w:val="center"/>
        <w:rPr>
          <w:shd w:val="clear" w:color="auto" w:fill="FFFFFF"/>
        </w:rPr>
      </w:pPr>
      <w:r w:rsidRPr="003E420F">
        <w:rPr>
          <w:rFonts w:cs="Arial"/>
          <w:shd w:val="clear" w:color="auto" w:fill="FFFFFF"/>
          <w:rtl/>
        </w:rPr>
        <w:t>فَمَا لِعَيْنَيْكَ أِ نْ قُلْتَ أ كْفُفَا هَمَتَا * وَمَا لِقَلْبِكَ أِ نْ قُلْتَ أسْتَفِقْ يَهِمِ</w:t>
      </w:r>
    </w:p>
    <w:p w14:paraId="269249EC" w14:textId="6E6DC947" w:rsidR="003E420F" w:rsidRPr="003E420F" w:rsidRDefault="003E420F" w:rsidP="00D841DB">
      <w:pPr>
        <w:pStyle w:val="AralkYok"/>
        <w:ind w:left="0"/>
        <w:jc w:val="center"/>
        <w:rPr>
          <w:shd w:val="clear" w:color="auto" w:fill="FFFFFF"/>
        </w:rPr>
      </w:pPr>
      <w:r w:rsidRPr="003E420F">
        <w:rPr>
          <w:shd w:val="clear" w:color="auto" w:fill="FFFFFF"/>
        </w:rPr>
        <w:t>Gözlerine ne oldu ki: “</w:t>
      </w:r>
      <w:r w:rsidR="00DC2E67">
        <w:rPr>
          <w:shd w:val="clear" w:color="auto" w:fill="FFFFFF"/>
        </w:rPr>
        <w:t>A</w:t>
      </w:r>
      <w:r w:rsidRPr="003E420F">
        <w:rPr>
          <w:shd w:val="clear" w:color="auto" w:fill="FFFFFF"/>
        </w:rPr>
        <w:t>ğlama!” desen yaş döker, kalbine ne oldu ki “kendine gel!” desen coşup</w:t>
      </w:r>
      <w:r w:rsidR="00D841DB">
        <w:rPr>
          <w:shd w:val="clear" w:color="auto" w:fill="FFFFFF"/>
        </w:rPr>
        <w:t xml:space="preserve"> </w:t>
      </w:r>
      <w:r w:rsidRPr="003E420F">
        <w:rPr>
          <w:shd w:val="clear" w:color="auto" w:fill="FFFFFF"/>
        </w:rPr>
        <w:t>kendinden geçer.</w:t>
      </w:r>
    </w:p>
    <w:p w14:paraId="552AB082" w14:textId="77777777" w:rsidR="003E420F" w:rsidRPr="003E420F" w:rsidRDefault="003E420F" w:rsidP="00A75B3E">
      <w:pPr>
        <w:pStyle w:val="AralkYok"/>
        <w:ind w:left="0"/>
        <w:jc w:val="center"/>
        <w:rPr>
          <w:shd w:val="clear" w:color="auto" w:fill="FFFFFF"/>
        </w:rPr>
      </w:pPr>
      <w:r w:rsidRPr="003E420F">
        <w:rPr>
          <w:rFonts w:cs="Arial"/>
          <w:shd w:val="clear" w:color="auto" w:fill="FFFFFF"/>
          <w:rtl/>
        </w:rPr>
        <w:t>أَيَحْسَبُ ألصَّبُّ أَنَّ ألحُبَّ مُنْكَتِ م * مَا بَيْنَ مُنْسَجِ مٍ مِنْهُ وَمُضْطَرِمِ</w:t>
      </w:r>
    </w:p>
    <w:p w14:paraId="6DA3A4B7" w14:textId="61C259E5" w:rsidR="003E420F" w:rsidRDefault="003E420F" w:rsidP="00A75B3E">
      <w:pPr>
        <w:pStyle w:val="AralkYok"/>
        <w:spacing w:line="360" w:lineRule="auto"/>
        <w:ind w:left="0"/>
        <w:jc w:val="center"/>
        <w:rPr>
          <w:shd w:val="clear" w:color="auto" w:fill="FFFFFF"/>
        </w:rPr>
      </w:pPr>
      <w:r w:rsidRPr="003E420F">
        <w:rPr>
          <w:shd w:val="clear" w:color="auto" w:fill="FFFFFF"/>
        </w:rPr>
        <w:t>Yanıp tutuşan kalp ve akan gözyaşı karşısında aşık sevginin gizli kalacağını mı sanır?</w:t>
      </w:r>
    </w:p>
    <w:p w14:paraId="218051D4" w14:textId="14E051C2" w:rsidR="003E420F" w:rsidRDefault="00A75B3E" w:rsidP="00A75B3E">
      <w:pPr>
        <w:pStyle w:val="AralkYok"/>
        <w:spacing w:line="360" w:lineRule="auto"/>
        <w:ind w:left="0"/>
        <w:jc w:val="center"/>
        <w:rPr>
          <w:shd w:val="clear" w:color="auto" w:fill="FFFFFF"/>
        </w:rPr>
      </w:pPr>
      <w:r>
        <w:rPr>
          <w:shd w:val="clear" w:color="auto" w:fill="FFFFFF"/>
        </w:rPr>
        <w:t>…</w:t>
      </w:r>
    </w:p>
    <w:p w14:paraId="45CEEF6E" w14:textId="77777777" w:rsidR="00A75B3E" w:rsidRPr="00A75B3E" w:rsidRDefault="00A75B3E" w:rsidP="00A75B3E">
      <w:pPr>
        <w:pStyle w:val="AralkYok"/>
        <w:ind w:left="0"/>
        <w:jc w:val="center"/>
        <w:rPr>
          <w:shd w:val="clear" w:color="auto" w:fill="FFFFFF"/>
        </w:rPr>
      </w:pPr>
      <w:r w:rsidRPr="00A75B3E">
        <w:rPr>
          <w:rFonts w:cs="Arial"/>
          <w:shd w:val="clear" w:color="auto" w:fill="FFFFFF"/>
          <w:rtl/>
        </w:rPr>
        <w:t>نَعَمْ سَرَى طَيْفُ مَنْ أَهْوَى فَ اَرَّقَنِي * وَألحُبُّ يَعْتَرِضُ أللَّذَّأتَ بِالا لَمِ</w:t>
      </w:r>
    </w:p>
    <w:p w14:paraId="2EC43876" w14:textId="04CF9AFD" w:rsidR="00A75B3E" w:rsidRPr="00A75B3E" w:rsidRDefault="00A75B3E" w:rsidP="00A75B3E">
      <w:pPr>
        <w:pStyle w:val="AralkYok"/>
        <w:ind w:left="0"/>
        <w:jc w:val="center"/>
        <w:rPr>
          <w:shd w:val="clear" w:color="auto" w:fill="FFFFFF"/>
        </w:rPr>
      </w:pPr>
      <w:r w:rsidRPr="00A75B3E">
        <w:rPr>
          <w:shd w:val="clear" w:color="auto" w:fill="FFFFFF"/>
        </w:rPr>
        <w:t>Evet, gece sevgilimin hayali geldi ve beni uykusuz bıraktı; çünkü aşk, zevk ve elemle iç içedir.</w:t>
      </w:r>
      <w:r w:rsidR="00DC2E67">
        <w:rPr>
          <w:shd w:val="clear" w:color="auto" w:fill="FFFFFF"/>
        </w:rPr>
        <w:br/>
      </w:r>
    </w:p>
    <w:p w14:paraId="38B6D71E" w14:textId="77777777" w:rsidR="00A75B3E" w:rsidRPr="00A75B3E" w:rsidRDefault="00A75B3E" w:rsidP="00A75B3E">
      <w:pPr>
        <w:pStyle w:val="AralkYok"/>
        <w:ind w:left="0"/>
        <w:jc w:val="center"/>
        <w:rPr>
          <w:shd w:val="clear" w:color="auto" w:fill="FFFFFF"/>
        </w:rPr>
      </w:pPr>
      <w:r w:rsidRPr="00A75B3E">
        <w:rPr>
          <w:rFonts w:cs="Arial"/>
          <w:shd w:val="clear" w:color="auto" w:fill="FFFFFF"/>
          <w:rtl/>
        </w:rPr>
        <w:t>يَا لاَئِمِي فِي ألهَوَى ألعُذْرِيِّ مَعْذِرَة * مِنِّي أِ لَيْكَ وَلَوْ أ نْصَفْتَ لَمْ تَلُمِ</w:t>
      </w:r>
    </w:p>
    <w:p w14:paraId="596761FA" w14:textId="10D17AFA" w:rsidR="00A75B3E" w:rsidRPr="00A75B3E" w:rsidRDefault="00A75B3E" w:rsidP="00A75B3E">
      <w:pPr>
        <w:pStyle w:val="AralkYok"/>
        <w:ind w:left="0"/>
        <w:jc w:val="center"/>
        <w:rPr>
          <w:shd w:val="clear" w:color="auto" w:fill="FFFFFF"/>
        </w:rPr>
      </w:pPr>
      <w:proofErr w:type="spellStart"/>
      <w:r w:rsidRPr="00A75B3E">
        <w:rPr>
          <w:shd w:val="clear" w:color="auto" w:fill="FFFFFF"/>
        </w:rPr>
        <w:t>Uzre</w:t>
      </w:r>
      <w:proofErr w:type="spellEnd"/>
      <w:r w:rsidR="00DC2E67">
        <w:rPr>
          <w:rStyle w:val="DipnotBavurusu"/>
          <w:shd w:val="clear" w:color="auto" w:fill="FFFFFF"/>
        </w:rPr>
        <w:footnoteReference w:id="2"/>
      </w:r>
      <w:r w:rsidRPr="00A75B3E">
        <w:rPr>
          <w:shd w:val="clear" w:color="auto" w:fill="FFFFFF"/>
        </w:rPr>
        <w:t xml:space="preserve"> aşkı gibi bir aşka tutulduğum için ey beni kınayan! Mazur gör, eğer adil davransaydın kınamazdın beni.</w:t>
      </w:r>
    </w:p>
    <w:p w14:paraId="1ABEE63D" w14:textId="03764835" w:rsidR="00A75B3E" w:rsidRDefault="00A75B3E" w:rsidP="00A75B3E">
      <w:pPr>
        <w:pStyle w:val="AralkYok"/>
        <w:spacing w:line="360" w:lineRule="auto"/>
        <w:ind w:left="0"/>
        <w:jc w:val="center"/>
        <w:rPr>
          <w:shd w:val="clear" w:color="auto" w:fill="FFFFFF"/>
        </w:rPr>
      </w:pPr>
      <w:r>
        <w:rPr>
          <w:shd w:val="clear" w:color="auto" w:fill="FFFFFF"/>
        </w:rPr>
        <w:t>…</w:t>
      </w:r>
    </w:p>
    <w:p w14:paraId="0684A9E7"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فَالدُّرُّ يَزْدَأدُ حُسْنًا وَهُوَ مُنْتَظِ م * وَلَيْسَ يَنْقُصُ قَدْرًأ غَيْرَ مُنْتَظِمِ</w:t>
      </w:r>
    </w:p>
    <w:p w14:paraId="2A76C29C" w14:textId="77777777" w:rsidR="00D27613" w:rsidRPr="00D27613" w:rsidRDefault="00D27613" w:rsidP="00A75B3E">
      <w:pPr>
        <w:pStyle w:val="AralkYok"/>
        <w:ind w:left="0"/>
        <w:jc w:val="center"/>
        <w:rPr>
          <w:shd w:val="clear" w:color="auto" w:fill="FFFFFF"/>
        </w:rPr>
      </w:pPr>
      <w:r w:rsidRPr="00D27613">
        <w:rPr>
          <w:shd w:val="clear" w:color="auto" w:fill="FFFFFF"/>
        </w:rPr>
        <w:t>Muntazam olarak dizilen inci daha güzeldir, bununla beraber dizilmemek incinin kıymetini eksiltmez.</w:t>
      </w:r>
    </w:p>
    <w:p w14:paraId="29149D49"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فَمَا تَطَاوُلُ أ مَالِ ألمَديحِ أِ لىَ * مَا فِيهِ مِنْ كَرَمِ ألا خْلاَقِ وَألشِّيَمِ</w:t>
      </w:r>
    </w:p>
    <w:p w14:paraId="0F054908" w14:textId="2229174C" w:rsidR="003E420F" w:rsidRDefault="00D27613" w:rsidP="00A75B3E">
      <w:pPr>
        <w:pStyle w:val="AralkYok"/>
        <w:spacing w:line="360" w:lineRule="auto"/>
        <w:ind w:left="0"/>
        <w:jc w:val="center"/>
        <w:rPr>
          <w:shd w:val="clear" w:color="auto" w:fill="FFFFFF"/>
        </w:rPr>
      </w:pPr>
      <w:r w:rsidRPr="00D27613">
        <w:rPr>
          <w:shd w:val="clear" w:color="auto" w:fill="FFFFFF"/>
        </w:rPr>
        <w:t>Şairin hayal gücü, ondaki yüksek ahlakı ve temiz huyu anlatmaya yetmez.</w:t>
      </w:r>
    </w:p>
    <w:p w14:paraId="432DFE54" w14:textId="02A1C6E1" w:rsidR="00D27613" w:rsidRDefault="00A75B3E" w:rsidP="00A75B3E">
      <w:pPr>
        <w:pStyle w:val="AralkYok"/>
        <w:spacing w:line="360" w:lineRule="auto"/>
        <w:ind w:left="0"/>
        <w:jc w:val="center"/>
        <w:rPr>
          <w:shd w:val="clear" w:color="auto" w:fill="FFFFFF"/>
        </w:rPr>
      </w:pPr>
      <w:r>
        <w:rPr>
          <w:shd w:val="clear" w:color="auto" w:fill="FFFFFF"/>
        </w:rPr>
        <w:t>…</w:t>
      </w:r>
    </w:p>
    <w:p w14:paraId="52DCA9B9" w14:textId="77777777" w:rsidR="00A75B3E" w:rsidRPr="00A75B3E" w:rsidRDefault="00A75B3E" w:rsidP="00A75B3E">
      <w:pPr>
        <w:pStyle w:val="AralkYok"/>
        <w:ind w:left="0"/>
        <w:jc w:val="center"/>
        <w:rPr>
          <w:shd w:val="clear" w:color="auto" w:fill="FFFFFF"/>
        </w:rPr>
      </w:pPr>
      <w:r w:rsidRPr="00A75B3E">
        <w:rPr>
          <w:rFonts w:cs="Arial"/>
          <w:shd w:val="clear" w:color="auto" w:fill="FFFFFF"/>
          <w:rtl/>
        </w:rPr>
        <w:t>ظَلَمْتُ سُنَّةَ مَنْ أَحْيَا ألظَّلاَمَ أِ لىَ * أَنْ أشْتَكَتْ قَدَمَاهُ ألضُّرَّ مِنْ وَرَمِ</w:t>
      </w:r>
    </w:p>
    <w:p w14:paraId="766805C1" w14:textId="77777777" w:rsidR="00A75B3E" w:rsidRPr="00A75B3E" w:rsidRDefault="00A75B3E" w:rsidP="00A75B3E">
      <w:pPr>
        <w:pStyle w:val="AralkYok"/>
        <w:ind w:left="0"/>
        <w:jc w:val="center"/>
        <w:rPr>
          <w:shd w:val="clear" w:color="auto" w:fill="FFFFFF"/>
        </w:rPr>
      </w:pPr>
      <w:r w:rsidRPr="00A75B3E">
        <w:rPr>
          <w:shd w:val="clear" w:color="auto" w:fill="FFFFFF"/>
        </w:rPr>
        <w:t>Karanlık geceleri, ayakları şişip ağrıyıncaya kadar ibadetle geçiren o Peygamber’in sünnetini ihmal ettim.</w:t>
      </w:r>
    </w:p>
    <w:p w14:paraId="0FB1BE5E" w14:textId="77777777" w:rsidR="00A75B3E" w:rsidRPr="00A75B3E" w:rsidRDefault="00A75B3E" w:rsidP="00A75B3E">
      <w:pPr>
        <w:pStyle w:val="AralkYok"/>
        <w:ind w:left="0"/>
        <w:jc w:val="center"/>
        <w:rPr>
          <w:shd w:val="clear" w:color="auto" w:fill="FFFFFF"/>
        </w:rPr>
      </w:pPr>
      <w:r w:rsidRPr="00A75B3E">
        <w:rPr>
          <w:rFonts w:cs="Arial"/>
          <w:shd w:val="clear" w:color="auto" w:fill="FFFFFF"/>
          <w:rtl/>
        </w:rPr>
        <w:t>وَشَدَّ مِنْ سَغَبٍ أَحْشَاءَهُ وَطَوَى * تَحْتَ ألحِجَارَةِ كَشْحًا مُتْرَفَ ألا دَمِ</w:t>
      </w:r>
    </w:p>
    <w:p w14:paraId="30E0DC5D" w14:textId="77777777" w:rsidR="00A75B3E" w:rsidRPr="00A75B3E" w:rsidRDefault="00A75B3E" w:rsidP="00A75B3E">
      <w:pPr>
        <w:pStyle w:val="AralkYok"/>
        <w:ind w:left="0"/>
        <w:jc w:val="center"/>
        <w:rPr>
          <w:shd w:val="clear" w:color="auto" w:fill="FFFFFF"/>
        </w:rPr>
      </w:pPr>
      <w:r w:rsidRPr="00A75B3E">
        <w:rPr>
          <w:shd w:val="clear" w:color="auto" w:fill="FFFFFF"/>
        </w:rPr>
        <w:t>O, açlığını hissetmemek için böğürlerinin nazik derisini dürüp bükerek karnına taş bağladı.</w:t>
      </w:r>
    </w:p>
    <w:p w14:paraId="3D72A8D0" w14:textId="77777777" w:rsidR="00A75B3E" w:rsidRPr="00A75B3E" w:rsidRDefault="00A75B3E" w:rsidP="00A75B3E">
      <w:pPr>
        <w:pStyle w:val="AralkYok"/>
        <w:ind w:left="0"/>
        <w:jc w:val="center"/>
        <w:rPr>
          <w:shd w:val="clear" w:color="auto" w:fill="FFFFFF"/>
        </w:rPr>
      </w:pPr>
      <w:r w:rsidRPr="00A75B3E">
        <w:rPr>
          <w:rFonts w:cs="Arial"/>
          <w:shd w:val="clear" w:color="auto" w:fill="FFFFFF"/>
          <w:rtl/>
        </w:rPr>
        <w:t>وَرَأوَدَتْهُ ألجِبَالُ ألشُّمُّ مِنْ ذَهَبٍ * عَنْ نَفْسِهِ فَ اَرَأهَا أَيَّمَا شَمَمِ</w:t>
      </w:r>
    </w:p>
    <w:p w14:paraId="72C302E9" w14:textId="77777777" w:rsidR="00A75B3E" w:rsidRPr="00A75B3E" w:rsidRDefault="00A75B3E" w:rsidP="00A75B3E">
      <w:pPr>
        <w:pStyle w:val="AralkYok"/>
        <w:ind w:left="0"/>
        <w:jc w:val="center"/>
        <w:rPr>
          <w:shd w:val="clear" w:color="auto" w:fill="FFFFFF"/>
        </w:rPr>
      </w:pPr>
      <w:r w:rsidRPr="00A75B3E">
        <w:rPr>
          <w:shd w:val="clear" w:color="auto" w:fill="FFFFFF"/>
        </w:rPr>
        <w:lastRenderedPageBreak/>
        <w:t>Altından yüksek dağlar onu kendilerine cezbetmek istedi; o buna aldırış etmeyerek yüksekliğin nerede ve nasıl olduğunu onlara gösterdi.</w:t>
      </w:r>
    </w:p>
    <w:p w14:paraId="3E538C32" w14:textId="77777777" w:rsidR="00A75B3E" w:rsidRPr="00A75B3E" w:rsidRDefault="00A75B3E" w:rsidP="00A75B3E">
      <w:pPr>
        <w:pStyle w:val="AralkYok"/>
        <w:ind w:left="0"/>
        <w:jc w:val="center"/>
        <w:rPr>
          <w:shd w:val="clear" w:color="auto" w:fill="FFFFFF"/>
        </w:rPr>
      </w:pPr>
      <w:r w:rsidRPr="00A75B3E">
        <w:rPr>
          <w:rFonts w:cs="Arial"/>
          <w:shd w:val="clear" w:color="auto" w:fill="FFFFFF"/>
          <w:rtl/>
        </w:rPr>
        <w:t>وَ أَكَّدَتْ زُهْدَهُ فِيهَا ضَرُورَتُهُ * أِ نَّ ألضَرُورَةَ لاَ تَعْدُو عَلىَ ألعِصَمِ</w:t>
      </w:r>
    </w:p>
    <w:p w14:paraId="439CC3E7" w14:textId="26363534" w:rsidR="00A75B3E" w:rsidRDefault="00A75B3E" w:rsidP="00A75B3E">
      <w:pPr>
        <w:pStyle w:val="AralkYok"/>
        <w:spacing w:line="360" w:lineRule="auto"/>
        <w:ind w:left="0"/>
        <w:jc w:val="center"/>
        <w:rPr>
          <w:shd w:val="clear" w:color="auto" w:fill="FFFFFF"/>
        </w:rPr>
      </w:pPr>
      <w:r w:rsidRPr="00A75B3E">
        <w:rPr>
          <w:shd w:val="clear" w:color="auto" w:fill="FFFFFF"/>
        </w:rPr>
        <w:t>Geçim sıkıntısı çektiği halde onun bu teklife aldırış etmeyişi, dünyaya önem vermediğini bir kere daha pekiştirmiştir. Kuşkusuz sıkıntı çekmek namusa etki edemez…</w:t>
      </w:r>
    </w:p>
    <w:p w14:paraId="10EDBCEA" w14:textId="10E98F43" w:rsidR="00A75B3E" w:rsidRDefault="00A75B3E" w:rsidP="00A75B3E">
      <w:pPr>
        <w:pStyle w:val="AralkYok"/>
        <w:spacing w:line="360" w:lineRule="auto"/>
        <w:ind w:left="0"/>
        <w:jc w:val="center"/>
        <w:rPr>
          <w:shd w:val="clear" w:color="auto" w:fill="FFFFFF"/>
        </w:rPr>
      </w:pPr>
      <w:r>
        <w:rPr>
          <w:shd w:val="clear" w:color="auto" w:fill="FFFFFF"/>
        </w:rPr>
        <w:t>…</w:t>
      </w:r>
    </w:p>
    <w:p w14:paraId="1E92CFBC"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يَا خَيْرَ مَنْ يَمَّمَ ألعّافُونَ سَاحَتَهُ * سَعْيًا وَفَوْقَ مُتُونِ ألا يْنُقِ ألرُّسُمِ</w:t>
      </w:r>
    </w:p>
    <w:p w14:paraId="01382A01" w14:textId="77777777" w:rsidR="00D27613" w:rsidRPr="00D27613" w:rsidRDefault="00D27613" w:rsidP="00A75B3E">
      <w:pPr>
        <w:pStyle w:val="AralkYok"/>
        <w:ind w:left="0"/>
        <w:jc w:val="center"/>
        <w:rPr>
          <w:shd w:val="clear" w:color="auto" w:fill="FFFFFF"/>
        </w:rPr>
      </w:pPr>
      <w:r w:rsidRPr="00D27613">
        <w:rPr>
          <w:shd w:val="clear" w:color="auto" w:fill="FFFFFF"/>
        </w:rPr>
        <w:t>Ev ihtiyaç sahiplerinin koşarak ve güçlü develere binerek kapısına yöneldiği kimselerin en hayırlısı (olan Peygamber!)</w:t>
      </w:r>
    </w:p>
    <w:p w14:paraId="62B01F82"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وَمَنْ هُوَ ألا يَةُ ألكُبْرَى لِمُعْتَبِرٍ * وَمَنْ هُوَ ألنِّعْمَةُ ألعُظْمَى لِمُغْتَنِمِ</w:t>
      </w:r>
    </w:p>
    <w:p w14:paraId="6E44821E" w14:textId="238AE2BC" w:rsidR="00D27613" w:rsidRDefault="00D27613" w:rsidP="00A75B3E">
      <w:pPr>
        <w:pStyle w:val="AralkYok"/>
        <w:spacing w:line="360" w:lineRule="auto"/>
        <w:ind w:left="0"/>
        <w:jc w:val="center"/>
        <w:rPr>
          <w:shd w:val="clear" w:color="auto" w:fill="FFFFFF"/>
        </w:rPr>
      </w:pPr>
      <w:r w:rsidRPr="00D27613">
        <w:rPr>
          <w:shd w:val="clear" w:color="auto" w:fill="FFFFFF"/>
        </w:rPr>
        <w:t>İbret almak isteyenler için senden başka varlığı en büyük ayet kim olabilir? Ve ganimet bilenler için senden başka en yüce nimet kim olabilir?</w:t>
      </w:r>
    </w:p>
    <w:p w14:paraId="11F79643" w14:textId="505CD01E" w:rsidR="00D27613" w:rsidRDefault="00A75B3E" w:rsidP="00A75B3E">
      <w:pPr>
        <w:pStyle w:val="AralkYok"/>
        <w:spacing w:line="360" w:lineRule="auto"/>
        <w:ind w:left="0"/>
        <w:jc w:val="center"/>
        <w:rPr>
          <w:shd w:val="clear" w:color="auto" w:fill="FFFFFF"/>
        </w:rPr>
      </w:pPr>
      <w:r>
        <w:rPr>
          <w:shd w:val="clear" w:color="auto" w:fill="FFFFFF"/>
        </w:rPr>
        <w:t>…</w:t>
      </w:r>
    </w:p>
    <w:p w14:paraId="17F1CDBC"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بُشْرَى لَ نَا مَعْشَرَ أل اسْلاَمٍ أِ نَّ لَنَا * مِنَ ألعِنَايِةِ رُكْنًا غَيْرَ مُنْهَدِمِ</w:t>
      </w:r>
    </w:p>
    <w:p w14:paraId="326E7360" w14:textId="77777777" w:rsidR="00D27613" w:rsidRPr="00D27613" w:rsidRDefault="00D27613" w:rsidP="00A75B3E">
      <w:pPr>
        <w:pStyle w:val="AralkYok"/>
        <w:ind w:left="0"/>
        <w:jc w:val="center"/>
        <w:rPr>
          <w:shd w:val="clear" w:color="auto" w:fill="FFFFFF"/>
        </w:rPr>
      </w:pPr>
      <w:r w:rsidRPr="00D27613">
        <w:rPr>
          <w:shd w:val="clear" w:color="auto" w:fill="FFFFFF"/>
        </w:rPr>
        <w:t>Ey İslam topluluğu! Allah’ın ezeli bir lütfu olarak bizim yıkılmayan bir dayanağımız vardır, ne mutlu bizlere…</w:t>
      </w:r>
    </w:p>
    <w:p w14:paraId="0DB4DF74"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لَمَّا دَعَا أللهُ دَأعِينَا لِطَاعَتِهِ * بِ اَكْرَمِ ألرُّسْلِ كُنَّا أ كْرَمَ ألا مَمِ</w:t>
      </w:r>
    </w:p>
    <w:p w14:paraId="22716929" w14:textId="6EED1A69" w:rsidR="00D27613" w:rsidRDefault="00D27613" w:rsidP="00A75B3E">
      <w:pPr>
        <w:pStyle w:val="AralkYok"/>
        <w:spacing w:line="360" w:lineRule="auto"/>
        <w:ind w:left="0"/>
        <w:jc w:val="center"/>
        <w:rPr>
          <w:shd w:val="clear" w:color="auto" w:fill="FFFFFF"/>
        </w:rPr>
      </w:pPr>
      <w:r w:rsidRPr="00D27613">
        <w:rPr>
          <w:shd w:val="clear" w:color="auto" w:fill="FFFFFF"/>
        </w:rPr>
        <w:t>Allah bizleri, peygamberlerin en şereflisi olan Hz. Muhammed vasıtasıyla kendine itaate davet edince, biz de ümmetlerin en şereflisi olduk.</w:t>
      </w:r>
    </w:p>
    <w:p w14:paraId="02E5E4F4" w14:textId="1719F74A" w:rsidR="00D27613" w:rsidRDefault="00A75B3E" w:rsidP="00A75B3E">
      <w:pPr>
        <w:pStyle w:val="AralkYok"/>
        <w:spacing w:line="360" w:lineRule="auto"/>
        <w:ind w:left="0"/>
        <w:jc w:val="center"/>
        <w:rPr>
          <w:shd w:val="clear" w:color="auto" w:fill="FFFFFF"/>
        </w:rPr>
      </w:pPr>
      <w:r>
        <w:rPr>
          <w:shd w:val="clear" w:color="auto" w:fill="FFFFFF"/>
        </w:rPr>
        <w:t>…</w:t>
      </w:r>
    </w:p>
    <w:p w14:paraId="4C9CD993"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خَدَمْتُهُ بِمَدِيحٍ أَسْتَقِيلُ بِهِ * ذُنُوبَ عُمْرٍ مَضَى فيِ ألشِّعْرِ وَألخِدَمِ</w:t>
      </w:r>
    </w:p>
    <w:p w14:paraId="3853A9CE" w14:textId="605798D2" w:rsidR="00D27613" w:rsidRPr="00D27613" w:rsidRDefault="00D27613" w:rsidP="00A75B3E">
      <w:pPr>
        <w:pStyle w:val="AralkYok"/>
        <w:ind w:left="0"/>
        <w:jc w:val="center"/>
        <w:rPr>
          <w:shd w:val="clear" w:color="auto" w:fill="FFFFFF"/>
        </w:rPr>
      </w:pPr>
      <w:r w:rsidRPr="00D27613">
        <w:rPr>
          <w:shd w:val="clear" w:color="auto" w:fill="FFFFFF"/>
        </w:rPr>
        <w:t>Bu kasideyle ona (</w:t>
      </w:r>
      <w:proofErr w:type="spellStart"/>
      <w:r w:rsidRPr="00D27613">
        <w:rPr>
          <w:shd w:val="clear" w:color="auto" w:fill="FFFFFF"/>
        </w:rPr>
        <w:t>Rasul</w:t>
      </w:r>
      <w:r w:rsidR="00D841DB">
        <w:rPr>
          <w:shd w:val="clear" w:color="auto" w:fill="FFFFFF"/>
        </w:rPr>
        <w:t>a</w:t>
      </w:r>
      <w:r w:rsidRPr="00D27613">
        <w:rPr>
          <w:shd w:val="clear" w:color="auto" w:fill="FFFFFF"/>
        </w:rPr>
        <w:t>llah’a</w:t>
      </w:r>
      <w:proofErr w:type="spellEnd"/>
      <w:r w:rsidRPr="00D27613">
        <w:rPr>
          <w:shd w:val="clear" w:color="auto" w:fill="FFFFFF"/>
        </w:rPr>
        <w:t>) hizmet ettim. Hayatım boyunca başkalarına şiir yazarak ve hizmet ederek işlediğim günahların, bu kaside vesilesiyle affını ummaktayım.</w:t>
      </w:r>
    </w:p>
    <w:p w14:paraId="7CA60FA9"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أِ ذْ قَلَّدَأنِيَ مَا تَخْشَى عَوَ أقِبُهُ * كَ اَنَّنِي بِهِمَا هَدْ ى مِنَ ألنَّعَمِ</w:t>
      </w:r>
    </w:p>
    <w:p w14:paraId="66285C7D" w14:textId="09B3BFB5" w:rsidR="00D27613" w:rsidRDefault="00D27613" w:rsidP="00A75B3E">
      <w:pPr>
        <w:pStyle w:val="AralkYok"/>
        <w:spacing w:line="360" w:lineRule="auto"/>
        <w:ind w:left="0"/>
        <w:jc w:val="center"/>
        <w:rPr>
          <w:shd w:val="clear" w:color="auto" w:fill="FFFFFF"/>
        </w:rPr>
      </w:pPr>
      <w:r w:rsidRPr="00D27613">
        <w:rPr>
          <w:shd w:val="clear" w:color="auto" w:fill="FFFFFF"/>
        </w:rPr>
        <w:t>Başkalarına yazdığım şiir ve ettiğim hizmet, boynuma, neticesinden korkulan bir gerdanlık taktığı için, bunlarla sanki ben kurbanlık bir deveyim…</w:t>
      </w:r>
    </w:p>
    <w:p w14:paraId="357641EF" w14:textId="711E4EFA" w:rsidR="00D27613" w:rsidRDefault="00A75B3E" w:rsidP="00A75B3E">
      <w:pPr>
        <w:pStyle w:val="AralkYok"/>
        <w:spacing w:line="360" w:lineRule="auto"/>
        <w:ind w:left="0"/>
        <w:jc w:val="center"/>
        <w:rPr>
          <w:shd w:val="clear" w:color="auto" w:fill="FFFFFF"/>
        </w:rPr>
      </w:pPr>
      <w:r>
        <w:rPr>
          <w:shd w:val="clear" w:color="auto" w:fill="FFFFFF"/>
        </w:rPr>
        <w:t>…</w:t>
      </w:r>
    </w:p>
    <w:p w14:paraId="214CDA79"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وَمُنْذُ أَلْزَمْتُ أَفْكَارِي مَدَأئِحَهُ * وَجَدْتُهُ لِخَلاَصِي خَيْرَ مُلْتَزِمِ</w:t>
      </w:r>
    </w:p>
    <w:p w14:paraId="1C660590" w14:textId="77777777" w:rsidR="00D27613" w:rsidRPr="00D27613" w:rsidRDefault="00D27613" w:rsidP="00A75B3E">
      <w:pPr>
        <w:pStyle w:val="AralkYok"/>
        <w:ind w:left="0"/>
        <w:jc w:val="center"/>
        <w:rPr>
          <w:shd w:val="clear" w:color="auto" w:fill="FFFFFF"/>
        </w:rPr>
      </w:pPr>
      <w:r w:rsidRPr="00D27613">
        <w:rPr>
          <w:shd w:val="clear" w:color="auto" w:fill="FFFFFF"/>
        </w:rPr>
        <w:t xml:space="preserve">Bütün düşüncemi onun </w:t>
      </w:r>
      <w:proofErr w:type="spellStart"/>
      <w:r w:rsidRPr="00D27613">
        <w:rPr>
          <w:shd w:val="clear" w:color="auto" w:fill="FFFFFF"/>
        </w:rPr>
        <w:t>medh</w:t>
      </w:r>
      <w:proofErr w:type="spellEnd"/>
      <w:r w:rsidRPr="00D27613">
        <w:rPr>
          <w:shd w:val="clear" w:color="auto" w:fill="FFFFFF"/>
        </w:rPr>
        <w:t>-ü senasına ayıralı, kurtuluşum için onu hamilerin en hayırlısı buldum.</w:t>
      </w:r>
    </w:p>
    <w:p w14:paraId="10F0223B"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وَلَنْ يَفُوتَ ألغِنَى مِنْهُ يَدًأ تَرِبَتْ * أَ نَّ ألحَيَا يُنْبِتَ ألا زْهَارَ فيِ ألا كَمِ</w:t>
      </w:r>
    </w:p>
    <w:p w14:paraId="7A1FEADC" w14:textId="675DFEC2" w:rsidR="00D27613" w:rsidRDefault="00D27613" w:rsidP="00A75B3E">
      <w:pPr>
        <w:pStyle w:val="AralkYok"/>
        <w:spacing w:line="360" w:lineRule="auto"/>
        <w:ind w:left="0"/>
        <w:jc w:val="center"/>
        <w:rPr>
          <w:shd w:val="clear" w:color="auto" w:fill="FFFFFF"/>
        </w:rPr>
      </w:pPr>
      <w:r w:rsidRPr="00D27613">
        <w:rPr>
          <w:shd w:val="clear" w:color="auto" w:fill="FFFFFF"/>
        </w:rPr>
        <w:t>Yağmurun tepelerde bile çiçek bitirdiği gibi, onun bol şefaati de ümitsiz kalan bir eli bırakmaz.</w:t>
      </w:r>
    </w:p>
    <w:p w14:paraId="43A57474" w14:textId="74D82951" w:rsidR="00D27613" w:rsidRDefault="00A75B3E" w:rsidP="00A75B3E">
      <w:pPr>
        <w:pStyle w:val="AralkYok"/>
        <w:spacing w:line="360" w:lineRule="auto"/>
        <w:ind w:left="0"/>
        <w:jc w:val="center"/>
        <w:rPr>
          <w:shd w:val="clear" w:color="auto" w:fill="FFFFFF"/>
        </w:rPr>
      </w:pPr>
      <w:r>
        <w:rPr>
          <w:shd w:val="clear" w:color="auto" w:fill="FFFFFF"/>
        </w:rPr>
        <w:t>…</w:t>
      </w:r>
    </w:p>
    <w:p w14:paraId="11BB9D58"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يَا أ كْرَمَ ألخَلْقِ مَالَي مَنْ أَلُوذُ بِهِ * سِوَأكَ عِنْدَ حُلُولِ ألحَادِثِ ألعَمِمِ</w:t>
      </w:r>
    </w:p>
    <w:p w14:paraId="658FF74F" w14:textId="77777777" w:rsidR="00D27613" w:rsidRPr="00D27613" w:rsidRDefault="00D27613" w:rsidP="00A75B3E">
      <w:pPr>
        <w:pStyle w:val="AralkYok"/>
        <w:ind w:left="0"/>
        <w:jc w:val="center"/>
        <w:rPr>
          <w:shd w:val="clear" w:color="auto" w:fill="FFFFFF"/>
        </w:rPr>
      </w:pPr>
      <w:r w:rsidRPr="00D27613">
        <w:rPr>
          <w:shd w:val="clear" w:color="auto" w:fill="FFFFFF"/>
        </w:rPr>
        <w:t>Ey yaratılmışların en hayırlısı olan Peygamber! Ölüm geldiğinde benim senden başka sığınacak kimsem yoktur.</w:t>
      </w:r>
    </w:p>
    <w:p w14:paraId="5F0F7055" w14:textId="77777777" w:rsidR="00D27613" w:rsidRPr="00D27613" w:rsidRDefault="00D27613" w:rsidP="00A75B3E">
      <w:pPr>
        <w:pStyle w:val="AralkYok"/>
        <w:ind w:left="0"/>
        <w:jc w:val="center"/>
        <w:rPr>
          <w:shd w:val="clear" w:color="auto" w:fill="FFFFFF"/>
        </w:rPr>
      </w:pPr>
      <w:r w:rsidRPr="00D27613">
        <w:rPr>
          <w:rFonts w:cs="Arial"/>
          <w:shd w:val="clear" w:color="auto" w:fill="FFFFFF"/>
          <w:rtl/>
        </w:rPr>
        <w:t>وَلَنْ يَضِيقَ رَسُولُ أللهِ جَاهُكَ بيِ * أِ ذَأ ألكَرِيمِ تَجَلَّى بِاسْمِ مُنْتَقِمِ</w:t>
      </w:r>
    </w:p>
    <w:p w14:paraId="17707184" w14:textId="47F812AA" w:rsidR="00A75B3E" w:rsidRPr="00696906" w:rsidRDefault="00D27613" w:rsidP="00D841DB">
      <w:pPr>
        <w:pStyle w:val="AralkYok"/>
        <w:spacing w:line="360" w:lineRule="auto"/>
        <w:ind w:left="0"/>
        <w:jc w:val="center"/>
        <w:rPr>
          <w:shd w:val="clear" w:color="auto" w:fill="FFFFFF"/>
        </w:rPr>
      </w:pPr>
      <w:r w:rsidRPr="00D27613">
        <w:rPr>
          <w:shd w:val="clear" w:color="auto" w:fill="FFFFFF"/>
        </w:rPr>
        <w:t xml:space="preserve">Kerim olan Allah, kıyamet gününde </w:t>
      </w:r>
      <w:proofErr w:type="spellStart"/>
      <w:r w:rsidRPr="00D27613">
        <w:rPr>
          <w:shd w:val="clear" w:color="auto" w:fill="FFFFFF"/>
        </w:rPr>
        <w:t>müntak</w:t>
      </w:r>
      <w:r w:rsidR="00DC2E67">
        <w:rPr>
          <w:shd w:val="clear" w:color="auto" w:fill="FFFFFF"/>
        </w:rPr>
        <w:t>î</w:t>
      </w:r>
      <w:r w:rsidRPr="00D27613">
        <w:rPr>
          <w:shd w:val="clear" w:color="auto" w:fill="FFFFFF"/>
        </w:rPr>
        <w:t>m</w:t>
      </w:r>
      <w:proofErr w:type="spellEnd"/>
      <w:r w:rsidRPr="00D27613">
        <w:rPr>
          <w:shd w:val="clear" w:color="auto" w:fill="FFFFFF"/>
        </w:rPr>
        <w:t xml:space="preserve"> ismiyle tecelli edince, ey Allah’ın </w:t>
      </w:r>
      <w:r w:rsidR="00DC2E67" w:rsidRPr="00D27613">
        <w:rPr>
          <w:shd w:val="clear" w:color="auto" w:fill="FFFFFF"/>
        </w:rPr>
        <w:t>Rasulü</w:t>
      </w:r>
      <w:r w:rsidRPr="00D27613">
        <w:rPr>
          <w:shd w:val="clear" w:color="auto" w:fill="FFFFFF"/>
        </w:rPr>
        <w:t xml:space="preserve"> bana şefaat etmekle senin makam ve rütbene asla noksanlık gelmez.</w:t>
      </w:r>
    </w:p>
    <w:sectPr w:rsidR="00A75B3E" w:rsidRPr="00696906" w:rsidSect="00246FCC">
      <w:headerReference w:type="default" r:id="rId7"/>
      <w:footerReference w:type="default" r:id="rId8"/>
      <w:pgSz w:w="11910" w:h="16840" w:code="9"/>
      <w:pgMar w:top="1417" w:right="1417" w:bottom="1417" w:left="1417" w:header="0" w:footer="516" w:gutter="0"/>
      <w:cols w:space="0" w:equalWidth="0">
        <w:col w:w="940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D5FD" w14:textId="77777777" w:rsidR="008C6C3A" w:rsidRDefault="008C6C3A" w:rsidP="00D841DB">
      <w:pPr>
        <w:spacing w:before="0" w:after="0" w:line="240" w:lineRule="auto"/>
      </w:pPr>
      <w:r>
        <w:separator/>
      </w:r>
    </w:p>
  </w:endnote>
  <w:endnote w:type="continuationSeparator" w:id="0">
    <w:p w14:paraId="18731849" w14:textId="77777777" w:rsidR="008C6C3A" w:rsidRDefault="008C6C3A" w:rsidP="00D841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1F57" w14:textId="0F083755" w:rsidR="004526D7" w:rsidRPr="00567AF3" w:rsidRDefault="004526D7" w:rsidP="004526D7">
    <w:pPr>
      <w:pStyle w:val="AltBilgi"/>
      <w:jc w:val="both"/>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 xml:space="preserve">3                                                                                                      </w:t>
    </w:r>
    <w:hyperlink r:id="rId1" w:history="1">
      <w:r w:rsidRPr="007D1531">
        <w:rPr>
          <w:rStyle w:val="Kpr"/>
          <w:b/>
          <w:bCs/>
        </w:rPr>
        <w:t>furkannesli.net</w:t>
      </w:r>
    </w:hyperlink>
  </w:p>
  <w:p w14:paraId="0CAC64F9" w14:textId="77777777" w:rsidR="00B278A9" w:rsidRDefault="00B278A9" w:rsidP="004526D7">
    <w:pPr>
      <w:pStyle w:val="AltBilgi"/>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F778" w14:textId="77777777" w:rsidR="008C6C3A" w:rsidRDefault="008C6C3A" w:rsidP="00D841DB">
      <w:pPr>
        <w:spacing w:before="0" w:after="0" w:line="240" w:lineRule="auto"/>
      </w:pPr>
      <w:r>
        <w:separator/>
      </w:r>
    </w:p>
  </w:footnote>
  <w:footnote w:type="continuationSeparator" w:id="0">
    <w:p w14:paraId="1560B9A7" w14:textId="77777777" w:rsidR="008C6C3A" w:rsidRDefault="008C6C3A" w:rsidP="00D841DB">
      <w:pPr>
        <w:spacing w:before="0" w:after="0" w:line="240" w:lineRule="auto"/>
      </w:pPr>
      <w:r>
        <w:continuationSeparator/>
      </w:r>
    </w:p>
  </w:footnote>
  <w:footnote w:id="1">
    <w:p w14:paraId="53FA2D3B" w14:textId="778ED32D" w:rsidR="00D841DB" w:rsidRDefault="00D841DB">
      <w:pPr>
        <w:pStyle w:val="DipnotMetni"/>
      </w:pPr>
      <w:r>
        <w:rPr>
          <w:rStyle w:val="DipnotBavurusu"/>
        </w:rPr>
        <w:footnoteRef/>
      </w:r>
      <w:r>
        <w:t xml:space="preserve"> </w:t>
      </w:r>
      <w:hyperlink r:id="rId1" w:history="1">
        <w:r w:rsidRPr="00AF3847">
          <w:rPr>
            <w:rStyle w:val="Kpr"/>
          </w:rPr>
          <w:t>https://islamansiklopedisi.org.tr/kasidetul-burde--</w:t>
        </w:r>
        <w:proofErr w:type="spellStart"/>
        <w:r w:rsidRPr="00AF3847">
          <w:rPr>
            <w:rStyle w:val="Kpr"/>
          </w:rPr>
          <w:t>busiri</w:t>
        </w:r>
        <w:proofErr w:type="spellEnd"/>
      </w:hyperlink>
      <w:r>
        <w:t xml:space="preserve"> </w:t>
      </w:r>
    </w:p>
  </w:footnote>
  <w:footnote w:id="2">
    <w:p w14:paraId="409BA954" w14:textId="77777777" w:rsidR="00DC2E67" w:rsidRPr="00DC2E67" w:rsidRDefault="00DC2E67" w:rsidP="00DC2E67">
      <w:pPr>
        <w:pStyle w:val="DipnotMetni"/>
        <w:rPr>
          <w:i/>
          <w:iCs/>
        </w:rPr>
      </w:pPr>
      <w:r>
        <w:rPr>
          <w:rStyle w:val="DipnotBavurusu"/>
        </w:rPr>
        <w:footnoteRef/>
      </w:r>
      <w:r>
        <w:t xml:space="preserve"> </w:t>
      </w:r>
      <w:proofErr w:type="spellStart"/>
      <w:r w:rsidRPr="00DC2E67">
        <w:rPr>
          <w:i/>
          <w:iCs/>
        </w:rPr>
        <w:t>Uzre</w:t>
      </w:r>
      <w:proofErr w:type="spellEnd"/>
      <w:r w:rsidRPr="00DC2E67">
        <w:rPr>
          <w:i/>
          <w:iCs/>
        </w:rPr>
        <w:t>: Yemen’de tertemiz aşklarıyla meşhur olan bir kabile.</w:t>
      </w:r>
    </w:p>
    <w:p w14:paraId="4F677181" w14:textId="2EBBC805" w:rsidR="00DC2E67" w:rsidRDefault="00DC2E67">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F9C6" w14:textId="77777777" w:rsidR="00B278A9" w:rsidRDefault="00B278A9">
    <w:pPr>
      <w:pStyle w:val="stBilgi"/>
    </w:pPr>
  </w:p>
  <w:p w14:paraId="2CE29BA6" w14:textId="5F15ED94" w:rsidR="00B278A9" w:rsidRPr="00B278A9" w:rsidRDefault="00B278A9" w:rsidP="00B278A9">
    <w:pPr>
      <w:pStyle w:val="stBilgi"/>
      <w:jc w:val="right"/>
      <w:rPr>
        <w:b/>
        <w:bCs/>
        <w:sz w:val="34"/>
        <w:szCs w:val="34"/>
      </w:rPr>
    </w:pPr>
    <w:r w:rsidRPr="00B278A9">
      <w:rPr>
        <w:b/>
        <w:bCs/>
        <w:sz w:val="34"/>
        <w:szCs w:val="34"/>
      </w:rPr>
      <w:t>ŞİİR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72"/>
    <w:rsid w:val="000E7DCA"/>
    <w:rsid w:val="00246FCC"/>
    <w:rsid w:val="003E420F"/>
    <w:rsid w:val="004526D7"/>
    <w:rsid w:val="004E6DA6"/>
    <w:rsid w:val="00556D57"/>
    <w:rsid w:val="0069250E"/>
    <w:rsid w:val="00696906"/>
    <w:rsid w:val="008C6C3A"/>
    <w:rsid w:val="00A75B3E"/>
    <w:rsid w:val="00AD1592"/>
    <w:rsid w:val="00B278A9"/>
    <w:rsid w:val="00BB1F8C"/>
    <w:rsid w:val="00BF502C"/>
    <w:rsid w:val="00CD6B85"/>
    <w:rsid w:val="00D27613"/>
    <w:rsid w:val="00D8383B"/>
    <w:rsid w:val="00D841DB"/>
    <w:rsid w:val="00DA0A63"/>
    <w:rsid w:val="00DC2E67"/>
    <w:rsid w:val="00E83972"/>
    <w:rsid w:val="00EE60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B4CE"/>
  <w15:chartTrackingRefBased/>
  <w15:docId w15:val="{753B8678-D9AE-4545-B2AD-FD49CE23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240" w:after="160" w:line="360" w:lineRule="auto"/>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6906"/>
    <w:pPr>
      <w:spacing w:before="0" w:after="0" w:line="240" w:lineRule="auto"/>
    </w:pPr>
  </w:style>
  <w:style w:type="paragraph" w:styleId="DipnotMetni">
    <w:name w:val="footnote text"/>
    <w:basedOn w:val="Normal"/>
    <w:link w:val="DipnotMetniChar"/>
    <w:uiPriority w:val="99"/>
    <w:semiHidden/>
    <w:unhideWhenUsed/>
    <w:rsid w:val="00D841DB"/>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D841DB"/>
    <w:rPr>
      <w:sz w:val="20"/>
      <w:szCs w:val="20"/>
    </w:rPr>
  </w:style>
  <w:style w:type="character" w:styleId="DipnotBavurusu">
    <w:name w:val="footnote reference"/>
    <w:basedOn w:val="VarsaylanParagrafYazTipi"/>
    <w:uiPriority w:val="99"/>
    <w:semiHidden/>
    <w:unhideWhenUsed/>
    <w:rsid w:val="00D841DB"/>
    <w:rPr>
      <w:vertAlign w:val="superscript"/>
    </w:rPr>
  </w:style>
  <w:style w:type="character" w:styleId="Kpr">
    <w:name w:val="Hyperlink"/>
    <w:basedOn w:val="VarsaylanParagrafYazTipi"/>
    <w:uiPriority w:val="99"/>
    <w:unhideWhenUsed/>
    <w:rsid w:val="00D841DB"/>
    <w:rPr>
      <w:color w:val="0563C1" w:themeColor="hyperlink"/>
      <w:u w:val="single"/>
    </w:rPr>
  </w:style>
  <w:style w:type="character" w:styleId="zmlenmeyenBahsetme">
    <w:name w:val="Unresolved Mention"/>
    <w:basedOn w:val="VarsaylanParagrafYazTipi"/>
    <w:uiPriority w:val="99"/>
    <w:semiHidden/>
    <w:unhideWhenUsed/>
    <w:rsid w:val="00D841DB"/>
    <w:rPr>
      <w:color w:val="605E5C"/>
      <w:shd w:val="clear" w:color="auto" w:fill="E1DFDD"/>
    </w:rPr>
  </w:style>
  <w:style w:type="paragraph" w:styleId="stBilgi">
    <w:name w:val="header"/>
    <w:basedOn w:val="Normal"/>
    <w:link w:val="stBilgiChar"/>
    <w:uiPriority w:val="99"/>
    <w:unhideWhenUsed/>
    <w:rsid w:val="00B278A9"/>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B278A9"/>
  </w:style>
  <w:style w:type="paragraph" w:styleId="AltBilgi">
    <w:name w:val="footer"/>
    <w:basedOn w:val="Normal"/>
    <w:link w:val="AltBilgiChar"/>
    <w:uiPriority w:val="99"/>
    <w:unhideWhenUsed/>
    <w:rsid w:val="00B278A9"/>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B2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lamansiklopedisi.org.tr/kasidetul-burde--busi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54FA-4172-4432-8DD8-178B409D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860</Words>
  <Characters>4904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Aykırı</dc:creator>
  <cp:keywords/>
  <dc:description/>
  <cp:lastModifiedBy>Rumeysa Doğan</cp:lastModifiedBy>
  <cp:revision>19</cp:revision>
  <dcterms:created xsi:type="dcterms:W3CDTF">2023-09-19T14:19:00Z</dcterms:created>
  <dcterms:modified xsi:type="dcterms:W3CDTF">2023-10-25T16:39:00Z</dcterms:modified>
</cp:coreProperties>
</file>