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D67CA" w14:textId="6CBD4474" w:rsidR="006D6D3A" w:rsidRDefault="006D6D3A" w:rsidP="006D6D3A">
      <w:pPr>
        <w:jc w:val="both"/>
        <w:rPr>
          <w:b/>
          <w:bCs/>
        </w:rPr>
      </w:pPr>
    </w:p>
    <w:p w14:paraId="34306D20" w14:textId="67B066D1" w:rsidR="0021684F" w:rsidRDefault="00F90788" w:rsidP="000B055C">
      <w:pPr>
        <w:jc w:val="center"/>
        <w:rPr>
          <w:b/>
          <w:bCs/>
          <w:sz w:val="50"/>
          <w:szCs w:val="50"/>
        </w:rPr>
      </w:pPr>
      <w:r w:rsidRPr="000B055C">
        <w:rPr>
          <w:b/>
          <w:bCs/>
          <w:sz w:val="50"/>
          <w:szCs w:val="50"/>
        </w:rPr>
        <w:t xml:space="preserve">Alparslan Kuytul </w:t>
      </w:r>
      <w:proofErr w:type="spellStart"/>
      <w:r w:rsidRPr="000B055C">
        <w:rPr>
          <w:b/>
          <w:bCs/>
          <w:sz w:val="50"/>
          <w:szCs w:val="50"/>
        </w:rPr>
        <w:t>Hocaefendi’den</w:t>
      </w:r>
      <w:proofErr w:type="spellEnd"/>
      <w:r w:rsidRPr="000B055C">
        <w:rPr>
          <w:b/>
          <w:bCs/>
          <w:sz w:val="50"/>
          <w:szCs w:val="50"/>
        </w:rPr>
        <w:t xml:space="preserve"> Gündeme Dair Analizler</w:t>
      </w:r>
    </w:p>
    <w:p w14:paraId="5583A4AE" w14:textId="77777777" w:rsidR="00A65B92" w:rsidRPr="000B055C" w:rsidRDefault="00A65B92" w:rsidP="000B055C">
      <w:pPr>
        <w:jc w:val="center"/>
        <w:rPr>
          <w:b/>
          <w:bCs/>
          <w:sz w:val="50"/>
          <w:szCs w:val="50"/>
        </w:rPr>
      </w:pPr>
    </w:p>
    <w:p w14:paraId="21E15500" w14:textId="33F815F8" w:rsidR="008727C2" w:rsidRDefault="00330224" w:rsidP="00A65B92">
      <w:pPr>
        <w:jc w:val="center"/>
        <w:rPr>
          <w:b/>
          <w:bCs/>
        </w:rPr>
      </w:pPr>
      <w:r w:rsidRPr="00330224">
        <w:rPr>
          <w:b/>
          <w:bCs/>
        </w:rPr>
        <w:t>İDARİ SORUŞTURMA GEÇİREN</w:t>
      </w:r>
      <w:r>
        <w:rPr>
          <w:b/>
          <w:bCs/>
        </w:rPr>
        <w:t>LERİN GÖREVE İADESİ HAKKINDA</w:t>
      </w:r>
    </w:p>
    <w:p w14:paraId="4F1C34AB" w14:textId="1D407931" w:rsidR="00060760" w:rsidRPr="00330224" w:rsidRDefault="00A65B92" w:rsidP="00A65B92">
      <w:pPr>
        <w:jc w:val="both"/>
        <w:rPr>
          <w:b/>
          <w:bCs/>
        </w:rPr>
      </w:pPr>
      <w:r>
        <w:rPr>
          <w:b/>
          <w:bCs/>
        </w:rPr>
        <w:t xml:space="preserve">    </w:t>
      </w:r>
      <w:r w:rsidR="006D6D3A" w:rsidRPr="00060760">
        <w:rPr>
          <w:b/>
          <w:bCs/>
        </w:rPr>
        <w:t xml:space="preserve">İçişleri </w:t>
      </w:r>
      <w:r w:rsidR="00F90788" w:rsidRPr="00060760">
        <w:rPr>
          <w:b/>
          <w:bCs/>
        </w:rPr>
        <w:t xml:space="preserve">Bakanı </w:t>
      </w:r>
      <w:r w:rsidR="006D6D3A" w:rsidRPr="00060760">
        <w:rPr>
          <w:b/>
          <w:bCs/>
        </w:rPr>
        <w:t>Ali Yerlikaya</w:t>
      </w:r>
      <w:r w:rsidR="00F90788" w:rsidRPr="00060760">
        <w:rPr>
          <w:b/>
          <w:bCs/>
        </w:rPr>
        <w:t>,</w:t>
      </w:r>
      <w:r w:rsidR="006D6D3A" w:rsidRPr="00060760">
        <w:rPr>
          <w:b/>
          <w:bCs/>
        </w:rPr>
        <w:t xml:space="preserve"> Süleyman Soylu döneminde ihraç edilen, </w:t>
      </w:r>
      <w:bookmarkStart w:id="0" w:name="_Hlk146562212"/>
      <w:r w:rsidR="006D6D3A" w:rsidRPr="00060760">
        <w:rPr>
          <w:b/>
          <w:bCs/>
        </w:rPr>
        <w:t xml:space="preserve">idari soruşturma geçiren </w:t>
      </w:r>
      <w:bookmarkEnd w:id="0"/>
      <w:r w:rsidR="006D6D3A" w:rsidRPr="00060760">
        <w:rPr>
          <w:b/>
          <w:bCs/>
        </w:rPr>
        <w:t>veya zorla emekli edilen personelle ilgili yargının verdiği göreve iade kararlarını uygulamaya başladı. Uygulanmaya başla</w:t>
      </w:r>
      <w:r w:rsidR="00F90788" w:rsidRPr="00060760">
        <w:rPr>
          <w:b/>
          <w:bCs/>
        </w:rPr>
        <w:t>n</w:t>
      </w:r>
      <w:r w:rsidR="006D6D3A" w:rsidRPr="00060760">
        <w:rPr>
          <w:b/>
          <w:bCs/>
        </w:rPr>
        <w:t>an bu karar</w:t>
      </w:r>
      <w:r w:rsidR="00F90788" w:rsidRPr="00060760">
        <w:rPr>
          <w:b/>
          <w:bCs/>
        </w:rPr>
        <w:t xml:space="preserve"> hakk</w:t>
      </w:r>
      <w:r w:rsidR="006D6D3A" w:rsidRPr="00060760">
        <w:rPr>
          <w:b/>
          <w:bCs/>
        </w:rPr>
        <w:t>ı</w:t>
      </w:r>
      <w:r w:rsidR="00F90788" w:rsidRPr="00060760">
        <w:rPr>
          <w:b/>
          <w:bCs/>
        </w:rPr>
        <w:t>nda Alparslan Kuytul Hocaefendi şunları söyledi:</w:t>
      </w:r>
      <w:r w:rsidR="00F90788">
        <w:t xml:space="preserve"> </w:t>
      </w:r>
      <w:r w:rsidR="00F90788" w:rsidRPr="004F69C8">
        <w:rPr>
          <w:i/>
          <w:iCs/>
        </w:rPr>
        <w:t xml:space="preserve">“15 Temmuz sonrası yüz binlerce insana zulmedildi. Darbeyle alakası olmayan, suça bulaşmamış yüz binlerce insanın birçoğu işinden edildi, birçoğu mahkemelerde süründürüldü, hapishanelerde çürütüldü. </w:t>
      </w:r>
      <w:r w:rsidR="005D667A" w:rsidRPr="004F69C8">
        <w:rPr>
          <w:i/>
          <w:iCs/>
        </w:rPr>
        <w:t>Z</w:t>
      </w:r>
      <w:r w:rsidR="00F90788" w:rsidRPr="004F69C8">
        <w:rPr>
          <w:i/>
          <w:iCs/>
        </w:rPr>
        <w:t>ulüm</w:t>
      </w:r>
      <w:r w:rsidR="005D667A" w:rsidRPr="004F69C8">
        <w:rPr>
          <w:i/>
          <w:iCs/>
        </w:rPr>
        <w:t xml:space="preserve"> gören</w:t>
      </w:r>
      <w:r w:rsidR="00F90788" w:rsidRPr="004F69C8">
        <w:rPr>
          <w:i/>
          <w:iCs/>
        </w:rPr>
        <w:t>lerden b</w:t>
      </w:r>
      <w:r w:rsidR="005D667A" w:rsidRPr="004F69C8">
        <w:rPr>
          <w:i/>
          <w:iCs/>
        </w:rPr>
        <w:t>azıları</w:t>
      </w:r>
      <w:r w:rsidR="00F90788" w:rsidRPr="004F69C8">
        <w:rPr>
          <w:i/>
          <w:iCs/>
        </w:rPr>
        <w:t xml:space="preserve"> d</w:t>
      </w:r>
      <w:r w:rsidR="005D667A" w:rsidRPr="004F69C8">
        <w:rPr>
          <w:i/>
          <w:iCs/>
        </w:rPr>
        <w:t>a</w:t>
      </w:r>
      <w:r w:rsidR="00F90788" w:rsidRPr="004F69C8">
        <w:rPr>
          <w:i/>
          <w:iCs/>
        </w:rPr>
        <w:t xml:space="preserve"> hiçbir suçu olmadığı halde görevden alınan memurlar</w:t>
      </w:r>
      <w:r w:rsidR="005D667A" w:rsidRPr="004F69C8">
        <w:rPr>
          <w:i/>
          <w:iCs/>
        </w:rPr>
        <w:t xml:space="preserve"> oldu</w:t>
      </w:r>
      <w:r w:rsidR="00F90788" w:rsidRPr="004F69C8">
        <w:rPr>
          <w:i/>
          <w:iCs/>
        </w:rPr>
        <w:t xml:space="preserve">. </w:t>
      </w:r>
      <w:r w:rsidR="005D667A" w:rsidRPr="004F69C8">
        <w:rPr>
          <w:i/>
          <w:iCs/>
        </w:rPr>
        <w:t>Y</w:t>
      </w:r>
      <w:r w:rsidR="00F90788" w:rsidRPr="004F69C8">
        <w:rPr>
          <w:i/>
          <w:iCs/>
        </w:rPr>
        <w:t xml:space="preserve">argının baskı altına alındığı böyle bir dönemde bile </w:t>
      </w:r>
      <w:r w:rsidR="005D667A" w:rsidRPr="004F69C8">
        <w:rPr>
          <w:i/>
          <w:iCs/>
        </w:rPr>
        <w:t xml:space="preserve">mahkeme sonucunda hiçbir suçlarının olmadığı </w:t>
      </w:r>
      <w:r w:rsidR="00F90788" w:rsidRPr="004F69C8">
        <w:rPr>
          <w:i/>
          <w:iCs/>
        </w:rPr>
        <w:t>ispat edil</w:t>
      </w:r>
      <w:r w:rsidR="008727C2">
        <w:rPr>
          <w:i/>
          <w:iCs/>
        </w:rPr>
        <w:t>d</w:t>
      </w:r>
      <w:r w:rsidR="00F90788" w:rsidRPr="004F69C8">
        <w:rPr>
          <w:i/>
          <w:iCs/>
        </w:rPr>
        <w:t>i</w:t>
      </w:r>
      <w:r w:rsidR="008727C2">
        <w:rPr>
          <w:i/>
          <w:iCs/>
        </w:rPr>
        <w:t>ği</w:t>
      </w:r>
      <w:r w:rsidR="00330224">
        <w:rPr>
          <w:i/>
          <w:iCs/>
        </w:rPr>
        <w:t>,</w:t>
      </w:r>
      <w:r w:rsidR="00F90788" w:rsidRPr="004F69C8">
        <w:rPr>
          <w:i/>
          <w:iCs/>
        </w:rPr>
        <w:t xml:space="preserve"> </w:t>
      </w:r>
      <w:r w:rsidR="008727C2">
        <w:rPr>
          <w:i/>
          <w:iCs/>
        </w:rPr>
        <w:t>m</w:t>
      </w:r>
      <w:r w:rsidR="00F90788" w:rsidRPr="004F69C8">
        <w:rPr>
          <w:i/>
          <w:iCs/>
        </w:rPr>
        <w:t>ahkemeyi de kazan</w:t>
      </w:r>
      <w:r w:rsidR="008727C2">
        <w:rPr>
          <w:i/>
          <w:iCs/>
        </w:rPr>
        <w:t>d</w:t>
      </w:r>
      <w:r w:rsidR="00F90788" w:rsidRPr="004F69C8">
        <w:rPr>
          <w:i/>
          <w:iCs/>
        </w:rPr>
        <w:t>ı</w:t>
      </w:r>
      <w:r w:rsidR="008727C2">
        <w:rPr>
          <w:i/>
          <w:iCs/>
        </w:rPr>
        <w:t>k</w:t>
      </w:r>
      <w:r w:rsidR="00F90788" w:rsidRPr="004F69C8">
        <w:rPr>
          <w:i/>
          <w:iCs/>
        </w:rPr>
        <w:t>lar</w:t>
      </w:r>
      <w:r w:rsidR="008727C2">
        <w:rPr>
          <w:i/>
          <w:iCs/>
        </w:rPr>
        <w:t>ı halde</w:t>
      </w:r>
      <w:r w:rsidR="00F90788" w:rsidRPr="004F69C8">
        <w:rPr>
          <w:i/>
          <w:iCs/>
        </w:rPr>
        <w:t xml:space="preserve"> İçişleri Bakanı Süleyman Soylu bunları göreve iade etmiyordu. Soylu dönemi Türkiye’nin tarihine kara bir leke olarak geçti! O istediği kadar ben terörle mücadele ettim, terörü zayıflattım diye övünsün. Terörün zayıflamasında emeği olabilir ama onun döneminde bir sürü insana da zulmedilmiştir. Yeni gelen İç</w:t>
      </w:r>
      <w:r w:rsidR="004F69C8" w:rsidRPr="004F69C8">
        <w:rPr>
          <w:i/>
          <w:iCs/>
        </w:rPr>
        <w:t>i</w:t>
      </w:r>
      <w:r w:rsidR="00F90788" w:rsidRPr="004F69C8">
        <w:rPr>
          <w:i/>
          <w:iCs/>
        </w:rPr>
        <w:t xml:space="preserve">şleri Bakanı anladığım kadarıyla en azından bu zulmün bir kısmını kaldırmaya çalışıyor. </w:t>
      </w:r>
      <w:r w:rsidR="00F90788" w:rsidRPr="00330224">
        <w:rPr>
          <w:b/>
          <w:bCs/>
          <w:i/>
          <w:iCs/>
        </w:rPr>
        <w:t>Artık mahkemelere baskı yapılmamalı! Hakimler özgür bırakılmalı</w:t>
      </w:r>
      <w:r w:rsidR="004F69C8" w:rsidRPr="00330224">
        <w:rPr>
          <w:b/>
          <w:bCs/>
          <w:i/>
          <w:iCs/>
        </w:rPr>
        <w:t>.</w:t>
      </w:r>
      <w:r w:rsidR="00F90788" w:rsidRPr="00330224">
        <w:rPr>
          <w:b/>
          <w:bCs/>
          <w:i/>
          <w:iCs/>
        </w:rPr>
        <w:t xml:space="preserve"> </w:t>
      </w:r>
      <w:r w:rsidR="004F69C8" w:rsidRPr="00330224">
        <w:rPr>
          <w:b/>
          <w:bCs/>
          <w:i/>
          <w:iCs/>
        </w:rPr>
        <w:t>S</w:t>
      </w:r>
      <w:r w:rsidR="00F90788" w:rsidRPr="00330224">
        <w:rPr>
          <w:b/>
          <w:bCs/>
          <w:i/>
          <w:iCs/>
        </w:rPr>
        <w:t>iyah gözlüklüler, siyasetçiler hakimlere telefon açmamalı! Hakimlerin odasına girip çıkıp talimat verilmemeli ve yargının beraat verdiği insanlar görevine iade edilmeli, suçlu gibi görünmemeli.</w:t>
      </w:r>
      <w:r w:rsidR="00F90788" w:rsidRPr="004F69C8">
        <w:rPr>
          <w:i/>
          <w:iCs/>
        </w:rPr>
        <w:t xml:space="preserve"> Bu hatanın düzeltilmesi güzel bir şey. İnşallah gerisi gelir</w:t>
      </w:r>
      <w:r w:rsidR="004F69C8">
        <w:rPr>
          <w:i/>
          <w:iCs/>
        </w:rPr>
        <w:t>, h</w:t>
      </w:r>
      <w:r w:rsidR="00F90788" w:rsidRPr="004F69C8">
        <w:rPr>
          <w:i/>
          <w:iCs/>
        </w:rPr>
        <w:t>içbir günah</w:t>
      </w:r>
      <w:r w:rsidR="004F69C8">
        <w:rPr>
          <w:i/>
          <w:iCs/>
        </w:rPr>
        <w:t>ı</w:t>
      </w:r>
      <w:r w:rsidR="00F90788" w:rsidRPr="004F69C8">
        <w:rPr>
          <w:i/>
          <w:iCs/>
        </w:rPr>
        <w:t xml:space="preserve"> olmadığı halde hapse atılan insanlara tazminatları da ödenir, şerefleri de iade edilir. İnşallah bu uygulama öyle bir döneme girdiğimiz</w:t>
      </w:r>
      <w:r w:rsidR="004F69C8" w:rsidRPr="004F69C8">
        <w:rPr>
          <w:i/>
          <w:iCs/>
        </w:rPr>
        <w:t xml:space="preserve">in </w:t>
      </w:r>
      <w:r w:rsidR="00F90788" w:rsidRPr="004F69C8">
        <w:rPr>
          <w:i/>
          <w:iCs/>
        </w:rPr>
        <w:t>de alametidir.</w:t>
      </w:r>
      <w:r w:rsidR="004F69C8" w:rsidRPr="004F69C8">
        <w:rPr>
          <w:i/>
          <w:iCs/>
        </w:rPr>
        <w:t>”</w:t>
      </w:r>
    </w:p>
    <w:p w14:paraId="441011ED" w14:textId="12201258" w:rsidR="00546F93" w:rsidRDefault="00546F93" w:rsidP="00A65B92">
      <w:pPr>
        <w:ind w:firstLine="708"/>
        <w:jc w:val="center"/>
        <w:rPr>
          <w:b/>
          <w:bCs/>
        </w:rPr>
      </w:pPr>
      <w:r>
        <w:rPr>
          <w:b/>
          <w:bCs/>
        </w:rPr>
        <w:t xml:space="preserve">SÜNNİLİK </w:t>
      </w:r>
      <w:r w:rsidRPr="00546F93">
        <w:rPr>
          <w:b/>
          <w:bCs/>
        </w:rPr>
        <w:t>TARİHSELCİLİĞİ KABUL ETMEZ</w:t>
      </w:r>
    </w:p>
    <w:p w14:paraId="17C62708" w14:textId="1C820BEC" w:rsidR="009B5F19" w:rsidRDefault="006D6D3A" w:rsidP="00E97956">
      <w:pPr>
        <w:ind w:firstLine="708"/>
        <w:jc w:val="both"/>
        <w:rPr>
          <w:i/>
          <w:iCs/>
        </w:rPr>
      </w:pPr>
      <w:r w:rsidRPr="00E9770E">
        <w:rPr>
          <w:b/>
          <w:bCs/>
        </w:rPr>
        <w:t xml:space="preserve">İlahiyat profesörü </w:t>
      </w:r>
      <w:bookmarkStart w:id="1" w:name="_Hlk146586299"/>
      <w:r w:rsidRPr="00E9770E">
        <w:rPr>
          <w:b/>
          <w:bCs/>
        </w:rPr>
        <w:t xml:space="preserve">Mustafa Öztürk </w:t>
      </w:r>
      <w:bookmarkEnd w:id="1"/>
      <w:r w:rsidRPr="00E9770E">
        <w:rPr>
          <w:b/>
          <w:bCs/>
        </w:rPr>
        <w:t xml:space="preserve">katıldığı bir programda </w:t>
      </w:r>
      <w:r w:rsidR="00330224" w:rsidRPr="00330224">
        <w:rPr>
          <w:b/>
          <w:bCs/>
          <w:i/>
          <w:iCs/>
        </w:rPr>
        <w:t>“</w:t>
      </w:r>
      <w:r w:rsidRPr="00330224">
        <w:rPr>
          <w:b/>
          <w:bCs/>
          <w:i/>
          <w:iCs/>
        </w:rPr>
        <w:t>Türkiye</w:t>
      </w:r>
      <w:r w:rsidR="00330224" w:rsidRPr="00330224">
        <w:rPr>
          <w:b/>
          <w:bCs/>
          <w:i/>
          <w:iCs/>
        </w:rPr>
        <w:t>,</w:t>
      </w:r>
      <w:r w:rsidRPr="00330224">
        <w:rPr>
          <w:b/>
          <w:bCs/>
          <w:i/>
          <w:iCs/>
        </w:rPr>
        <w:t xml:space="preserve"> Sünniliğe teslim edildi Kur’an’da basbayağı kadın dövme de var çok evlilik de var</w:t>
      </w:r>
      <w:r w:rsidR="00CF50AF">
        <w:rPr>
          <w:b/>
          <w:bCs/>
          <w:i/>
          <w:iCs/>
        </w:rPr>
        <w:t>.</w:t>
      </w:r>
      <w:r w:rsidRPr="00330224">
        <w:rPr>
          <w:b/>
          <w:bCs/>
          <w:i/>
          <w:iCs/>
        </w:rPr>
        <w:t xml:space="preserve"> İslam’ın olduğu yerde felsefe olmaz</w:t>
      </w:r>
      <w:r w:rsidR="00330224" w:rsidRPr="00330224">
        <w:rPr>
          <w:b/>
          <w:bCs/>
          <w:i/>
          <w:iCs/>
        </w:rPr>
        <w:t>”</w:t>
      </w:r>
      <w:r w:rsidRPr="00E9770E">
        <w:rPr>
          <w:b/>
          <w:bCs/>
        </w:rPr>
        <w:t xml:space="preserve"> ifadeler</w:t>
      </w:r>
      <w:r w:rsidR="00330224">
        <w:rPr>
          <w:b/>
          <w:bCs/>
        </w:rPr>
        <w:t>ini</w:t>
      </w:r>
      <w:r w:rsidRPr="00E9770E">
        <w:rPr>
          <w:b/>
          <w:bCs/>
        </w:rPr>
        <w:t xml:space="preserve"> kullandı</w:t>
      </w:r>
      <w:r w:rsidR="003F61DD">
        <w:rPr>
          <w:b/>
          <w:bCs/>
        </w:rPr>
        <w:t>.</w:t>
      </w:r>
      <w:r w:rsidRPr="00E9770E">
        <w:rPr>
          <w:b/>
          <w:bCs/>
        </w:rPr>
        <w:t xml:space="preserve"> </w:t>
      </w:r>
      <w:r w:rsidR="00330224">
        <w:rPr>
          <w:b/>
          <w:bCs/>
        </w:rPr>
        <w:t>Kullanılan b</w:t>
      </w:r>
      <w:r w:rsidRPr="00E9770E">
        <w:rPr>
          <w:b/>
          <w:bCs/>
        </w:rPr>
        <w:t>u ifadele</w:t>
      </w:r>
      <w:r w:rsidR="009C3692">
        <w:rPr>
          <w:b/>
          <w:bCs/>
        </w:rPr>
        <w:t>r</w:t>
      </w:r>
      <w:r w:rsidR="00330224">
        <w:rPr>
          <w:b/>
          <w:bCs/>
        </w:rPr>
        <w:t xml:space="preserve"> hakkında</w:t>
      </w:r>
      <w:r w:rsidR="009C3692">
        <w:rPr>
          <w:b/>
          <w:bCs/>
        </w:rPr>
        <w:t xml:space="preserve"> Alparslan Kuytul Hocaefendi şunları söyledi:</w:t>
      </w:r>
      <w:r w:rsidR="008727C2">
        <w:rPr>
          <w:b/>
          <w:bCs/>
        </w:rPr>
        <w:t xml:space="preserve"> </w:t>
      </w:r>
      <w:r w:rsidR="00330224" w:rsidRPr="00330224">
        <w:rPr>
          <w:i/>
          <w:iCs/>
        </w:rPr>
        <w:t>“</w:t>
      </w:r>
      <w:r w:rsidR="001B7963" w:rsidRPr="00330224">
        <w:rPr>
          <w:i/>
          <w:iCs/>
        </w:rPr>
        <w:t>Öncelikle şunu belirteyim</w:t>
      </w:r>
      <w:r w:rsidR="00330224">
        <w:rPr>
          <w:i/>
          <w:iCs/>
        </w:rPr>
        <w:t>:</w:t>
      </w:r>
      <w:r w:rsidR="001B7963" w:rsidRPr="00330224">
        <w:rPr>
          <w:i/>
          <w:iCs/>
        </w:rPr>
        <w:t xml:space="preserve"> Türkiye</w:t>
      </w:r>
      <w:r w:rsidR="00330224">
        <w:rPr>
          <w:i/>
          <w:iCs/>
        </w:rPr>
        <w:t>,</w:t>
      </w:r>
      <w:r w:rsidR="001B7963" w:rsidRPr="00330224">
        <w:rPr>
          <w:i/>
          <w:iCs/>
        </w:rPr>
        <w:t xml:space="preserve"> Sünni değil</w:t>
      </w:r>
      <w:r w:rsidR="00330224">
        <w:rPr>
          <w:i/>
          <w:iCs/>
        </w:rPr>
        <w:t>dir</w:t>
      </w:r>
      <w:r w:rsidR="001B7963" w:rsidRPr="00330224">
        <w:rPr>
          <w:i/>
          <w:iCs/>
        </w:rPr>
        <w:t xml:space="preserve">. Halk </w:t>
      </w:r>
      <w:r w:rsidR="00330224" w:rsidRPr="00330224">
        <w:rPr>
          <w:i/>
          <w:iCs/>
        </w:rPr>
        <w:t>Sünni</w:t>
      </w:r>
      <w:r w:rsidR="00330224">
        <w:rPr>
          <w:i/>
          <w:iCs/>
        </w:rPr>
        <w:t>’dir</w:t>
      </w:r>
      <w:r w:rsidR="00EE5EBE" w:rsidRPr="00330224">
        <w:rPr>
          <w:i/>
          <w:iCs/>
        </w:rPr>
        <w:t xml:space="preserve"> ama d</w:t>
      </w:r>
      <w:r w:rsidR="001B7963" w:rsidRPr="00330224">
        <w:rPr>
          <w:i/>
          <w:iCs/>
        </w:rPr>
        <w:t xml:space="preserve">evlet ne Sünni ne Şii ne </w:t>
      </w:r>
      <w:r w:rsidR="00E97956" w:rsidRPr="00330224">
        <w:rPr>
          <w:i/>
          <w:iCs/>
        </w:rPr>
        <w:t>Selefidir</w:t>
      </w:r>
      <w:r w:rsidR="00E97956">
        <w:rPr>
          <w:i/>
          <w:iCs/>
        </w:rPr>
        <w:t>;</w:t>
      </w:r>
      <w:r w:rsidR="001B7963" w:rsidRPr="00330224">
        <w:rPr>
          <w:i/>
          <w:iCs/>
        </w:rPr>
        <w:t xml:space="preserve"> </w:t>
      </w:r>
      <w:r w:rsidR="00E97956">
        <w:rPr>
          <w:i/>
          <w:iCs/>
        </w:rPr>
        <w:t>d</w:t>
      </w:r>
      <w:r w:rsidR="001B7963" w:rsidRPr="00330224">
        <w:rPr>
          <w:i/>
          <w:iCs/>
        </w:rPr>
        <w:t xml:space="preserve">evlet laiktir. </w:t>
      </w:r>
      <w:r w:rsidR="00EE5EBE" w:rsidRPr="00330224">
        <w:rPr>
          <w:i/>
          <w:iCs/>
        </w:rPr>
        <w:t xml:space="preserve">Mustafa Öztürk </w:t>
      </w:r>
      <w:r w:rsidR="001B7963" w:rsidRPr="00330224">
        <w:rPr>
          <w:i/>
          <w:iCs/>
        </w:rPr>
        <w:t>Sünnilikten çok korkmasın zaten istediği gibi devlet lâik</w:t>
      </w:r>
      <w:r w:rsidR="00CF50AF">
        <w:rPr>
          <w:i/>
          <w:iCs/>
        </w:rPr>
        <w:t>tir</w:t>
      </w:r>
      <w:r w:rsidR="001B7963" w:rsidRPr="00330224">
        <w:rPr>
          <w:i/>
          <w:iCs/>
        </w:rPr>
        <w:t>.</w:t>
      </w:r>
      <w:r w:rsidR="005A1B1B" w:rsidRPr="00330224">
        <w:rPr>
          <w:i/>
          <w:iCs/>
        </w:rPr>
        <w:t xml:space="preserve"> Ancak </w:t>
      </w:r>
      <w:r w:rsidR="001B7963" w:rsidRPr="00330224">
        <w:rPr>
          <w:i/>
          <w:iCs/>
        </w:rPr>
        <w:t xml:space="preserve">Türkiye </w:t>
      </w:r>
      <w:r w:rsidR="00330224" w:rsidRPr="00330224">
        <w:rPr>
          <w:i/>
          <w:iCs/>
        </w:rPr>
        <w:t>halkının çoğunluğu</w:t>
      </w:r>
      <w:r w:rsidR="001B7963" w:rsidRPr="00330224">
        <w:rPr>
          <w:i/>
          <w:iCs/>
        </w:rPr>
        <w:t xml:space="preserve"> Sünni’dir</w:t>
      </w:r>
      <w:r w:rsidR="00CF50AF">
        <w:rPr>
          <w:i/>
          <w:iCs/>
        </w:rPr>
        <w:t>.</w:t>
      </w:r>
      <w:r w:rsidR="001B7963" w:rsidRPr="00330224">
        <w:rPr>
          <w:i/>
          <w:iCs/>
        </w:rPr>
        <w:t xml:space="preserve"> Sünnilik orta yoldur. Ne aşırı ne ılımlı, dengeli yoldur ve dünya Müslümanlarının tarih boyunca izlediği yoldur.</w:t>
      </w:r>
      <w:r w:rsidR="00660CC1" w:rsidRPr="00330224">
        <w:rPr>
          <w:i/>
          <w:iCs/>
        </w:rPr>
        <w:t xml:space="preserve"> </w:t>
      </w:r>
      <w:r w:rsidR="001B7963" w:rsidRPr="00330224">
        <w:rPr>
          <w:i/>
          <w:iCs/>
        </w:rPr>
        <w:t>Bun</w:t>
      </w:r>
      <w:r w:rsidR="008F3D0D" w:rsidRPr="00330224">
        <w:rPr>
          <w:i/>
          <w:iCs/>
        </w:rPr>
        <w:t xml:space="preserve">dan </w:t>
      </w:r>
      <w:r w:rsidR="00CF50AF" w:rsidRPr="00330224">
        <w:rPr>
          <w:i/>
          <w:iCs/>
        </w:rPr>
        <w:t xml:space="preserve">neden </w:t>
      </w:r>
      <w:r w:rsidR="008F3D0D" w:rsidRPr="00330224">
        <w:rPr>
          <w:i/>
          <w:iCs/>
        </w:rPr>
        <w:t>kork</w:t>
      </w:r>
      <w:r w:rsidR="00CF50AF">
        <w:rPr>
          <w:i/>
          <w:iCs/>
        </w:rPr>
        <w:t>maktadı</w:t>
      </w:r>
      <w:r w:rsidR="008F3D0D" w:rsidRPr="00330224">
        <w:rPr>
          <w:i/>
          <w:iCs/>
        </w:rPr>
        <w:t>r? Çünkü</w:t>
      </w:r>
      <w:r w:rsidR="001B7963" w:rsidRPr="00330224">
        <w:rPr>
          <w:i/>
          <w:iCs/>
        </w:rPr>
        <w:t xml:space="preserve"> Sünnilik </w:t>
      </w:r>
      <w:bookmarkStart w:id="2" w:name="_Hlk146586964"/>
      <w:r w:rsidR="001B7963" w:rsidRPr="00330224">
        <w:rPr>
          <w:i/>
          <w:iCs/>
        </w:rPr>
        <w:t>tarihselciliği kabul etmez</w:t>
      </w:r>
      <w:bookmarkEnd w:id="2"/>
      <w:r w:rsidR="001B7963" w:rsidRPr="00330224">
        <w:rPr>
          <w:i/>
          <w:iCs/>
        </w:rPr>
        <w:t>.</w:t>
      </w:r>
      <w:r w:rsidR="00FE734E" w:rsidRPr="00330224">
        <w:rPr>
          <w:i/>
          <w:iCs/>
        </w:rPr>
        <w:t xml:space="preserve"> </w:t>
      </w:r>
      <w:r w:rsidR="001B7963" w:rsidRPr="00330224">
        <w:rPr>
          <w:i/>
          <w:iCs/>
        </w:rPr>
        <w:t xml:space="preserve">Tarihselcilik nedir? </w:t>
      </w:r>
      <w:r w:rsidR="00CF50AF">
        <w:rPr>
          <w:i/>
          <w:iCs/>
        </w:rPr>
        <w:t>‘</w:t>
      </w:r>
      <w:r w:rsidR="001B7963" w:rsidRPr="00330224">
        <w:rPr>
          <w:i/>
          <w:iCs/>
        </w:rPr>
        <w:t xml:space="preserve">Kur’an’ın hükümleri o günün şartlarına göre gelmiştir, bugünü </w:t>
      </w:r>
      <w:r w:rsidR="00CF50AF">
        <w:rPr>
          <w:i/>
          <w:iCs/>
        </w:rPr>
        <w:t xml:space="preserve">bizi </w:t>
      </w:r>
      <w:r w:rsidR="001B7963" w:rsidRPr="00330224">
        <w:rPr>
          <w:i/>
          <w:iCs/>
        </w:rPr>
        <w:t>bağlamaz</w:t>
      </w:r>
      <w:r w:rsidR="00CF50AF">
        <w:rPr>
          <w:i/>
          <w:iCs/>
        </w:rPr>
        <w:t>’</w:t>
      </w:r>
      <w:r w:rsidR="00165AE2" w:rsidRPr="00330224">
        <w:rPr>
          <w:i/>
          <w:iCs/>
        </w:rPr>
        <w:t xml:space="preserve"> düşüncesidir.</w:t>
      </w:r>
      <w:r w:rsidR="001B7963" w:rsidRPr="00330224">
        <w:rPr>
          <w:i/>
          <w:iCs/>
        </w:rPr>
        <w:t xml:space="preserve"> </w:t>
      </w:r>
      <w:r w:rsidR="00CF50AF">
        <w:rPr>
          <w:i/>
          <w:iCs/>
        </w:rPr>
        <w:t>‘</w:t>
      </w:r>
      <w:r w:rsidR="001B7963" w:rsidRPr="00330224">
        <w:rPr>
          <w:i/>
          <w:iCs/>
        </w:rPr>
        <w:t>Ayetlere tarihselci bir mantık ile yaklaşalım</w:t>
      </w:r>
      <w:r w:rsidR="00CF50AF">
        <w:rPr>
          <w:i/>
          <w:iCs/>
        </w:rPr>
        <w:t>’</w:t>
      </w:r>
      <w:r w:rsidR="001B7963" w:rsidRPr="00330224">
        <w:rPr>
          <w:i/>
          <w:iCs/>
        </w:rPr>
        <w:t xml:space="preserve"> diyenler aslında laiktirler, laikliği savunmaktadırlar. </w:t>
      </w:r>
      <w:r w:rsidR="001B7963" w:rsidRPr="00E96A10">
        <w:rPr>
          <w:i/>
          <w:iCs/>
        </w:rPr>
        <w:t xml:space="preserve">Furkan </w:t>
      </w:r>
      <w:r w:rsidR="00E97956">
        <w:rPr>
          <w:i/>
          <w:iCs/>
        </w:rPr>
        <w:t>S</w:t>
      </w:r>
      <w:r w:rsidR="001B7963" w:rsidRPr="00E96A10">
        <w:rPr>
          <w:i/>
          <w:iCs/>
        </w:rPr>
        <w:t>uresi</w:t>
      </w:r>
      <w:r w:rsidR="00CF50AF">
        <w:rPr>
          <w:i/>
          <w:iCs/>
        </w:rPr>
        <w:t xml:space="preserve"> 1. Ayette:</w:t>
      </w:r>
      <w:r w:rsidR="001B7963" w:rsidRPr="00E96A10">
        <w:rPr>
          <w:i/>
          <w:iCs/>
        </w:rPr>
        <w:t xml:space="preserve"> </w:t>
      </w:r>
      <w:r w:rsidR="00E97956">
        <w:rPr>
          <w:i/>
          <w:iCs/>
        </w:rPr>
        <w:t>‘</w:t>
      </w:r>
      <w:r w:rsidR="001B7963" w:rsidRPr="00E96A10">
        <w:rPr>
          <w:i/>
          <w:iCs/>
        </w:rPr>
        <w:t>Alemlere uyarıcı olsun diye, kuluna Furkan'ı indiren (Allah) ne yücedir</w:t>
      </w:r>
      <w:r w:rsidR="00E97956">
        <w:rPr>
          <w:i/>
          <w:iCs/>
        </w:rPr>
        <w:t>’</w:t>
      </w:r>
      <w:r w:rsidR="00D57438" w:rsidRPr="00E96A10">
        <w:rPr>
          <w:i/>
          <w:iCs/>
        </w:rPr>
        <w:t xml:space="preserve"> buy</w:t>
      </w:r>
      <w:r w:rsidR="00E97956">
        <w:rPr>
          <w:i/>
          <w:iCs/>
        </w:rPr>
        <w:t>u</w:t>
      </w:r>
      <w:r w:rsidR="00D57438" w:rsidRPr="00E96A10">
        <w:rPr>
          <w:i/>
          <w:iCs/>
        </w:rPr>
        <w:t xml:space="preserve">rulmaktadır. </w:t>
      </w:r>
      <w:r w:rsidR="001B7963" w:rsidRPr="00E96A10">
        <w:rPr>
          <w:i/>
          <w:iCs/>
        </w:rPr>
        <w:t>Demek ki Kur’an tüm alemler için gelmiştir. Bu, tüm alemlerin içerisine kıyamete kadar gelecek olan insanlar da</w:t>
      </w:r>
      <w:r w:rsidR="00CF50AF">
        <w:rPr>
          <w:i/>
          <w:iCs/>
        </w:rPr>
        <w:t>hildir</w:t>
      </w:r>
      <w:r w:rsidR="001B7963" w:rsidRPr="00E96A10">
        <w:rPr>
          <w:i/>
          <w:iCs/>
        </w:rPr>
        <w:t>. Yani Kur’an kıyamete kadar geçerlidir.</w:t>
      </w:r>
      <w:r w:rsidR="00E97956">
        <w:rPr>
          <w:i/>
          <w:iCs/>
        </w:rPr>
        <w:t xml:space="preserve"> </w:t>
      </w:r>
    </w:p>
    <w:p w14:paraId="115CD42D" w14:textId="0C29C798" w:rsidR="001B7963" w:rsidRPr="009B5F19" w:rsidRDefault="001B7963" w:rsidP="009B5F19">
      <w:pPr>
        <w:ind w:firstLine="708"/>
        <w:jc w:val="both"/>
        <w:rPr>
          <w:i/>
          <w:iCs/>
        </w:rPr>
      </w:pPr>
      <w:r w:rsidRPr="009B5F19">
        <w:rPr>
          <w:i/>
          <w:iCs/>
        </w:rPr>
        <w:t xml:space="preserve">Enam </w:t>
      </w:r>
      <w:r w:rsidR="00E97956" w:rsidRPr="009B5F19">
        <w:rPr>
          <w:i/>
          <w:iCs/>
        </w:rPr>
        <w:t>S</w:t>
      </w:r>
      <w:r w:rsidRPr="009B5F19">
        <w:rPr>
          <w:i/>
          <w:iCs/>
        </w:rPr>
        <w:t>uresi</w:t>
      </w:r>
      <w:r w:rsidR="009B5F19" w:rsidRPr="009B5F19">
        <w:rPr>
          <w:i/>
          <w:iCs/>
        </w:rPr>
        <w:t xml:space="preserve"> 19. Ayette</w:t>
      </w:r>
      <w:r w:rsidR="00B34C5A" w:rsidRPr="009B5F19">
        <w:rPr>
          <w:i/>
          <w:iCs/>
        </w:rPr>
        <w:t xml:space="preserve">: </w:t>
      </w:r>
      <w:r w:rsidR="00E97956" w:rsidRPr="009B5F19">
        <w:rPr>
          <w:i/>
          <w:iCs/>
        </w:rPr>
        <w:t>‘</w:t>
      </w:r>
      <w:r w:rsidRPr="009B5F19">
        <w:rPr>
          <w:i/>
          <w:iCs/>
        </w:rPr>
        <w:t>De ki:</w:t>
      </w:r>
      <w:r w:rsidR="009B5F19" w:rsidRPr="009B5F19">
        <w:rPr>
          <w:i/>
          <w:iCs/>
        </w:rPr>
        <w:t xml:space="preserve"> </w:t>
      </w:r>
      <w:r w:rsidRPr="009B5F19">
        <w:rPr>
          <w:i/>
          <w:iCs/>
        </w:rPr>
        <w:t>Sizi ve kime ulaşırsa kendisiyle uyarmam için bana şu Kur'an vahyedildi</w:t>
      </w:r>
      <w:r w:rsidR="009B5F19" w:rsidRPr="009B5F19">
        <w:rPr>
          <w:i/>
          <w:iCs/>
        </w:rPr>
        <w:t xml:space="preserve">’ </w:t>
      </w:r>
      <w:r w:rsidR="00DF6E4C" w:rsidRPr="009B5F19">
        <w:rPr>
          <w:i/>
          <w:iCs/>
        </w:rPr>
        <w:t xml:space="preserve">buyruluyor. </w:t>
      </w:r>
      <w:r w:rsidRPr="009B5F19">
        <w:rPr>
          <w:i/>
          <w:iCs/>
        </w:rPr>
        <w:t>Demek ki Kur’an, kıyamete kadar gelecek olan tüm insanlara gelmiş</w:t>
      </w:r>
      <w:r w:rsidR="009B5F19" w:rsidRPr="009B5F19">
        <w:rPr>
          <w:i/>
          <w:iCs/>
        </w:rPr>
        <w:t>tir</w:t>
      </w:r>
      <w:r w:rsidRPr="009B5F19">
        <w:rPr>
          <w:i/>
          <w:iCs/>
        </w:rPr>
        <w:t xml:space="preserve">. Yani </w:t>
      </w:r>
      <w:r w:rsidR="009B5F19" w:rsidRPr="009B5F19">
        <w:rPr>
          <w:i/>
          <w:iCs/>
        </w:rPr>
        <w:t xml:space="preserve">Kur’an-ı Kerim </w:t>
      </w:r>
      <w:r w:rsidRPr="009B5F19">
        <w:rPr>
          <w:i/>
          <w:iCs/>
        </w:rPr>
        <w:t xml:space="preserve">kıyamete kadar insanlara ulaşacak. </w:t>
      </w:r>
      <w:r w:rsidRPr="00E96A10">
        <w:rPr>
          <w:i/>
          <w:iCs/>
        </w:rPr>
        <w:t>Kur’an böyle dediği halde kaybolsayd</w:t>
      </w:r>
      <w:r w:rsidR="00716C4A" w:rsidRPr="00E96A10">
        <w:rPr>
          <w:i/>
          <w:iCs/>
        </w:rPr>
        <w:t>ı</w:t>
      </w:r>
      <w:r w:rsidRPr="00E96A10">
        <w:rPr>
          <w:i/>
          <w:iCs/>
        </w:rPr>
        <w:t xml:space="preserve">, </w:t>
      </w:r>
      <w:r w:rsidR="009B5F19">
        <w:rPr>
          <w:i/>
          <w:iCs/>
        </w:rPr>
        <w:t>‘</w:t>
      </w:r>
      <w:r w:rsidRPr="00E96A10">
        <w:rPr>
          <w:i/>
          <w:iCs/>
        </w:rPr>
        <w:t>nasıl olacak</w:t>
      </w:r>
      <w:r w:rsidR="009B5F19">
        <w:rPr>
          <w:i/>
          <w:iCs/>
        </w:rPr>
        <w:t>?’</w:t>
      </w:r>
      <w:r w:rsidRPr="00E96A10">
        <w:rPr>
          <w:i/>
          <w:iCs/>
        </w:rPr>
        <w:t xml:space="preserve"> d</w:t>
      </w:r>
      <w:r w:rsidR="009B5F19">
        <w:rPr>
          <w:i/>
          <w:iCs/>
        </w:rPr>
        <w:t>en</w:t>
      </w:r>
      <w:r w:rsidRPr="00E96A10">
        <w:rPr>
          <w:i/>
          <w:iCs/>
        </w:rPr>
        <w:t>i</w:t>
      </w:r>
      <w:r w:rsidR="009B5F19">
        <w:rPr>
          <w:i/>
          <w:iCs/>
        </w:rPr>
        <w:t>l</w:t>
      </w:r>
      <w:r w:rsidRPr="00E96A10">
        <w:rPr>
          <w:i/>
          <w:iCs/>
        </w:rPr>
        <w:t>ebilirdi ama Kur’an</w:t>
      </w:r>
      <w:r w:rsidR="009B5F19">
        <w:rPr>
          <w:i/>
          <w:iCs/>
        </w:rPr>
        <w:t>’</w:t>
      </w:r>
      <w:r w:rsidRPr="00E96A10">
        <w:rPr>
          <w:i/>
          <w:iCs/>
        </w:rPr>
        <w:t>ı</w:t>
      </w:r>
      <w:r w:rsidR="009B5F19">
        <w:rPr>
          <w:i/>
          <w:iCs/>
        </w:rPr>
        <w:t>n</w:t>
      </w:r>
      <w:r w:rsidRPr="00E96A10">
        <w:rPr>
          <w:i/>
          <w:iCs/>
        </w:rPr>
        <w:t xml:space="preserve"> bir harfi</w:t>
      </w:r>
      <w:r w:rsidR="009B5F19">
        <w:rPr>
          <w:i/>
          <w:iCs/>
        </w:rPr>
        <w:t xml:space="preserve"> dahi</w:t>
      </w:r>
      <w:r w:rsidRPr="00E96A10">
        <w:rPr>
          <w:i/>
          <w:iCs/>
        </w:rPr>
        <w:t xml:space="preserve"> değişme</w:t>
      </w:r>
      <w:r w:rsidR="009B5F19">
        <w:rPr>
          <w:i/>
          <w:iCs/>
        </w:rPr>
        <w:t>miştir</w:t>
      </w:r>
      <w:r w:rsidRPr="00E96A10">
        <w:rPr>
          <w:i/>
          <w:iCs/>
        </w:rPr>
        <w:t xml:space="preserve">. </w:t>
      </w:r>
      <w:r w:rsidR="009B5F19">
        <w:rPr>
          <w:i/>
          <w:iCs/>
        </w:rPr>
        <w:t xml:space="preserve">Kur’an, </w:t>
      </w:r>
      <w:r w:rsidRPr="00E96A10">
        <w:rPr>
          <w:i/>
          <w:iCs/>
        </w:rPr>
        <w:t xml:space="preserve">Allah tarafından korunmaktadır ve Kur’an’ın kıyamete kadar geçerli olduğu konusunda bütün Müslümanlar icma halindedirler. </w:t>
      </w:r>
      <w:r w:rsidR="009B5F19" w:rsidRPr="00E96A10">
        <w:rPr>
          <w:i/>
          <w:iCs/>
        </w:rPr>
        <w:t>M</w:t>
      </w:r>
      <w:r w:rsidRPr="00E96A10">
        <w:rPr>
          <w:i/>
          <w:iCs/>
        </w:rPr>
        <w:t>adem</w:t>
      </w:r>
      <w:r w:rsidR="00716C4A" w:rsidRPr="00E96A10">
        <w:rPr>
          <w:i/>
          <w:iCs/>
        </w:rPr>
        <w:t xml:space="preserve"> </w:t>
      </w:r>
      <w:r w:rsidRPr="00E96A10">
        <w:rPr>
          <w:i/>
          <w:iCs/>
        </w:rPr>
        <w:t>ki Kur’an-ı Kerim kıyamete kadar geçerlidir, tüm insanlık alemi için gönderilmiştir, o halde Kur’an tarihselci</w:t>
      </w:r>
      <w:r w:rsidR="009B5F19">
        <w:rPr>
          <w:i/>
          <w:iCs/>
        </w:rPr>
        <w:t xml:space="preserve"> bakışıyla</w:t>
      </w:r>
      <w:r w:rsidRPr="00E96A10">
        <w:rPr>
          <w:i/>
          <w:iCs/>
        </w:rPr>
        <w:t xml:space="preserve"> anla</w:t>
      </w:r>
      <w:r w:rsidR="009B5F19">
        <w:rPr>
          <w:i/>
          <w:iCs/>
        </w:rPr>
        <w:t>şıl</w:t>
      </w:r>
      <w:r w:rsidRPr="00E96A10">
        <w:rPr>
          <w:i/>
          <w:iCs/>
        </w:rPr>
        <w:t>amaz. Yani</w:t>
      </w:r>
      <w:r w:rsidR="001F0C48" w:rsidRPr="00E96A10">
        <w:rPr>
          <w:i/>
          <w:iCs/>
        </w:rPr>
        <w:t xml:space="preserve"> </w:t>
      </w:r>
      <w:r w:rsidR="00BA2046">
        <w:rPr>
          <w:i/>
          <w:iCs/>
        </w:rPr>
        <w:t>‘</w:t>
      </w:r>
      <w:r w:rsidRPr="00E96A10">
        <w:rPr>
          <w:i/>
          <w:iCs/>
        </w:rPr>
        <w:t>Kur’an’ın hükümleri o günün şartlarına göredir</w:t>
      </w:r>
      <w:r w:rsidR="00BA2046">
        <w:rPr>
          <w:i/>
          <w:iCs/>
        </w:rPr>
        <w:t>’</w:t>
      </w:r>
      <w:r w:rsidRPr="00E96A10">
        <w:rPr>
          <w:i/>
          <w:iCs/>
        </w:rPr>
        <w:t xml:space="preserve"> </w:t>
      </w:r>
      <w:r w:rsidRPr="00E96A10">
        <w:rPr>
          <w:i/>
          <w:iCs/>
        </w:rPr>
        <w:lastRenderedPageBreak/>
        <w:t>d</w:t>
      </w:r>
      <w:r w:rsidR="00BA2046">
        <w:rPr>
          <w:i/>
          <w:iCs/>
        </w:rPr>
        <w:t>en</w:t>
      </w:r>
      <w:r w:rsidRPr="00E96A10">
        <w:rPr>
          <w:i/>
          <w:iCs/>
        </w:rPr>
        <w:t>i</w:t>
      </w:r>
      <w:r w:rsidR="00BA2046">
        <w:rPr>
          <w:i/>
          <w:iCs/>
        </w:rPr>
        <w:t>l</w:t>
      </w:r>
      <w:r w:rsidRPr="00E96A10">
        <w:rPr>
          <w:i/>
          <w:iCs/>
        </w:rPr>
        <w:t xml:space="preserve">emez. Çünkü Kur’an kıyamete kadar geçerlidir. Tüm toplulukların o hükümlere uyma zorunluluğu vardır. </w:t>
      </w:r>
      <w:r w:rsidR="009B5F19" w:rsidRPr="009B5F19">
        <w:rPr>
          <w:i/>
          <w:iCs/>
        </w:rPr>
        <w:t xml:space="preserve">1400 </w:t>
      </w:r>
      <w:r w:rsidR="009B5F19" w:rsidRPr="00E96A10">
        <w:rPr>
          <w:i/>
          <w:iCs/>
        </w:rPr>
        <w:t>yıllık tarih de bunun delilidir.</w:t>
      </w:r>
    </w:p>
    <w:p w14:paraId="7EE6F6E8" w14:textId="0EDE4A30" w:rsidR="00D22708" w:rsidRPr="00E4551A" w:rsidRDefault="00BA2046" w:rsidP="00BA2046">
      <w:pPr>
        <w:ind w:firstLine="708"/>
        <w:jc w:val="both"/>
        <w:rPr>
          <w:i/>
          <w:iCs/>
        </w:rPr>
      </w:pPr>
      <w:r w:rsidRPr="00BA2046">
        <w:rPr>
          <w:i/>
          <w:iCs/>
        </w:rPr>
        <w:t>Mustafa Öztürk</w:t>
      </w:r>
      <w:r>
        <w:rPr>
          <w:i/>
          <w:iCs/>
        </w:rPr>
        <w:t>,</w:t>
      </w:r>
      <w:r w:rsidRPr="00BA2046">
        <w:rPr>
          <w:i/>
          <w:iCs/>
        </w:rPr>
        <w:t xml:space="preserve"> </w:t>
      </w:r>
      <w:r>
        <w:rPr>
          <w:i/>
          <w:iCs/>
        </w:rPr>
        <w:t>‘</w:t>
      </w:r>
      <w:r w:rsidR="001B7963" w:rsidRPr="00E4551A">
        <w:rPr>
          <w:i/>
          <w:iCs/>
        </w:rPr>
        <w:t>Kur’an’da kadını dövme de var, çok evlilik de var</w:t>
      </w:r>
      <w:r>
        <w:rPr>
          <w:i/>
          <w:iCs/>
        </w:rPr>
        <w:t>’</w:t>
      </w:r>
      <w:r w:rsidR="001B7963" w:rsidRPr="00E4551A">
        <w:rPr>
          <w:i/>
          <w:iCs/>
        </w:rPr>
        <w:t xml:space="preserve"> diy</w:t>
      </w:r>
      <w:r>
        <w:rPr>
          <w:i/>
          <w:iCs/>
        </w:rPr>
        <w:t>e</w:t>
      </w:r>
      <w:r w:rsidR="001B7963" w:rsidRPr="00E4551A">
        <w:rPr>
          <w:i/>
          <w:iCs/>
        </w:rPr>
        <w:t>r</w:t>
      </w:r>
      <w:r>
        <w:rPr>
          <w:i/>
          <w:iCs/>
        </w:rPr>
        <w:t>ek</w:t>
      </w:r>
      <w:r w:rsidR="001B7963" w:rsidRPr="00E4551A">
        <w:rPr>
          <w:i/>
          <w:iCs/>
        </w:rPr>
        <w:t xml:space="preserve"> bu ayetleri inkâr mı e</w:t>
      </w:r>
      <w:r>
        <w:rPr>
          <w:i/>
          <w:iCs/>
        </w:rPr>
        <w:t>tmekted</w:t>
      </w:r>
      <w:r w:rsidR="001B7963" w:rsidRPr="00E4551A">
        <w:rPr>
          <w:i/>
          <w:iCs/>
        </w:rPr>
        <w:t>ir? Bunlar da Peygamberimizin kelamıdır</w:t>
      </w:r>
      <w:r>
        <w:rPr>
          <w:i/>
          <w:iCs/>
        </w:rPr>
        <w:t xml:space="preserve"> diye mi</w:t>
      </w:r>
      <w:r w:rsidR="001B7963" w:rsidRPr="00E4551A">
        <w:rPr>
          <w:i/>
          <w:iCs/>
        </w:rPr>
        <w:t xml:space="preserve"> düşünüyor</w:t>
      </w:r>
      <w:r>
        <w:rPr>
          <w:i/>
          <w:iCs/>
        </w:rPr>
        <w:t>?</w:t>
      </w:r>
      <w:r w:rsidR="001B7963" w:rsidRPr="00E4551A">
        <w:rPr>
          <w:i/>
          <w:iCs/>
        </w:rPr>
        <w:t xml:space="preserve"> Yani bunları Allah’a yakıştırmıyor. </w:t>
      </w:r>
      <w:r>
        <w:rPr>
          <w:i/>
          <w:iCs/>
        </w:rPr>
        <w:t>‘</w:t>
      </w:r>
      <w:r w:rsidR="001B7963" w:rsidRPr="00E4551A">
        <w:rPr>
          <w:i/>
          <w:iCs/>
        </w:rPr>
        <w:t>Kur’an’da bunlar var</w:t>
      </w:r>
      <w:r>
        <w:rPr>
          <w:i/>
          <w:iCs/>
        </w:rPr>
        <w:t>’</w:t>
      </w:r>
      <w:r w:rsidR="001B7963" w:rsidRPr="00E4551A">
        <w:rPr>
          <w:i/>
          <w:iCs/>
        </w:rPr>
        <w:t xml:space="preserve"> diy</w:t>
      </w:r>
      <w:r>
        <w:rPr>
          <w:i/>
          <w:iCs/>
        </w:rPr>
        <w:t>e</w:t>
      </w:r>
      <w:r w:rsidR="001B7963" w:rsidRPr="00E4551A">
        <w:rPr>
          <w:i/>
          <w:iCs/>
        </w:rPr>
        <w:t>r</w:t>
      </w:r>
      <w:r>
        <w:rPr>
          <w:i/>
          <w:iCs/>
        </w:rPr>
        <w:t xml:space="preserve">ek </w:t>
      </w:r>
      <w:r w:rsidRPr="00E4551A">
        <w:rPr>
          <w:i/>
          <w:iCs/>
        </w:rPr>
        <w:t>ifade</w:t>
      </w:r>
      <w:r>
        <w:rPr>
          <w:i/>
          <w:iCs/>
        </w:rPr>
        <w:t xml:space="preserve"> ediyor ve </w:t>
      </w:r>
      <w:r w:rsidR="001B7963" w:rsidRPr="00E4551A">
        <w:rPr>
          <w:i/>
          <w:iCs/>
        </w:rPr>
        <w:t>bunlar</w:t>
      </w:r>
      <w:r>
        <w:rPr>
          <w:i/>
          <w:iCs/>
        </w:rPr>
        <w:t>ın</w:t>
      </w:r>
      <w:r w:rsidR="001B7963" w:rsidRPr="00E4551A">
        <w:rPr>
          <w:i/>
          <w:iCs/>
        </w:rPr>
        <w:t xml:space="preserve"> Allah’ın kelamı olama</w:t>
      </w:r>
      <w:r>
        <w:rPr>
          <w:i/>
          <w:iCs/>
        </w:rPr>
        <w:t>yacağını söylemek is</w:t>
      </w:r>
      <w:r w:rsidR="001B7963" w:rsidRPr="00E4551A">
        <w:rPr>
          <w:i/>
          <w:iCs/>
        </w:rPr>
        <w:t xml:space="preserve">tiyor. </w:t>
      </w:r>
      <w:r>
        <w:rPr>
          <w:i/>
          <w:iCs/>
        </w:rPr>
        <w:t>‘</w:t>
      </w:r>
      <w:r w:rsidR="001B7963" w:rsidRPr="00E4551A">
        <w:rPr>
          <w:i/>
          <w:iCs/>
        </w:rPr>
        <w:t>Peygamberimizin öyle kendince uygun gördüğü bir cümledir, o zamanda öyle söylemiş ama biz bunu değiştirebiliriz, öyle değil şöyle de diyebiliriz</w:t>
      </w:r>
      <w:r>
        <w:rPr>
          <w:i/>
          <w:iCs/>
        </w:rPr>
        <w:t>’</w:t>
      </w:r>
      <w:r w:rsidR="001B7963" w:rsidRPr="00E4551A">
        <w:rPr>
          <w:i/>
          <w:iCs/>
        </w:rPr>
        <w:t xml:space="preserve"> gibi düşüneceksiniz demek istiyor. </w:t>
      </w:r>
      <w:r w:rsidR="00886DB5">
        <w:rPr>
          <w:i/>
          <w:iCs/>
        </w:rPr>
        <w:t xml:space="preserve">Hayır, </w:t>
      </w:r>
      <w:r w:rsidR="001B7963" w:rsidRPr="00E4551A">
        <w:rPr>
          <w:i/>
          <w:iCs/>
        </w:rPr>
        <w:t>Kur’an’ın her bir kelimesi Allah’tandır. Bunu inkâr eden de kafir olur.</w:t>
      </w:r>
    </w:p>
    <w:p w14:paraId="1E1E6E6C" w14:textId="65EDB337" w:rsidR="001B7963" w:rsidRDefault="00886DB5" w:rsidP="00886DB5">
      <w:pPr>
        <w:ind w:firstLine="708"/>
        <w:jc w:val="both"/>
        <w:rPr>
          <w:i/>
          <w:iCs/>
        </w:rPr>
      </w:pPr>
      <w:r>
        <w:rPr>
          <w:i/>
          <w:iCs/>
        </w:rPr>
        <w:t>‘</w:t>
      </w:r>
      <w:r w:rsidR="001B7963" w:rsidRPr="00E4551A">
        <w:rPr>
          <w:i/>
          <w:iCs/>
        </w:rPr>
        <w:t>İslam’ın olduğu yerde felsefe olmaz</w:t>
      </w:r>
      <w:r>
        <w:rPr>
          <w:i/>
          <w:iCs/>
        </w:rPr>
        <w:t>’</w:t>
      </w:r>
      <w:r w:rsidR="001B7963" w:rsidRPr="00E4551A">
        <w:rPr>
          <w:i/>
          <w:iCs/>
        </w:rPr>
        <w:t xml:space="preserve"> diyor. Tarih boyunca İslam vardı ve felsefe de vardı. Nice İslam âlimleri kelam ilmiyle meşgul oldular, İslam felsefesi ile meşgul oldular</w:t>
      </w:r>
      <w:r w:rsidR="00873A25" w:rsidRPr="00E4551A">
        <w:rPr>
          <w:i/>
          <w:iCs/>
        </w:rPr>
        <w:t>.</w:t>
      </w:r>
      <w:r w:rsidR="001B7963" w:rsidRPr="00E4551A">
        <w:rPr>
          <w:i/>
          <w:iCs/>
        </w:rPr>
        <w:t xml:space="preserve"> İslam’ın olduğu yerde felsefe o</w:t>
      </w:r>
      <w:r w:rsidR="00F012E3" w:rsidRPr="00E4551A">
        <w:rPr>
          <w:i/>
          <w:iCs/>
        </w:rPr>
        <w:t xml:space="preserve">lmaz demek </w:t>
      </w:r>
      <w:r w:rsidR="001B7963" w:rsidRPr="00E4551A">
        <w:rPr>
          <w:i/>
          <w:iCs/>
        </w:rPr>
        <w:t>tarihe aykırıdır, bilime aykırıdır. İlahiyat fakültelerinde bile bugün kelam ilmi vardır, İslam felsefesine dair kitaplar vardır, dersler vardır. Tarih boyunca da vardı. Medreselerde de vardı. İslam'ın olduğu yerde felsefe olmaz ne demek? Kur’an’dan, sünnetten bağımsız tamamen kendi aklına göre</w:t>
      </w:r>
      <w:r w:rsidR="00A35D0E" w:rsidRPr="00E4551A">
        <w:rPr>
          <w:i/>
          <w:iCs/>
        </w:rPr>
        <w:t xml:space="preserve"> hareket eden</w:t>
      </w:r>
      <w:r w:rsidR="001B7963" w:rsidRPr="00E4551A">
        <w:rPr>
          <w:i/>
          <w:iCs/>
        </w:rPr>
        <w:t xml:space="preserve"> Batı felsefesi gibi bir felsefe tabii ki olmaz. Kur’an’ın olduğu yerde sınırsız bir felsefi anlayış tabii ki olamaz. Elbette ki İslam filozofunu sınırlayan ayetler, hadisler olacaktır ve bu</w:t>
      </w:r>
      <w:r w:rsidR="009D2821" w:rsidRPr="00E4551A">
        <w:rPr>
          <w:i/>
          <w:iCs/>
        </w:rPr>
        <w:t xml:space="preserve"> </w:t>
      </w:r>
      <w:r w:rsidR="001B7963" w:rsidRPr="00E4551A">
        <w:rPr>
          <w:i/>
          <w:iCs/>
        </w:rPr>
        <w:t>onun hayrınadır</w:t>
      </w:r>
      <w:r>
        <w:rPr>
          <w:i/>
          <w:iCs/>
        </w:rPr>
        <w:t>,</w:t>
      </w:r>
      <w:r w:rsidR="005C34AD" w:rsidRPr="00E4551A">
        <w:rPr>
          <w:i/>
          <w:iCs/>
        </w:rPr>
        <w:t xml:space="preserve"> s</w:t>
      </w:r>
      <w:r w:rsidR="001B7963" w:rsidRPr="00E4551A">
        <w:rPr>
          <w:i/>
          <w:iCs/>
        </w:rPr>
        <w:t>apmasını engellemek içindir</w:t>
      </w:r>
      <w:r w:rsidR="005C34AD" w:rsidRPr="00E4551A">
        <w:rPr>
          <w:i/>
          <w:iCs/>
        </w:rPr>
        <w:t>.</w:t>
      </w:r>
      <w:r w:rsidR="001B7963" w:rsidRPr="00E4551A">
        <w:rPr>
          <w:i/>
          <w:iCs/>
        </w:rPr>
        <w:t xml:space="preserve"> </w:t>
      </w:r>
      <w:r w:rsidRPr="00E4551A">
        <w:rPr>
          <w:i/>
          <w:iCs/>
        </w:rPr>
        <w:t>Y</w:t>
      </w:r>
      <w:r w:rsidR="001B7963" w:rsidRPr="00E4551A">
        <w:rPr>
          <w:i/>
          <w:iCs/>
        </w:rPr>
        <w:t>oksa bir filozof tamamen özgür bir şekilde ağzına geleni söylerse bu onun da</w:t>
      </w:r>
      <w:r w:rsidR="006B5820" w:rsidRPr="00E4551A">
        <w:rPr>
          <w:i/>
          <w:iCs/>
        </w:rPr>
        <w:t xml:space="preserve"> </w:t>
      </w:r>
      <w:r w:rsidR="001B7963" w:rsidRPr="00E4551A">
        <w:rPr>
          <w:i/>
          <w:iCs/>
        </w:rPr>
        <w:t>toplumun da iyiliğine değil</w:t>
      </w:r>
      <w:r w:rsidR="006B5820" w:rsidRPr="00E4551A">
        <w:rPr>
          <w:i/>
          <w:iCs/>
        </w:rPr>
        <w:t>dir</w:t>
      </w:r>
      <w:r w:rsidR="001B7963" w:rsidRPr="00E4551A">
        <w:rPr>
          <w:i/>
          <w:iCs/>
        </w:rPr>
        <w:t>. İslam’ın olduğu bir yerde felsefe olur ama İslam’a aykırı bir felsefe olmaz.</w:t>
      </w:r>
    </w:p>
    <w:p w14:paraId="107ED98A" w14:textId="66944288" w:rsidR="001B7963" w:rsidRDefault="001B7963" w:rsidP="00886DB5">
      <w:pPr>
        <w:ind w:firstLine="708"/>
        <w:jc w:val="both"/>
        <w:rPr>
          <w:i/>
          <w:iCs/>
        </w:rPr>
      </w:pPr>
      <w:r w:rsidRPr="00E4551A">
        <w:rPr>
          <w:i/>
          <w:iCs/>
        </w:rPr>
        <w:t xml:space="preserve">Benim </w:t>
      </w:r>
      <w:r w:rsidR="00886DB5" w:rsidRPr="00886DB5">
        <w:rPr>
          <w:i/>
          <w:iCs/>
        </w:rPr>
        <w:t>Mustafa Öztürk</w:t>
      </w:r>
      <w:r w:rsidR="00886DB5">
        <w:rPr>
          <w:i/>
          <w:iCs/>
        </w:rPr>
        <w:t>’e</w:t>
      </w:r>
      <w:r w:rsidR="00886DB5" w:rsidRPr="00886DB5">
        <w:rPr>
          <w:i/>
          <w:iCs/>
        </w:rPr>
        <w:t xml:space="preserve"> </w:t>
      </w:r>
      <w:r w:rsidRPr="00E4551A">
        <w:rPr>
          <w:i/>
          <w:iCs/>
        </w:rPr>
        <w:t>tavsiyem, ahiretini düşünsün. Yanlış bir istikamete girmiş, çıkamıyor, içinde debeleniyor. Kendi görüşlerinde bir sürü çelişkiler var, tıkanıyor kalıyor. Herkes anlamıyor ama anlayanlar anlıyor. Görüşlerinde birçok yerde tıkanıyor ve kendisi de kendine cevap veremiyor. Böyle devam ederse sonuç itibariyle Kur’an’ı tümden inkâr etmesi gerekecek</w:t>
      </w:r>
      <w:r w:rsidR="00886DB5">
        <w:rPr>
          <w:i/>
          <w:iCs/>
        </w:rPr>
        <w:t>.</w:t>
      </w:r>
      <w:r w:rsidRPr="00E4551A">
        <w:rPr>
          <w:i/>
          <w:iCs/>
        </w:rPr>
        <w:t xml:space="preserve"> </w:t>
      </w:r>
      <w:r w:rsidR="00886DB5" w:rsidRPr="00E4551A">
        <w:rPr>
          <w:i/>
          <w:iCs/>
        </w:rPr>
        <w:t>Y</w:t>
      </w:r>
      <w:r w:rsidRPr="00E4551A">
        <w:rPr>
          <w:i/>
          <w:iCs/>
        </w:rPr>
        <w:t>oksa çelişkilerden kurtulamayacak ve kendi kendini yiyip bitirecek.</w:t>
      </w:r>
    </w:p>
    <w:p w14:paraId="214804BE" w14:textId="77777777" w:rsidR="00A65B92" w:rsidRPr="00E4551A" w:rsidRDefault="00A65B92" w:rsidP="00886DB5">
      <w:pPr>
        <w:ind w:firstLine="708"/>
        <w:jc w:val="both"/>
        <w:rPr>
          <w:i/>
          <w:iCs/>
        </w:rPr>
      </w:pPr>
    </w:p>
    <w:p w14:paraId="0F2667CD" w14:textId="648FDEE5" w:rsidR="00BC3625" w:rsidRDefault="00BC3625" w:rsidP="00A65B92">
      <w:pPr>
        <w:ind w:firstLine="708"/>
        <w:jc w:val="center"/>
        <w:rPr>
          <w:b/>
          <w:bCs/>
        </w:rPr>
      </w:pPr>
      <w:r w:rsidRPr="00BC3625">
        <w:rPr>
          <w:b/>
          <w:bCs/>
        </w:rPr>
        <w:t>İSLAM</w:t>
      </w:r>
      <w:r w:rsidR="009511DC">
        <w:rPr>
          <w:b/>
          <w:bCs/>
        </w:rPr>
        <w:t>,</w:t>
      </w:r>
      <w:r w:rsidRPr="00BC3625">
        <w:rPr>
          <w:b/>
          <w:bCs/>
        </w:rPr>
        <w:t xml:space="preserve"> GÜNDEME YÖN VERMEK İÇİN GÖNDERİLDİ</w:t>
      </w:r>
    </w:p>
    <w:p w14:paraId="17CB5D9F" w14:textId="64601DEE" w:rsidR="00531A3F" w:rsidRPr="00BC3625" w:rsidRDefault="006D6D3A" w:rsidP="00BC3625">
      <w:pPr>
        <w:ind w:firstLine="708"/>
        <w:jc w:val="both"/>
        <w:rPr>
          <w:i/>
          <w:iCs/>
        </w:rPr>
      </w:pPr>
      <w:r w:rsidRPr="008E75EB">
        <w:rPr>
          <w:b/>
          <w:bCs/>
        </w:rPr>
        <w:t>Cübbeli Ahmet:</w:t>
      </w:r>
      <w:r w:rsidR="0039473F">
        <w:rPr>
          <w:b/>
          <w:bCs/>
        </w:rPr>
        <w:t xml:space="preserve"> </w:t>
      </w:r>
      <w:r w:rsidR="0039473F" w:rsidRPr="00BC3625">
        <w:rPr>
          <w:b/>
          <w:bCs/>
          <w:i/>
          <w:iCs/>
        </w:rPr>
        <w:t>“S</w:t>
      </w:r>
      <w:r w:rsidRPr="00BC3625">
        <w:rPr>
          <w:b/>
          <w:bCs/>
          <w:i/>
          <w:iCs/>
        </w:rPr>
        <w:t>iyaset yapacağım. Yerel seçimde de cumhur ittifakına alenen destek vereceğim</w:t>
      </w:r>
      <w:r w:rsidR="00BC3625" w:rsidRPr="00BC3625">
        <w:rPr>
          <w:b/>
          <w:bCs/>
          <w:i/>
          <w:iCs/>
        </w:rPr>
        <w:t>”</w:t>
      </w:r>
      <w:r w:rsidR="00BC3625">
        <w:rPr>
          <w:b/>
          <w:bCs/>
        </w:rPr>
        <w:t xml:space="preserve"> d</w:t>
      </w:r>
      <w:r w:rsidR="0039473F">
        <w:rPr>
          <w:b/>
          <w:bCs/>
        </w:rPr>
        <w:t>edi.</w:t>
      </w:r>
      <w:r w:rsidRPr="008E75EB">
        <w:rPr>
          <w:b/>
          <w:bCs/>
        </w:rPr>
        <w:t xml:space="preserve"> </w:t>
      </w:r>
      <w:r w:rsidR="0039473F">
        <w:rPr>
          <w:b/>
          <w:bCs/>
        </w:rPr>
        <w:t xml:space="preserve">Alparslan Kuytul Hocaefendi </w:t>
      </w:r>
      <w:r w:rsidR="008133E8">
        <w:rPr>
          <w:b/>
          <w:bCs/>
        </w:rPr>
        <w:t xml:space="preserve">Cübbeli Ahmet’in </w:t>
      </w:r>
      <w:r w:rsidR="0021684F">
        <w:rPr>
          <w:b/>
          <w:bCs/>
        </w:rPr>
        <w:t>siyasete</w:t>
      </w:r>
      <w:r w:rsidR="008133E8">
        <w:rPr>
          <w:b/>
          <w:bCs/>
        </w:rPr>
        <w:t xml:space="preserve"> atılma kararını </w:t>
      </w:r>
      <w:r w:rsidR="00BC3625">
        <w:rPr>
          <w:b/>
          <w:bCs/>
        </w:rPr>
        <w:t xml:space="preserve">şu şekilde </w:t>
      </w:r>
      <w:r w:rsidR="008133E8">
        <w:rPr>
          <w:b/>
          <w:bCs/>
        </w:rPr>
        <w:t>değerlendirdi</w:t>
      </w:r>
      <w:r w:rsidR="00BC3625">
        <w:rPr>
          <w:b/>
          <w:bCs/>
        </w:rPr>
        <w:t xml:space="preserve">: </w:t>
      </w:r>
      <w:r w:rsidR="00BC3625" w:rsidRPr="00BC3625">
        <w:rPr>
          <w:i/>
          <w:iCs/>
        </w:rPr>
        <w:t>“</w:t>
      </w:r>
      <w:r w:rsidR="00531A3F" w:rsidRPr="00BC3625">
        <w:rPr>
          <w:i/>
          <w:iCs/>
        </w:rPr>
        <w:t xml:space="preserve">Ben bazen </w:t>
      </w:r>
      <w:r w:rsidR="009D0C53">
        <w:rPr>
          <w:i/>
          <w:iCs/>
        </w:rPr>
        <w:t>g</w:t>
      </w:r>
      <w:r w:rsidR="00531A3F" w:rsidRPr="00BC3625">
        <w:rPr>
          <w:i/>
          <w:iCs/>
        </w:rPr>
        <w:t>ünübirlik siyas</w:t>
      </w:r>
      <w:r w:rsidR="009D0C53">
        <w:rPr>
          <w:i/>
          <w:iCs/>
        </w:rPr>
        <w:t>i mese</w:t>
      </w:r>
      <w:r w:rsidR="00531A3F" w:rsidRPr="00BC3625">
        <w:rPr>
          <w:i/>
          <w:iCs/>
        </w:rPr>
        <w:t>le</w:t>
      </w:r>
      <w:r w:rsidR="009D0C53">
        <w:rPr>
          <w:i/>
          <w:iCs/>
        </w:rPr>
        <w:t>ler hakkında</w:t>
      </w:r>
      <w:r w:rsidR="00531A3F" w:rsidRPr="00BC3625">
        <w:rPr>
          <w:i/>
          <w:iCs/>
        </w:rPr>
        <w:t xml:space="preserve"> </w:t>
      </w:r>
      <w:r w:rsidR="00BC3625">
        <w:rPr>
          <w:i/>
          <w:iCs/>
        </w:rPr>
        <w:t>değil de</w:t>
      </w:r>
      <w:r w:rsidR="00531A3F" w:rsidRPr="00BC3625">
        <w:rPr>
          <w:i/>
          <w:iCs/>
        </w:rPr>
        <w:t xml:space="preserve"> ümmeti</w:t>
      </w:r>
      <w:r w:rsidR="009D0C53">
        <w:rPr>
          <w:i/>
          <w:iCs/>
        </w:rPr>
        <w:t>mizi</w:t>
      </w:r>
      <w:r w:rsidR="00531A3F" w:rsidRPr="00BC3625">
        <w:rPr>
          <w:i/>
          <w:iCs/>
        </w:rPr>
        <w:t xml:space="preserve"> ya da memleketimizi alakadar eden önemli mesele</w:t>
      </w:r>
      <w:r w:rsidR="00BC3625">
        <w:rPr>
          <w:i/>
          <w:iCs/>
        </w:rPr>
        <w:t>ler</w:t>
      </w:r>
      <w:r w:rsidR="009D0C53">
        <w:rPr>
          <w:i/>
          <w:iCs/>
        </w:rPr>
        <w:t xml:space="preserve"> hakkın</w:t>
      </w:r>
      <w:r w:rsidR="00531A3F" w:rsidRPr="00BC3625">
        <w:rPr>
          <w:i/>
          <w:iCs/>
        </w:rPr>
        <w:t>d</w:t>
      </w:r>
      <w:r w:rsidR="009D0C53">
        <w:rPr>
          <w:i/>
          <w:iCs/>
        </w:rPr>
        <w:t>a</w:t>
      </w:r>
      <w:r w:rsidR="00531A3F" w:rsidRPr="00BC3625">
        <w:rPr>
          <w:i/>
          <w:iCs/>
        </w:rPr>
        <w:t xml:space="preserve"> görüşümü söylüyorum. Bugüne kadar bu gibi konularda birçok siyasi analizlerim oldu ve çok şükür Allah isabet etmemi nasip etti, buna da birçok insan şahittir. İsabet etmiş olduğum, sadece bir partiye düşmanlık yapmadığım, her meseleyle de ilgili konuşmadığım, sadece büyük meselelerle alakalı, memleketteki zulümlerle ilgili konuştuğum ve konuşmak zorunda olduğum halde bana </w:t>
      </w:r>
      <w:r w:rsidR="00BC3625">
        <w:rPr>
          <w:i/>
          <w:iCs/>
        </w:rPr>
        <w:t>‘</w:t>
      </w:r>
      <w:r w:rsidR="00531A3F" w:rsidRPr="00BC3625">
        <w:rPr>
          <w:i/>
          <w:iCs/>
        </w:rPr>
        <w:t>Neden siyasi konularla ilgileniyorsun? Sen hocasın, neden siyaset yapıyorsun?</w:t>
      </w:r>
      <w:r w:rsidR="00BC3625">
        <w:rPr>
          <w:i/>
          <w:iCs/>
        </w:rPr>
        <w:t>’</w:t>
      </w:r>
      <w:r w:rsidR="00531A3F" w:rsidRPr="00BC3625">
        <w:rPr>
          <w:i/>
          <w:iCs/>
        </w:rPr>
        <w:t xml:space="preserve"> diyenle</w:t>
      </w:r>
      <w:r w:rsidR="00C74731" w:rsidRPr="00BC3625">
        <w:rPr>
          <w:i/>
          <w:iCs/>
        </w:rPr>
        <w:t xml:space="preserve">r, </w:t>
      </w:r>
      <w:r w:rsidR="00531A3F" w:rsidRPr="00BC3625">
        <w:rPr>
          <w:i/>
          <w:iCs/>
        </w:rPr>
        <w:t xml:space="preserve">neden </w:t>
      </w:r>
      <w:proofErr w:type="spellStart"/>
      <w:r w:rsidR="00531A3F" w:rsidRPr="00BC3625">
        <w:rPr>
          <w:i/>
          <w:iCs/>
        </w:rPr>
        <w:t>Cübbeli</w:t>
      </w:r>
      <w:r w:rsidR="00BC3625">
        <w:rPr>
          <w:i/>
          <w:iCs/>
        </w:rPr>
        <w:t>’</w:t>
      </w:r>
      <w:r w:rsidR="00531A3F" w:rsidRPr="00BC3625">
        <w:rPr>
          <w:i/>
          <w:iCs/>
        </w:rPr>
        <w:t>ye</w:t>
      </w:r>
      <w:proofErr w:type="spellEnd"/>
      <w:r w:rsidR="00531A3F" w:rsidRPr="00BC3625">
        <w:rPr>
          <w:i/>
          <w:iCs/>
        </w:rPr>
        <w:t xml:space="preserve"> bir şey demiyorlar? Demek ki mesele, bir hocanın siyasi konularda görüş beyan etmesi değil, </w:t>
      </w:r>
      <w:r w:rsidR="009D0C53">
        <w:rPr>
          <w:i/>
          <w:iCs/>
        </w:rPr>
        <w:t xml:space="preserve">kendi partilerini </w:t>
      </w:r>
      <w:r w:rsidR="00531A3F" w:rsidRPr="00BC3625">
        <w:rPr>
          <w:i/>
          <w:iCs/>
        </w:rPr>
        <w:t>eleştir</w:t>
      </w:r>
      <w:r w:rsidR="00BC3625">
        <w:rPr>
          <w:i/>
          <w:iCs/>
        </w:rPr>
        <w:t>me</w:t>
      </w:r>
      <w:r w:rsidR="009D0C53">
        <w:rPr>
          <w:i/>
          <w:iCs/>
        </w:rPr>
        <w:t>siy</w:t>
      </w:r>
      <w:r w:rsidR="00BC3625">
        <w:rPr>
          <w:i/>
          <w:iCs/>
        </w:rPr>
        <w:t>m</w:t>
      </w:r>
      <w:r w:rsidR="00531A3F" w:rsidRPr="00BC3625">
        <w:rPr>
          <w:i/>
          <w:iCs/>
        </w:rPr>
        <w:t>i</w:t>
      </w:r>
      <w:r w:rsidR="00BC3625">
        <w:rPr>
          <w:i/>
          <w:iCs/>
        </w:rPr>
        <w:t>ş</w:t>
      </w:r>
      <w:r w:rsidR="00531A3F" w:rsidRPr="00BC3625">
        <w:rPr>
          <w:i/>
          <w:iCs/>
        </w:rPr>
        <w:t xml:space="preserve">. </w:t>
      </w:r>
      <w:r w:rsidR="00BC3625" w:rsidRPr="00BC3625">
        <w:rPr>
          <w:i/>
          <w:iCs/>
        </w:rPr>
        <w:t>E</w:t>
      </w:r>
      <w:r w:rsidR="00531A3F" w:rsidRPr="00BC3625">
        <w:rPr>
          <w:i/>
          <w:iCs/>
        </w:rPr>
        <w:t>leştirin</w:t>
      </w:r>
      <w:r w:rsidR="00BC3625">
        <w:rPr>
          <w:i/>
          <w:iCs/>
        </w:rPr>
        <w:t>ce</w:t>
      </w:r>
      <w:r w:rsidR="00531A3F" w:rsidRPr="00BC3625">
        <w:rPr>
          <w:i/>
          <w:iCs/>
        </w:rPr>
        <w:t xml:space="preserve"> </w:t>
      </w:r>
      <w:r w:rsidR="00BC3625">
        <w:rPr>
          <w:i/>
          <w:iCs/>
        </w:rPr>
        <w:t>‘B</w:t>
      </w:r>
      <w:r w:rsidR="00531A3F" w:rsidRPr="00BC3625">
        <w:rPr>
          <w:i/>
          <w:iCs/>
        </w:rPr>
        <w:t>öyle hoca mı olur?</w:t>
      </w:r>
      <w:r w:rsidR="00BC3625">
        <w:rPr>
          <w:i/>
          <w:iCs/>
        </w:rPr>
        <w:t>’</w:t>
      </w:r>
      <w:r w:rsidR="00531A3F" w:rsidRPr="00BC3625">
        <w:rPr>
          <w:i/>
          <w:iCs/>
        </w:rPr>
        <w:t xml:space="preserve"> deniyor. İşte bu, samimiyetsizliktir.</w:t>
      </w:r>
    </w:p>
    <w:p w14:paraId="4EF24557" w14:textId="773225E7" w:rsidR="001B7963" w:rsidRPr="009511DC" w:rsidRDefault="00531A3F" w:rsidP="009511DC">
      <w:pPr>
        <w:ind w:firstLine="708"/>
        <w:jc w:val="both"/>
        <w:rPr>
          <w:b/>
          <w:bCs/>
          <w:i/>
          <w:iCs/>
        </w:rPr>
      </w:pPr>
      <w:r w:rsidRPr="00BC3625">
        <w:rPr>
          <w:i/>
          <w:iCs/>
        </w:rPr>
        <w:t xml:space="preserve">Kur’an siyasettir. Kur’an </w:t>
      </w:r>
      <w:r w:rsidR="00BC3625">
        <w:rPr>
          <w:i/>
          <w:iCs/>
        </w:rPr>
        <w:t>t</w:t>
      </w:r>
      <w:r w:rsidRPr="00BC3625">
        <w:rPr>
          <w:i/>
          <w:iCs/>
        </w:rPr>
        <w:t>oplumu idare etmek için geldi. Siyaset de halkı idare etme sanatıdır. Kur’an’ın asıl konusu ne namazdır ne zekattır ne oruçtur ne de hacdır. Kur’an-ı Kerim dünyayı idare etmek için gelmiştir</w:t>
      </w:r>
      <w:r w:rsidR="009D0C53">
        <w:rPr>
          <w:i/>
          <w:iCs/>
        </w:rPr>
        <w:t>.</w:t>
      </w:r>
      <w:r w:rsidRPr="00BC3625">
        <w:rPr>
          <w:i/>
          <w:iCs/>
        </w:rPr>
        <w:t xml:space="preserve"> Kur’an’ın konusu; toplumdur, insandır, medeniyettir, toplumun idare edilişidir, nizamdır. Bunlarla ilgili elbette ki hoca</w:t>
      </w:r>
      <w:r w:rsidR="009511DC">
        <w:rPr>
          <w:i/>
          <w:iCs/>
        </w:rPr>
        <w:t>l</w:t>
      </w:r>
      <w:r w:rsidRPr="00BC3625">
        <w:rPr>
          <w:i/>
          <w:iCs/>
        </w:rPr>
        <w:t>a</w:t>
      </w:r>
      <w:r w:rsidR="009511DC">
        <w:rPr>
          <w:i/>
          <w:iCs/>
        </w:rPr>
        <w:t>r</w:t>
      </w:r>
      <w:r w:rsidRPr="00BC3625">
        <w:rPr>
          <w:i/>
          <w:iCs/>
        </w:rPr>
        <w:t xml:space="preserve"> görüş</w:t>
      </w:r>
      <w:r w:rsidR="009511DC">
        <w:rPr>
          <w:i/>
          <w:iCs/>
        </w:rPr>
        <w:t>leri</w:t>
      </w:r>
      <w:r w:rsidRPr="00BC3625">
        <w:rPr>
          <w:i/>
          <w:iCs/>
        </w:rPr>
        <w:t>n</w:t>
      </w:r>
      <w:r w:rsidR="009511DC">
        <w:rPr>
          <w:i/>
          <w:iCs/>
        </w:rPr>
        <w:t>i</w:t>
      </w:r>
      <w:r w:rsidRPr="00BC3625">
        <w:rPr>
          <w:i/>
          <w:iCs/>
        </w:rPr>
        <w:t xml:space="preserve"> söylemelidir</w:t>
      </w:r>
      <w:r w:rsidR="009511DC">
        <w:rPr>
          <w:i/>
          <w:iCs/>
        </w:rPr>
        <w:t>ler</w:t>
      </w:r>
      <w:r w:rsidRPr="00BC3625">
        <w:rPr>
          <w:i/>
          <w:iCs/>
        </w:rPr>
        <w:t>.</w:t>
      </w:r>
      <w:r w:rsidR="009511DC">
        <w:rPr>
          <w:i/>
          <w:iCs/>
        </w:rPr>
        <w:t xml:space="preserve"> </w:t>
      </w:r>
      <w:r w:rsidRPr="00BC3625">
        <w:rPr>
          <w:i/>
          <w:iCs/>
        </w:rPr>
        <w:t>Bu konulara hocaların hiç karışmaması, konuyu tamamen siyasetçilere devretmesi laikliktir. Hocaların görevi; yanlışa yanlış demek, doğruya doğru demek, yanlış yapanları ikaz etmek</w:t>
      </w:r>
      <w:r w:rsidR="009D0C53">
        <w:rPr>
          <w:i/>
          <w:iCs/>
        </w:rPr>
        <w:t>tir.</w:t>
      </w:r>
      <w:r w:rsidRPr="00BC3625">
        <w:rPr>
          <w:i/>
          <w:iCs/>
        </w:rPr>
        <w:t xml:space="preserve"> Peygamberimiz</w:t>
      </w:r>
      <w:r w:rsidR="009D0C53">
        <w:rPr>
          <w:i/>
          <w:iCs/>
        </w:rPr>
        <w:t xml:space="preserve"> de</w:t>
      </w:r>
      <w:r w:rsidRPr="00BC3625">
        <w:rPr>
          <w:i/>
          <w:iCs/>
        </w:rPr>
        <w:t xml:space="preserve"> Kur’an’a göre siyaset yap</w:t>
      </w:r>
      <w:r w:rsidR="009D0C53">
        <w:rPr>
          <w:i/>
          <w:iCs/>
        </w:rPr>
        <w:t>t</w:t>
      </w:r>
      <w:r w:rsidRPr="00BC3625">
        <w:rPr>
          <w:i/>
          <w:iCs/>
        </w:rPr>
        <w:t>ı, devlet idare et</w:t>
      </w:r>
      <w:r w:rsidR="009D0C53">
        <w:rPr>
          <w:i/>
          <w:iCs/>
        </w:rPr>
        <w:t>t</w:t>
      </w:r>
      <w:r w:rsidRPr="00BC3625">
        <w:rPr>
          <w:i/>
          <w:iCs/>
        </w:rPr>
        <w:t>i</w:t>
      </w:r>
      <w:r w:rsidR="009D0C53">
        <w:rPr>
          <w:i/>
          <w:iCs/>
        </w:rPr>
        <w:t>.</w:t>
      </w:r>
      <w:r w:rsidRPr="00BC3625">
        <w:rPr>
          <w:i/>
          <w:iCs/>
        </w:rPr>
        <w:t xml:space="preserve"> Kur’an </w:t>
      </w:r>
      <w:r w:rsidR="009511DC" w:rsidRPr="00BC3625">
        <w:rPr>
          <w:i/>
          <w:iCs/>
        </w:rPr>
        <w:t>da</w:t>
      </w:r>
      <w:r w:rsidRPr="00BC3625">
        <w:rPr>
          <w:i/>
          <w:iCs/>
        </w:rPr>
        <w:t xml:space="preserve"> peygamber de toplumu idare etmek için geldi. O yüzden hocalar </w:t>
      </w:r>
      <w:r w:rsidR="00BC3625" w:rsidRPr="00BC3625">
        <w:rPr>
          <w:i/>
          <w:iCs/>
        </w:rPr>
        <w:t>elbette ki</w:t>
      </w:r>
      <w:r w:rsidRPr="00BC3625">
        <w:rPr>
          <w:i/>
          <w:iCs/>
        </w:rPr>
        <w:t xml:space="preserve"> siyasi konulara girebilirler, girmelidirler</w:t>
      </w:r>
      <w:r w:rsidR="0023628F" w:rsidRPr="00BC3625">
        <w:rPr>
          <w:i/>
          <w:iCs/>
        </w:rPr>
        <w:t xml:space="preserve"> ve</w:t>
      </w:r>
      <w:r w:rsidRPr="00BC3625">
        <w:rPr>
          <w:i/>
          <w:iCs/>
        </w:rPr>
        <w:t xml:space="preserve"> gündeme dair adaletli bir şekilde görüşlerini ortaya koymalıdırlar. Kur’an’a ve sünnete uygun olmak şartıyla, taraf tutmadan, güçlülerin safında yer almadan, haklıya haklı, haksıza haksız diyebilmelidirler, demek zorundadırlar. Konuşmazlarsa bu bir vebaldir.</w:t>
      </w:r>
      <w:r w:rsidR="009511DC">
        <w:rPr>
          <w:i/>
          <w:iCs/>
        </w:rPr>
        <w:t xml:space="preserve"> </w:t>
      </w:r>
      <w:r w:rsidRPr="009511DC">
        <w:rPr>
          <w:b/>
          <w:bCs/>
          <w:i/>
          <w:iCs/>
        </w:rPr>
        <w:t xml:space="preserve">Müslümanlar, memleketin gidişatını İslami ilimlerden nasibini almamış, ömründe on tane kitap okumamış üç-beş tane siyasetçiye bırakamaz. Gündeme dair </w:t>
      </w:r>
      <w:r w:rsidRPr="009511DC">
        <w:rPr>
          <w:b/>
          <w:bCs/>
          <w:i/>
          <w:iCs/>
        </w:rPr>
        <w:lastRenderedPageBreak/>
        <w:t>görüşlerini beyan etmeyenler, gündeme yön veremezler. İslam, gündeme yön vermek için gönderildi. Gündemi ona buna bırakacak değiliz. Bazıları hoşlanmasa da biz de görüşümüzü söylemeliyiz.</w:t>
      </w:r>
      <w:r w:rsidR="00BC3625" w:rsidRPr="009511DC">
        <w:rPr>
          <w:b/>
          <w:bCs/>
          <w:i/>
          <w:iCs/>
        </w:rPr>
        <w:t>”</w:t>
      </w:r>
    </w:p>
    <w:sectPr w:rsidR="001B7963" w:rsidRPr="009511DC" w:rsidSect="00A65B92">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6CFBE" w14:textId="77777777" w:rsidR="00A65B92" w:rsidRDefault="00A65B92" w:rsidP="00A65B92">
      <w:pPr>
        <w:spacing w:after="0" w:line="240" w:lineRule="auto"/>
      </w:pPr>
      <w:r>
        <w:separator/>
      </w:r>
    </w:p>
  </w:endnote>
  <w:endnote w:type="continuationSeparator" w:id="0">
    <w:p w14:paraId="558B7742" w14:textId="77777777" w:rsidR="00A65B92" w:rsidRDefault="00A65B92" w:rsidP="00A65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40AAA" w14:textId="77777777" w:rsidR="00A65B92" w:rsidRDefault="00A65B9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9E311" w14:textId="4BD4A5DA" w:rsidR="005260EF" w:rsidRPr="00567AF3" w:rsidRDefault="005260EF" w:rsidP="005260EF">
    <w:pPr>
      <w:pStyle w:val="AltBilgi"/>
      <w:rPr>
        <w:b/>
        <w:bCs/>
      </w:rPr>
    </w:pPr>
    <w:r w:rsidRPr="007D1531">
      <w:rPr>
        <w:b/>
        <w:bCs/>
      </w:rPr>
      <w:t>FND 1</w:t>
    </w:r>
    <w:r>
      <w:rPr>
        <w:b/>
        <w:bCs/>
      </w:rPr>
      <w:t>49</w:t>
    </w:r>
    <w:r w:rsidRPr="007D1531">
      <w:rPr>
        <w:b/>
        <w:bCs/>
      </w:rPr>
      <w:t xml:space="preserve">. Sayı- </w:t>
    </w:r>
    <w:r>
      <w:rPr>
        <w:b/>
        <w:bCs/>
      </w:rPr>
      <w:t>Eylül</w:t>
    </w:r>
    <w:r w:rsidRPr="007D1531">
      <w:rPr>
        <w:b/>
        <w:bCs/>
      </w:rPr>
      <w:t xml:space="preserve"> 202</w:t>
    </w:r>
    <w:r>
      <w:rPr>
        <w:b/>
        <w:bCs/>
      </w:rPr>
      <w:t xml:space="preserve">3                                                                      </w:t>
    </w:r>
    <w:r>
      <w:rPr>
        <w:b/>
        <w:bCs/>
      </w:rPr>
      <w:t xml:space="preserve">                            </w:t>
    </w:r>
    <w:r>
      <w:rPr>
        <w:b/>
        <w:bCs/>
      </w:rPr>
      <w:t xml:space="preserve">                                      </w:t>
    </w:r>
    <w:hyperlink r:id="rId1" w:history="1">
      <w:r w:rsidRPr="007D1531">
        <w:rPr>
          <w:rStyle w:val="Kpr"/>
          <w:b/>
          <w:bCs/>
        </w:rPr>
        <w:t>furkannesli.net</w:t>
      </w:r>
    </w:hyperlink>
  </w:p>
  <w:p w14:paraId="7748EB9F" w14:textId="77777777" w:rsidR="005260EF" w:rsidRPr="00567AF3" w:rsidRDefault="005260EF" w:rsidP="005260EF">
    <w:pPr>
      <w:pStyle w:val="AltBilgi"/>
      <w:rPr>
        <w:b/>
        <w:bCs/>
      </w:rPr>
    </w:pPr>
    <w:r>
      <w:rPr>
        <w:b/>
        <w:bCs/>
      </w:rPr>
      <w:t xml:space="preserve">                             </w:t>
    </w:r>
    <w:r w:rsidRPr="007D1531">
      <w:rPr>
        <w:b/>
        <w:bCs/>
      </w:rPr>
      <w:t xml:space="preserve">                   </w:t>
    </w:r>
    <w:r>
      <w:rPr>
        <w:b/>
        <w:bCs/>
      </w:rPr>
      <w:t xml:space="preserve">        </w:t>
    </w:r>
    <w:r w:rsidRPr="007D1531">
      <w:rPr>
        <w:b/>
        <w:bCs/>
      </w:rPr>
      <w:t xml:space="preserve">                                                      </w:t>
    </w:r>
  </w:p>
  <w:p w14:paraId="43843B0E" w14:textId="77777777" w:rsidR="005260EF" w:rsidRDefault="005260EF" w:rsidP="005260EF">
    <w:pPr>
      <w:pStyle w:val="AltBilgi"/>
    </w:pPr>
  </w:p>
  <w:p w14:paraId="6BE98C13" w14:textId="784CD741" w:rsidR="00A65B92" w:rsidRDefault="00A65B92">
    <w:pPr>
      <w:pStyle w:val="AltBilgi"/>
    </w:pPr>
  </w:p>
  <w:p w14:paraId="4467671C" w14:textId="77777777" w:rsidR="00A65B92" w:rsidRDefault="00A65B9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2D59B" w14:textId="77777777" w:rsidR="00A65B92" w:rsidRDefault="00A65B9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3AEB5" w14:textId="77777777" w:rsidR="00A65B92" w:rsidRDefault="00A65B92" w:rsidP="00A65B92">
      <w:pPr>
        <w:spacing w:after="0" w:line="240" w:lineRule="auto"/>
      </w:pPr>
      <w:r>
        <w:separator/>
      </w:r>
    </w:p>
  </w:footnote>
  <w:footnote w:type="continuationSeparator" w:id="0">
    <w:p w14:paraId="13759D71" w14:textId="77777777" w:rsidR="00A65B92" w:rsidRDefault="00A65B92" w:rsidP="00A65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0995" w14:textId="77777777" w:rsidR="00A65B92" w:rsidRDefault="00A65B9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4EB1D" w14:textId="098E10C3" w:rsidR="00A65B92" w:rsidRPr="00A65B92" w:rsidRDefault="00A65B92" w:rsidP="00A65B92">
    <w:pPr>
      <w:pStyle w:val="stBilgi"/>
      <w:jc w:val="right"/>
      <w:rPr>
        <w:b/>
        <w:bCs/>
        <w:sz w:val="34"/>
        <w:szCs w:val="34"/>
      </w:rPr>
    </w:pPr>
    <w:r w:rsidRPr="00A65B92">
      <w:rPr>
        <w:b/>
        <w:bCs/>
        <w:sz w:val="34"/>
        <w:szCs w:val="34"/>
      </w:rPr>
      <w:t>GÜNCEL ANALİZ</w:t>
    </w:r>
  </w:p>
  <w:p w14:paraId="51C4AC32" w14:textId="77777777" w:rsidR="00A65B92" w:rsidRDefault="00A65B9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CF4D7" w14:textId="77777777" w:rsidR="00A65B92" w:rsidRDefault="00A65B9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539F5"/>
    <w:multiLevelType w:val="hybridMultilevel"/>
    <w:tmpl w:val="4B08F6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1F51376"/>
    <w:multiLevelType w:val="hybridMultilevel"/>
    <w:tmpl w:val="886041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8C7127D"/>
    <w:multiLevelType w:val="hybridMultilevel"/>
    <w:tmpl w:val="FABA46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1096328"/>
    <w:multiLevelType w:val="hybridMultilevel"/>
    <w:tmpl w:val="949819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44C5901"/>
    <w:multiLevelType w:val="hybridMultilevel"/>
    <w:tmpl w:val="88E8C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58115186">
    <w:abstractNumId w:val="1"/>
  </w:num>
  <w:num w:numId="2" w16cid:durableId="2072729856">
    <w:abstractNumId w:val="4"/>
  </w:num>
  <w:num w:numId="3" w16cid:durableId="101920039">
    <w:abstractNumId w:val="3"/>
  </w:num>
  <w:num w:numId="4" w16cid:durableId="1098721586">
    <w:abstractNumId w:val="2"/>
  </w:num>
  <w:num w:numId="5" w16cid:durableId="1212035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8C7"/>
    <w:rsid w:val="00052654"/>
    <w:rsid w:val="00060760"/>
    <w:rsid w:val="000A70B6"/>
    <w:rsid w:val="000B055C"/>
    <w:rsid w:val="00144BCE"/>
    <w:rsid w:val="00165AE2"/>
    <w:rsid w:val="0017336F"/>
    <w:rsid w:val="00196F14"/>
    <w:rsid w:val="001B7963"/>
    <w:rsid w:val="001F0C48"/>
    <w:rsid w:val="002028FF"/>
    <w:rsid w:val="0021684F"/>
    <w:rsid w:val="0023628F"/>
    <w:rsid w:val="00243E43"/>
    <w:rsid w:val="00277724"/>
    <w:rsid w:val="002C2603"/>
    <w:rsid w:val="00330224"/>
    <w:rsid w:val="00330576"/>
    <w:rsid w:val="00375AF4"/>
    <w:rsid w:val="0039473F"/>
    <w:rsid w:val="003D11A7"/>
    <w:rsid w:val="003F61DD"/>
    <w:rsid w:val="00412B92"/>
    <w:rsid w:val="00426F31"/>
    <w:rsid w:val="0049316D"/>
    <w:rsid w:val="004A0933"/>
    <w:rsid w:val="004C78C7"/>
    <w:rsid w:val="004F69C8"/>
    <w:rsid w:val="00520248"/>
    <w:rsid w:val="005260EF"/>
    <w:rsid w:val="00531A3F"/>
    <w:rsid w:val="00546F93"/>
    <w:rsid w:val="005A1B1B"/>
    <w:rsid w:val="005C1BE8"/>
    <w:rsid w:val="005C34AD"/>
    <w:rsid w:val="005D667A"/>
    <w:rsid w:val="005F7900"/>
    <w:rsid w:val="0066034B"/>
    <w:rsid w:val="00660CC1"/>
    <w:rsid w:val="006713EF"/>
    <w:rsid w:val="006B4A26"/>
    <w:rsid w:val="006B5820"/>
    <w:rsid w:val="006D6D3A"/>
    <w:rsid w:val="00716C4A"/>
    <w:rsid w:val="00794D0A"/>
    <w:rsid w:val="00800792"/>
    <w:rsid w:val="008133E8"/>
    <w:rsid w:val="008727C2"/>
    <w:rsid w:val="00872C64"/>
    <w:rsid w:val="00873A25"/>
    <w:rsid w:val="00886DB5"/>
    <w:rsid w:val="008871A2"/>
    <w:rsid w:val="008E75EB"/>
    <w:rsid w:val="008F3D0D"/>
    <w:rsid w:val="0093348D"/>
    <w:rsid w:val="009351EB"/>
    <w:rsid w:val="009511DC"/>
    <w:rsid w:val="009A238D"/>
    <w:rsid w:val="009B5F19"/>
    <w:rsid w:val="009C3692"/>
    <w:rsid w:val="009D0C53"/>
    <w:rsid w:val="009D2821"/>
    <w:rsid w:val="009F1CFA"/>
    <w:rsid w:val="00A35D0E"/>
    <w:rsid w:val="00A54D2A"/>
    <w:rsid w:val="00A65B92"/>
    <w:rsid w:val="00AA4158"/>
    <w:rsid w:val="00AF51BE"/>
    <w:rsid w:val="00B22B87"/>
    <w:rsid w:val="00B34C5A"/>
    <w:rsid w:val="00B5593B"/>
    <w:rsid w:val="00B72C9F"/>
    <w:rsid w:val="00BA2046"/>
    <w:rsid w:val="00BC3625"/>
    <w:rsid w:val="00C12879"/>
    <w:rsid w:val="00C74731"/>
    <w:rsid w:val="00C8206E"/>
    <w:rsid w:val="00C84A82"/>
    <w:rsid w:val="00CF50AF"/>
    <w:rsid w:val="00D063C9"/>
    <w:rsid w:val="00D11B04"/>
    <w:rsid w:val="00D22708"/>
    <w:rsid w:val="00D3374A"/>
    <w:rsid w:val="00D557D5"/>
    <w:rsid w:val="00D57438"/>
    <w:rsid w:val="00DF6E4C"/>
    <w:rsid w:val="00E4551A"/>
    <w:rsid w:val="00E96A10"/>
    <w:rsid w:val="00E9770E"/>
    <w:rsid w:val="00E97956"/>
    <w:rsid w:val="00EC19AB"/>
    <w:rsid w:val="00EE5EBE"/>
    <w:rsid w:val="00F012E3"/>
    <w:rsid w:val="00F62B3B"/>
    <w:rsid w:val="00F90788"/>
    <w:rsid w:val="00FA0778"/>
    <w:rsid w:val="00FC51EF"/>
    <w:rsid w:val="00FE73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8270A"/>
  <w15:chartTrackingRefBased/>
  <w15:docId w15:val="{D4CD4A7C-D77C-4427-90D1-C5E88FEFE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D3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D6D3A"/>
    <w:pPr>
      <w:ind w:left="720"/>
      <w:contextualSpacing/>
    </w:pPr>
  </w:style>
  <w:style w:type="paragraph" w:styleId="stBilgi">
    <w:name w:val="header"/>
    <w:basedOn w:val="Normal"/>
    <w:link w:val="stBilgiChar"/>
    <w:uiPriority w:val="99"/>
    <w:unhideWhenUsed/>
    <w:rsid w:val="00A65B9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65B92"/>
  </w:style>
  <w:style w:type="paragraph" w:styleId="AltBilgi">
    <w:name w:val="footer"/>
    <w:basedOn w:val="Normal"/>
    <w:link w:val="AltBilgiChar"/>
    <w:uiPriority w:val="99"/>
    <w:unhideWhenUsed/>
    <w:rsid w:val="00A65B9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65B92"/>
  </w:style>
  <w:style w:type="character" w:styleId="Kpr">
    <w:name w:val="Hyperlink"/>
    <w:basedOn w:val="VarsaylanParagrafYazTipi"/>
    <w:uiPriority w:val="99"/>
    <w:unhideWhenUsed/>
    <w:rsid w:val="005260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furkannesli.ne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3</Pages>
  <Words>1214</Words>
  <Characters>6925</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Beyza Smbl</dc:creator>
  <cp:keywords/>
  <dc:description/>
  <cp:lastModifiedBy>Rumeysa Doğan</cp:lastModifiedBy>
  <cp:revision>10</cp:revision>
  <dcterms:created xsi:type="dcterms:W3CDTF">2023-09-24T09:18:00Z</dcterms:created>
  <dcterms:modified xsi:type="dcterms:W3CDTF">2023-10-25T09:43:00Z</dcterms:modified>
</cp:coreProperties>
</file>