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3FB3A" w14:textId="3AC6B22C" w:rsidR="00BB4129" w:rsidRPr="00D55EB4" w:rsidRDefault="00BB4129" w:rsidP="00D55EB4">
      <w:pPr>
        <w:jc w:val="center"/>
        <w:rPr>
          <w:b/>
          <w:bCs/>
          <w:sz w:val="50"/>
          <w:szCs w:val="50"/>
        </w:rPr>
      </w:pPr>
      <w:r w:rsidRPr="00D55EB4">
        <w:rPr>
          <w:b/>
          <w:bCs/>
          <w:sz w:val="50"/>
          <w:szCs w:val="50"/>
        </w:rPr>
        <w:t>Fitne Nedir? Fitnecilerin Özellikleri Nelerdir?</w:t>
      </w:r>
    </w:p>
    <w:p w14:paraId="3F3F1A30" w14:textId="17141A51" w:rsidR="008C20ED" w:rsidRDefault="00364126" w:rsidP="00147FED">
      <w:pPr>
        <w:ind w:firstLine="708"/>
        <w:jc w:val="both"/>
      </w:pPr>
      <w:r>
        <w:t xml:space="preserve">Bir cemaat </w:t>
      </w:r>
      <w:r w:rsidR="0090789C">
        <w:t>R</w:t>
      </w:r>
      <w:r>
        <w:t xml:space="preserve">abbani bir </w:t>
      </w:r>
      <w:r w:rsidR="008C20ED">
        <w:t>metodla</w:t>
      </w:r>
      <w:r>
        <w:t xml:space="preserve"> hareket ettiği </w:t>
      </w:r>
      <w:r w:rsidR="008C20ED">
        <w:t>takdird</w:t>
      </w:r>
      <w:r w:rsidR="0090789C">
        <w:t>e</w:t>
      </w:r>
      <w:r>
        <w:t xml:space="preserve"> İslam</w:t>
      </w:r>
      <w:r w:rsidR="004009FD">
        <w:t>’</w:t>
      </w:r>
      <w:r>
        <w:t xml:space="preserve">ın ideallerine ulaşabilir. Bu durum </w:t>
      </w:r>
      <w:r w:rsidR="008C20ED">
        <w:t>tartışılmaz</w:t>
      </w:r>
      <w:r w:rsidR="004009FD">
        <w:t xml:space="preserve"> bir</w:t>
      </w:r>
      <w:r>
        <w:t xml:space="preserve"> gerçektir. Bugün Müslümanlar bu gerçeği ya bilmemekte ya görmezden gelmekte ya da </w:t>
      </w:r>
      <w:r w:rsidR="004009FD">
        <w:t>zor/riskli görmektedir.</w:t>
      </w:r>
      <w:r>
        <w:t xml:space="preserve"> </w:t>
      </w:r>
      <w:r w:rsidR="004009FD">
        <w:t>Ancak</w:t>
      </w:r>
      <w:r w:rsidR="008C20ED">
        <w:t xml:space="preserve"> Seyyid Kutub’un da </w:t>
      </w:r>
      <w:r w:rsidR="00147FED">
        <w:t xml:space="preserve">Yoldaki </w:t>
      </w:r>
      <w:proofErr w:type="spellStart"/>
      <w:r w:rsidR="008C20ED">
        <w:t>İşaretler</w:t>
      </w:r>
      <w:r w:rsidR="00147FED">
        <w:t>’</w:t>
      </w:r>
      <w:r w:rsidR="008C20ED">
        <w:t>in</w:t>
      </w:r>
      <w:proofErr w:type="spellEnd"/>
      <w:r w:rsidR="008C20ED">
        <w:t xml:space="preserve"> son bölüm</w:t>
      </w:r>
      <w:r w:rsidR="0090789C">
        <w:t>ün</w:t>
      </w:r>
      <w:r w:rsidR="008C20ED">
        <w:t>de dedi</w:t>
      </w:r>
      <w:r w:rsidR="002A1562">
        <w:t>ğ</w:t>
      </w:r>
      <w:r w:rsidR="008C20ED">
        <w:t>i gibi</w:t>
      </w:r>
      <w:r w:rsidR="000C0212">
        <w:t xml:space="preserve">: </w:t>
      </w:r>
      <w:r w:rsidR="008C20ED">
        <w:t>Yol budur!</w:t>
      </w:r>
      <w:r w:rsidR="004009FD">
        <w:t xml:space="preserve"> </w:t>
      </w:r>
      <w:r w:rsidR="008C20ED">
        <w:t xml:space="preserve">Yani </w:t>
      </w:r>
      <w:r w:rsidR="002A1562">
        <w:t>İslam’ın</w:t>
      </w:r>
      <w:r w:rsidR="008C20ED">
        <w:t xml:space="preserve"> ideallerini </w:t>
      </w:r>
      <w:r w:rsidR="002A1562">
        <w:t>hâkim</w:t>
      </w:r>
      <w:r w:rsidR="008C20ED">
        <w:t xml:space="preserve"> kılmak için başka bir yol arayanlar beyhude çaba </w:t>
      </w:r>
      <w:r w:rsidR="002A1562">
        <w:t>sarf ederler</w:t>
      </w:r>
      <w:r w:rsidR="000C0212">
        <w:t xml:space="preserve">. </w:t>
      </w:r>
      <w:r w:rsidR="008C20ED">
        <w:t xml:space="preserve"> Rabbani hareket metodunun dışında başka bir yol/ metod olmadı, zaman geçse de şartlar değişse de olmayacak. Seyyid Kutup</w:t>
      </w:r>
      <w:r w:rsidR="00E57A64">
        <w:t>:</w:t>
      </w:r>
      <w:r w:rsidR="000C0212">
        <w:t xml:space="preserve"> </w:t>
      </w:r>
      <w:r w:rsidR="000C0212" w:rsidRPr="00147FED">
        <w:rPr>
          <w:i/>
          <w:iCs/>
        </w:rPr>
        <w:t>“</w:t>
      </w:r>
      <w:r w:rsidR="00147FED" w:rsidRPr="00147FED">
        <w:rPr>
          <w:i/>
          <w:iCs/>
        </w:rPr>
        <w:t xml:space="preserve">Değişen </w:t>
      </w:r>
      <w:r w:rsidR="008C20ED" w:rsidRPr="00147FED">
        <w:rPr>
          <w:i/>
          <w:iCs/>
        </w:rPr>
        <w:t>şartlar, metodu değiştirecek şartlar değildir</w:t>
      </w:r>
      <w:r w:rsidR="000C0212" w:rsidRPr="00147FED">
        <w:rPr>
          <w:i/>
          <w:iCs/>
        </w:rPr>
        <w:t>”</w:t>
      </w:r>
      <w:r w:rsidR="008C20ED" w:rsidRPr="00147FED">
        <w:rPr>
          <w:i/>
          <w:iCs/>
        </w:rPr>
        <w:t xml:space="preserve"> </w:t>
      </w:r>
      <w:r w:rsidR="008C20ED">
        <w:t>der.</w:t>
      </w:r>
      <w:r w:rsidR="00466696">
        <w:t xml:space="preserve"> Yani bu mukaddes dinin davası gibi metodu da </w:t>
      </w:r>
      <w:r w:rsidR="002A1562">
        <w:t>çağlar üstüdür</w:t>
      </w:r>
      <w:r w:rsidR="00466696">
        <w:t>.</w:t>
      </w:r>
      <w:r w:rsidR="002A1562">
        <w:t xml:space="preserve"> </w:t>
      </w:r>
    </w:p>
    <w:p w14:paraId="72DC8A29" w14:textId="55B636AA" w:rsidR="0091560D" w:rsidRPr="000C0212" w:rsidRDefault="00466696" w:rsidP="00147FED">
      <w:pPr>
        <w:ind w:firstLine="708"/>
        <w:jc w:val="both"/>
        <w:rPr>
          <w:b/>
          <w:bCs/>
        </w:rPr>
      </w:pPr>
      <w:r w:rsidRPr="00147FED">
        <w:t xml:space="preserve">Ancak bir cemaat Rabbani metodla hareket etmeye azami ölçüde gayret etse </w:t>
      </w:r>
      <w:r w:rsidR="002A1562" w:rsidRPr="00147FED">
        <w:t>de</w:t>
      </w:r>
      <w:r w:rsidRPr="00147FED">
        <w:t xml:space="preserve"> ideallerine engel olma noktasında, birçok tehlike onun peşini bırakmayacaktır.</w:t>
      </w:r>
      <w:r w:rsidRPr="000C0212">
        <w:rPr>
          <w:b/>
          <w:bCs/>
        </w:rPr>
        <w:t xml:space="preserve"> </w:t>
      </w:r>
      <w:r w:rsidR="00E609B4" w:rsidRPr="000C0212">
        <w:rPr>
          <w:b/>
          <w:bCs/>
        </w:rPr>
        <w:t xml:space="preserve">İslam düşmanları özellikle de böyle idealist cemaatlerin önüne engel koymak için </w:t>
      </w:r>
      <w:r w:rsidR="002A1562" w:rsidRPr="000C0212">
        <w:rPr>
          <w:b/>
          <w:bCs/>
        </w:rPr>
        <w:t>enva</w:t>
      </w:r>
      <w:r w:rsidR="0090789C" w:rsidRPr="000C0212">
        <w:rPr>
          <w:b/>
          <w:bCs/>
        </w:rPr>
        <w:t>i</w:t>
      </w:r>
      <w:r w:rsidR="00E609B4" w:rsidRPr="000C0212">
        <w:rPr>
          <w:b/>
          <w:bCs/>
        </w:rPr>
        <w:t xml:space="preserve">çeşit yola başvuracaktır. Müslümanların cemaati, tüm bu yolları önceden bilmek, olmadan sezmek ve </w:t>
      </w:r>
      <w:r w:rsidR="00C26281" w:rsidRPr="000C0212">
        <w:rPr>
          <w:b/>
          <w:bCs/>
        </w:rPr>
        <w:t xml:space="preserve">büyük fitne olayları patlak vermeden </w:t>
      </w:r>
      <w:r w:rsidR="000C0212" w:rsidRPr="000C0212">
        <w:rPr>
          <w:b/>
          <w:bCs/>
        </w:rPr>
        <w:t>püskürtmenin</w:t>
      </w:r>
      <w:r w:rsidR="00E609B4" w:rsidRPr="000C0212">
        <w:rPr>
          <w:b/>
          <w:bCs/>
        </w:rPr>
        <w:t xml:space="preserve"> gerek nebevi gerekse de</w:t>
      </w:r>
      <w:r w:rsidR="00C26281" w:rsidRPr="000C0212">
        <w:rPr>
          <w:b/>
          <w:bCs/>
        </w:rPr>
        <w:t xml:space="preserve"> akli yollarını</w:t>
      </w:r>
      <w:r w:rsidR="0091560D" w:rsidRPr="000C0212">
        <w:rPr>
          <w:b/>
          <w:bCs/>
        </w:rPr>
        <w:t xml:space="preserve"> bulup harekete geçmek zorundadır</w:t>
      </w:r>
      <w:r w:rsidR="00C26281" w:rsidRPr="000C0212">
        <w:rPr>
          <w:b/>
          <w:bCs/>
        </w:rPr>
        <w:t>.</w:t>
      </w:r>
    </w:p>
    <w:p w14:paraId="11AD4839" w14:textId="4947F501" w:rsidR="00EC2948" w:rsidRDefault="0091560D" w:rsidP="00147FED">
      <w:pPr>
        <w:ind w:firstLine="708"/>
        <w:jc w:val="both"/>
      </w:pPr>
      <w:r>
        <w:t xml:space="preserve">Bugün </w:t>
      </w:r>
      <w:r w:rsidR="00147FED">
        <w:t xml:space="preserve">Ümmet-i </w:t>
      </w:r>
      <w:r w:rsidR="0061110A">
        <w:t>Muhammed’e</w:t>
      </w:r>
      <w:r>
        <w:t xml:space="preserve"> dış ve iç kaynaklı, dünya ölçeğinde bir zulüm, sindirme, öze dönüşünü engelleme çabası </w:t>
      </w:r>
      <w:r w:rsidR="0061110A">
        <w:t>aşikârdır</w:t>
      </w:r>
      <w:r>
        <w:t>. Bu sözleri birileri hamaset veya komplo teorisi olarak görse de gözü gören, kulağı duyan, aklı da dumura uğramamış her insanın göreceği gerçektir bu durum. Ancak maalesef bu gerçek</w:t>
      </w:r>
      <w:r w:rsidR="0061110A">
        <w:t>,</w:t>
      </w:r>
      <w:r w:rsidR="00CF6B15">
        <w:t xml:space="preserve"> siyasi ikbal peşinde koşanların siyaset arenasında</w:t>
      </w:r>
      <w:r>
        <w:t xml:space="preserve"> </w:t>
      </w:r>
      <w:r w:rsidR="0061110A">
        <w:t>kullandığı</w:t>
      </w:r>
      <w:r w:rsidR="00CF6B15">
        <w:t xml:space="preserve"> hamasi sözler menzilesine indirilmiş durumdadır. </w:t>
      </w:r>
      <w:r w:rsidR="00CF6B15" w:rsidRPr="00147FED">
        <w:rPr>
          <w:b/>
          <w:bCs/>
        </w:rPr>
        <w:t>Bazı gerçekler doğru yerlerde, doğru adamların söylemesiyle ciddiye alınacak gerçeklerdir. ‘Dış güçler’</w:t>
      </w:r>
      <w:r w:rsidR="0061110A" w:rsidRPr="00147FED">
        <w:rPr>
          <w:b/>
          <w:bCs/>
        </w:rPr>
        <w:t xml:space="preserve"> </w:t>
      </w:r>
      <w:r w:rsidR="00CF6B15" w:rsidRPr="00147FED">
        <w:rPr>
          <w:b/>
          <w:bCs/>
        </w:rPr>
        <w:t xml:space="preserve">gerçeği </w:t>
      </w:r>
      <w:r w:rsidR="00EC2948" w:rsidRPr="00147FED">
        <w:rPr>
          <w:b/>
          <w:bCs/>
        </w:rPr>
        <w:t xml:space="preserve">de </w:t>
      </w:r>
      <w:r w:rsidR="00CF6B15" w:rsidRPr="00147FED">
        <w:rPr>
          <w:b/>
          <w:bCs/>
        </w:rPr>
        <w:t>bu hakikatlerden biridir. Bu kavramı bir aydın-</w:t>
      </w:r>
      <w:r w:rsidR="0061110A" w:rsidRPr="00147FED">
        <w:rPr>
          <w:b/>
          <w:bCs/>
        </w:rPr>
        <w:t>âlim</w:t>
      </w:r>
      <w:r w:rsidR="00CF6B15" w:rsidRPr="00147FED">
        <w:rPr>
          <w:b/>
          <w:bCs/>
        </w:rPr>
        <w:t xml:space="preserve"> söyler, temellendirir durumun ümmet açısından </w:t>
      </w:r>
      <w:r w:rsidR="0061110A" w:rsidRPr="00147FED">
        <w:rPr>
          <w:b/>
          <w:bCs/>
        </w:rPr>
        <w:t>vahameti</w:t>
      </w:r>
      <w:r w:rsidR="00CF6B15" w:rsidRPr="00147FED">
        <w:rPr>
          <w:b/>
          <w:bCs/>
        </w:rPr>
        <w:t xml:space="preserve"> ortaya çıkar; bir siyasetçi söyler kavram pula döner komedyenlerin ağzında sakız olur.</w:t>
      </w:r>
    </w:p>
    <w:p w14:paraId="3FB879F7" w14:textId="577667FB" w:rsidR="009E0EDA" w:rsidRDefault="00AC4E8C" w:rsidP="00F25B09">
      <w:pPr>
        <w:ind w:firstLine="708"/>
        <w:jc w:val="both"/>
      </w:pPr>
      <w:r>
        <w:t>Kur’an’da</w:t>
      </w:r>
      <w:r w:rsidR="00EC2948">
        <w:t xml:space="preserve"> geçen peygamber kıssaları, örnek bir dönem yaşatılan </w:t>
      </w:r>
      <w:r>
        <w:t>Hz.</w:t>
      </w:r>
      <w:r w:rsidR="00EC2948">
        <w:t xml:space="preserve"> Peygamber</w:t>
      </w:r>
      <w:r w:rsidR="00147FED">
        <w:t>’</w:t>
      </w:r>
      <w:r w:rsidR="00EC2948">
        <w:t>in hayatı ve İslam tarihi</w:t>
      </w:r>
      <w:r w:rsidR="00575105">
        <w:t>,</w:t>
      </w:r>
      <w:r w:rsidR="00EC2948">
        <w:t xml:space="preserve"> başımıza nelerin geldiğini anlatırken, nelerin gelebileceğini de ortaya koymaktadır.</w:t>
      </w:r>
      <w:r w:rsidR="00575105">
        <w:t xml:space="preserve"> </w:t>
      </w:r>
      <w:r>
        <w:t>Hz.</w:t>
      </w:r>
      <w:r w:rsidR="00575105">
        <w:t xml:space="preserve"> </w:t>
      </w:r>
      <w:r>
        <w:t>İbrahim’in</w:t>
      </w:r>
      <w:r w:rsidR="00575105">
        <w:t xml:space="preserve"> Nemrutla ve </w:t>
      </w:r>
      <w:r>
        <w:t>Nemrut’un</w:t>
      </w:r>
      <w:r w:rsidR="00575105">
        <w:t xml:space="preserve"> adamı olan babasıyla mücadelesi, bizlere kafirin içeriden</w:t>
      </w:r>
      <w:r w:rsidR="000C0212">
        <w:t xml:space="preserve">, </w:t>
      </w:r>
      <w:r w:rsidR="00575105">
        <w:t xml:space="preserve">dışarıdan ne </w:t>
      </w:r>
      <w:r>
        <w:t>zulümler</w:t>
      </w:r>
      <w:r w:rsidR="00575105">
        <w:t xml:space="preserve"> ne engeller yaşatacağının müşahhas örneğidir. Tek başına ümmet olan </w:t>
      </w:r>
      <w:r>
        <w:t>Hz.</w:t>
      </w:r>
      <w:r w:rsidR="00575105">
        <w:t xml:space="preserve"> İbrahim</w:t>
      </w:r>
      <w:r w:rsidR="00147FED">
        <w:t>’</w:t>
      </w:r>
      <w:r w:rsidR="00575105">
        <w:t>i</w:t>
      </w:r>
      <w:r>
        <w:t xml:space="preserve">n </w:t>
      </w:r>
      <w:r w:rsidR="00575105">
        <w:t>önüne bir taraftan ateşten dağlar koyulurken bir taraftan da kendi adamları olan babasının</w:t>
      </w:r>
      <w:r w:rsidR="00F25B09">
        <w:t>:</w:t>
      </w:r>
      <w:r>
        <w:rPr>
          <w:vertAlign w:val="superscript"/>
        </w:rPr>
        <w:t>1</w:t>
      </w:r>
      <w:r w:rsidR="00575105">
        <w:t xml:space="preserve"> ‘şayet sen davana devam edersen seni taşlarım’ demesi sağlanmaktadır. </w:t>
      </w:r>
      <w:r w:rsidR="000C0212" w:rsidRPr="000C0212">
        <w:rPr>
          <w:b/>
          <w:bCs/>
        </w:rPr>
        <w:t>Hz.</w:t>
      </w:r>
      <w:r w:rsidR="00ED1456" w:rsidRPr="000C0212">
        <w:rPr>
          <w:b/>
          <w:bCs/>
        </w:rPr>
        <w:t xml:space="preserve"> Musa’yı zorlayan hangi tehlikeli düşmandır? Evinde büyüdüğü ancak risaletin verilmesiyle düşmanlığını ilan eden Firavun mu yoksa kendi kavminden ama bir türlü meseleyi anlamayan, en ufak bir zorlukta ihanet eden, kaypaklık gösteren</w:t>
      </w:r>
      <w:r w:rsidR="00A25736" w:rsidRPr="000C0212">
        <w:rPr>
          <w:b/>
          <w:bCs/>
        </w:rPr>
        <w:t xml:space="preserve"> ve her zora geldikleri durumda </w:t>
      </w:r>
      <w:r w:rsidR="00F25B09">
        <w:rPr>
          <w:b/>
          <w:bCs/>
        </w:rPr>
        <w:t>‘</w:t>
      </w:r>
      <w:proofErr w:type="spellStart"/>
      <w:r w:rsidR="00A25736" w:rsidRPr="000C0212">
        <w:rPr>
          <w:b/>
          <w:bCs/>
        </w:rPr>
        <w:t>semi’na</w:t>
      </w:r>
      <w:proofErr w:type="spellEnd"/>
      <w:r w:rsidR="00ED1456" w:rsidRPr="000C0212">
        <w:rPr>
          <w:b/>
          <w:bCs/>
        </w:rPr>
        <w:t xml:space="preserve"> </w:t>
      </w:r>
      <w:r w:rsidR="00A25736" w:rsidRPr="000C0212">
        <w:rPr>
          <w:b/>
          <w:bCs/>
        </w:rPr>
        <w:t xml:space="preserve">ve </w:t>
      </w:r>
      <w:proofErr w:type="spellStart"/>
      <w:r w:rsidR="00A25736" w:rsidRPr="000C0212">
        <w:rPr>
          <w:b/>
          <w:bCs/>
        </w:rPr>
        <w:t>a</w:t>
      </w:r>
      <w:r w:rsidR="000C0212" w:rsidRPr="000C0212">
        <w:rPr>
          <w:b/>
          <w:bCs/>
        </w:rPr>
        <w:t>’</w:t>
      </w:r>
      <w:r w:rsidR="00A25736" w:rsidRPr="000C0212">
        <w:rPr>
          <w:b/>
          <w:bCs/>
        </w:rPr>
        <w:t>sayna</w:t>
      </w:r>
      <w:proofErr w:type="spellEnd"/>
      <w:r w:rsidR="00F25B09">
        <w:rPr>
          <w:b/>
          <w:bCs/>
        </w:rPr>
        <w:t>’,</w:t>
      </w:r>
      <w:r w:rsidRPr="000C0212">
        <w:rPr>
          <w:b/>
          <w:bCs/>
        </w:rPr>
        <w:t xml:space="preserve"> ‘</w:t>
      </w:r>
      <w:r w:rsidR="00A25736" w:rsidRPr="000C0212">
        <w:rPr>
          <w:b/>
          <w:bCs/>
        </w:rPr>
        <w:t xml:space="preserve">işittik isyan ettik’ diyen </w:t>
      </w:r>
      <w:r w:rsidRPr="000C0212">
        <w:rPr>
          <w:b/>
          <w:bCs/>
        </w:rPr>
        <w:t>İsrail oğulları</w:t>
      </w:r>
      <w:r w:rsidR="00ED1456" w:rsidRPr="000C0212">
        <w:rPr>
          <w:b/>
          <w:bCs/>
        </w:rPr>
        <w:t xml:space="preserve"> mı?</w:t>
      </w:r>
      <w:r w:rsidR="002A268F" w:rsidRPr="000C0212">
        <w:rPr>
          <w:b/>
          <w:bCs/>
        </w:rPr>
        <w:t xml:space="preserve"> </w:t>
      </w:r>
      <w:r w:rsidR="002A268F">
        <w:t xml:space="preserve">Yani Nemrutla mı </w:t>
      </w:r>
      <w:r>
        <w:t xml:space="preserve">mücadele </w:t>
      </w:r>
      <w:r w:rsidR="002A268F">
        <w:t>zor Azer</w:t>
      </w:r>
      <w:r>
        <w:t xml:space="preserve"> i</w:t>
      </w:r>
      <w:r w:rsidR="002A268F">
        <w:t xml:space="preserve">le mi? Firavunla mı zor </w:t>
      </w:r>
      <w:r>
        <w:t>İsrailoğulları ile mi</w:t>
      </w:r>
      <w:r w:rsidR="002A268F">
        <w:t>? Elbette ikisiyle de zor</w:t>
      </w:r>
      <w:r w:rsidR="009E0EDA">
        <w:t>dur</w:t>
      </w:r>
      <w:r w:rsidR="00A25736">
        <w:t>. Ancak örneğin</w:t>
      </w:r>
      <w:r w:rsidR="0052108C">
        <w:t xml:space="preserve"> ümmet</w:t>
      </w:r>
      <w:r>
        <w:t>e</w:t>
      </w:r>
      <w:r w:rsidR="0052108C">
        <w:t xml:space="preserve"> Musa’ya</w:t>
      </w:r>
      <w:r w:rsidR="002A268F">
        <w:t xml:space="preserve"> zarar verme anlamında </w:t>
      </w:r>
      <w:r w:rsidR="00E57A64">
        <w:t>İ</w:t>
      </w:r>
      <w:r w:rsidR="002A268F">
        <w:t>srailoğulları</w:t>
      </w:r>
      <w:r>
        <w:t>’</w:t>
      </w:r>
      <w:r w:rsidR="002A268F">
        <w:t>nın zararı Firavun’un verdiği zararın fevkinde olmuştur.</w:t>
      </w:r>
    </w:p>
    <w:p w14:paraId="232BC89B" w14:textId="5F819D6C" w:rsidR="00D26B60" w:rsidRPr="00AC4E8C" w:rsidRDefault="009E0EDA" w:rsidP="00F25B09">
      <w:pPr>
        <w:ind w:firstLine="708"/>
        <w:jc w:val="both"/>
        <w:rPr>
          <w:vertAlign w:val="superscript"/>
        </w:rPr>
      </w:pPr>
      <w:r>
        <w:t>Har</w:t>
      </w:r>
      <w:r w:rsidR="00C17328">
        <w:t>eketler ve cemaatler de ümmet</w:t>
      </w:r>
      <w:r>
        <w:t xml:space="preserve"> olmaya giden yolun bir numune</w:t>
      </w:r>
      <w:r w:rsidR="00C17328">
        <w:t>-</w:t>
      </w:r>
      <w:r>
        <w:t>i imtisalidir.</w:t>
      </w:r>
      <w:r w:rsidR="00C17328">
        <w:t xml:space="preserve"> Onlara da gerek içeriden gerekse de dışarıdan z</w:t>
      </w:r>
      <w:r w:rsidR="0052108C">
        <w:t xml:space="preserve">arar verme teşebbüsleri olmuştur, olmaktadır. Aslında zarar vericileri iç ve dış diye ikiye </w:t>
      </w:r>
      <w:r w:rsidR="00AC4E8C">
        <w:t>ayırsak da</w:t>
      </w:r>
      <w:r w:rsidR="0052108C">
        <w:t xml:space="preserve"> iç kaynaklı olanların, bir süre sonra genellikle dış kaynaklı olanlarla bağlantılı olduğu ortaya çıkmaktadır. </w:t>
      </w:r>
      <w:r w:rsidR="00A25736">
        <w:t>İç kaynaklı munzurların en tahripkârı</w:t>
      </w:r>
      <w:r w:rsidR="0052108C">
        <w:t xml:space="preserve"> </w:t>
      </w:r>
      <w:r w:rsidR="00A25736">
        <w:t>fitne hareketleridir.</w:t>
      </w:r>
      <w:r w:rsidR="00D26B60">
        <w:t xml:space="preserve"> Rabbimiz bu mühim gerçeğe dikkat kesilmemiz için çok net </w:t>
      </w:r>
      <w:r w:rsidR="00F25B09">
        <w:t>iki</w:t>
      </w:r>
      <w:r w:rsidR="00D26B60">
        <w:t xml:space="preserve"> ayet göndermiştir:</w:t>
      </w:r>
      <w:r w:rsidR="00F25B09" w:rsidRPr="00F25B09">
        <w:t xml:space="preserve"> </w:t>
      </w:r>
      <w:proofErr w:type="spellStart"/>
      <w:r w:rsidR="00F25B09" w:rsidRPr="00F25B09">
        <w:t>وَالْفِتْنَةُ</w:t>
      </w:r>
      <w:proofErr w:type="spellEnd"/>
      <w:r w:rsidR="00F25B09" w:rsidRPr="00F25B09">
        <w:t xml:space="preserve"> </w:t>
      </w:r>
      <w:proofErr w:type="spellStart"/>
      <w:r w:rsidR="00F25B09" w:rsidRPr="00F25B09">
        <w:t>أَشَدُّ</w:t>
      </w:r>
      <w:proofErr w:type="spellEnd"/>
      <w:r w:rsidR="00F25B09" w:rsidRPr="00F25B09">
        <w:t xml:space="preserve"> </w:t>
      </w:r>
      <w:proofErr w:type="spellStart"/>
      <w:r w:rsidR="00F25B09" w:rsidRPr="00F25B09">
        <w:t>مِنَ</w:t>
      </w:r>
      <w:proofErr w:type="spellEnd"/>
      <w:r w:rsidR="00F25B09" w:rsidRPr="00F25B09">
        <w:t xml:space="preserve"> </w:t>
      </w:r>
      <w:proofErr w:type="spellStart"/>
      <w:r w:rsidR="00F25B09" w:rsidRPr="00F25B09">
        <w:t>الْقَتْلِ</w:t>
      </w:r>
      <w:proofErr w:type="spellEnd"/>
      <w:r w:rsidR="00F25B09">
        <w:t xml:space="preserve">: </w:t>
      </w:r>
      <w:r w:rsidR="00F25B09" w:rsidRPr="00F25B09">
        <w:rPr>
          <w:i/>
          <w:iCs/>
        </w:rPr>
        <w:t>“Fitne (zulüm ve işkence), (insan) öldürmekten daha şiddetli (bir kötülük)tür.”</w:t>
      </w:r>
      <w:r w:rsidR="00F25B09" w:rsidRPr="00F25B09">
        <w:rPr>
          <w:i/>
          <w:iCs/>
          <w:vertAlign w:val="superscript"/>
        </w:rPr>
        <w:t>2</w:t>
      </w:r>
      <w:r w:rsidR="00F25B09" w:rsidRPr="00F25B09">
        <w:t xml:space="preserve"> </w:t>
      </w:r>
      <w:proofErr w:type="spellStart"/>
      <w:r w:rsidR="00F25B09" w:rsidRPr="00F25B09">
        <w:t>وَالْفِتْنَةُ</w:t>
      </w:r>
      <w:proofErr w:type="spellEnd"/>
      <w:r w:rsidR="00F25B09" w:rsidRPr="00F25B09">
        <w:t xml:space="preserve"> </w:t>
      </w:r>
      <w:proofErr w:type="spellStart"/>
      <w:r w:rsidR="00F25B09" w:rsidRPr="00F25B09">
        <w:t>اَكْبَرُ</w:t>
      </w:r>
      <w:proofErr w:type="spellEnd"/>
      <w:r w:rsidR="00F25B09" w:rsidRPr="00F25B09">
        <w:t xml:space="preserve"> </w:t>
      </w:r>
      <w:proofErr w:type="spellStart"/>
      <w:r w:rsidR="00F25B09" w:rsidRPr="00F25B09">
        <w:t>مِنَ</w:t>
      </w:r>
      <w:proofErr w:type="spellEnd"/>
      <w:r w:rsidR="00F25B09" w:rsidRPr="00F25B09">
        <w:t xml:space="preserve"> </w:t>
      </w:r>
      <w:proofErr w:type="spellStart"/>
      <w:r w:rsidR="00F25B09" w:rsidRPr="00F25B09">
        <w:t>الْقَتْلِۜ</w:t>
      </w:r>
      <w:proofErr w:type="spellEnd"/>
      <w:r w:rsidR="00F25B09">
        <w:t xml:space="preserve"> </w:t>
      </w:r>
      <w:r w:rsidR="00AC4E8C" w:rsidRPr="000C0212">
        <w:rPr>
          <w:i/>
          <w:iCs/>
        </w:rPr>
        <w:t>“</w:t>
      </w:r>
      <w:r w:rsidR="002833BF" w:rsidRPr="002833BF">
        <w:rPr>
          <w:i/>
          <w:iCs/>
        </w:rPr>
        <w:t>Fitne, katilden beterdir</w:t>
      </w:r>
      <w:r w:rsidR="00D26B60" w:rsidRPr="000C0212">
        <w:rPr>
          <w:i/>
          <w:iCs/>
        </w:rPr>
        <w:t>.</w:t>
      </w:r>
      <w:r w:rsidR="00AC4E8C" w:rsidRPr="002833BF">
        <w:rPr>
          <w:i/>
          <w:iCs/>
        </w:rPr>
        <w:t>”</w:t>
      </w:r>
      <w:r w:rsidR="00F25B09" w:rsidRPr="002833BF">
        <w:rPr>
          <w:i/>
          <w:iCs/>
          <w:vertAlign w:val="superscript"/>
        </w:rPr>
        <w:t>3</w:t>
      </w:r>
    </w:p>
    <w:p w14:paraId="61BBADE9" w14:textId="1BC7234A" w:rsidR="008D1C75" w:rsidRPr="002833BF" w:rsidRDefault="00D26B60" w:rsidP="002833BF">
      <w:pPr>
        <w:ind w:firstLine="708"/>
        <w:jc w:val="both"/>
        <w:rPr>
          <w:b/>
          <w:bCs/>
        </w:rPr>
      </w:pPr>
      <w:r>
        <w:t>Fitne nedir? Nasıl ortaya çıkar? Nelere sebep olur? Bu sorulara öncelikle klasik olarak cevap verecek olursak fitne</w:t>
      </w:r>
      <w:r w:rsidR="002833BF">
        <w:t>,</w:t>
      </w:r>
      <w:r>
        <w:t xml:space="preserve"> altını cürufundan </w:t>
      </w:r>
      <w:r w:rsidR="004C4DCF">
        <w:t xml:space="preserve">ateşle </w:t>
      </w:r>
      <w:r>
        <w:t>ayırma işlemidir.</w:t>
      </w:r>
      <w:r w:rsidR="004C4DCF">
        <w:t xml:space="preserve"> İmtihanlar </w:t>
      </w:r>
      <w:r w:rsidR="00AC4E8C">
        <w:t>da</w:t>
      </w:r>
      <w:r w:rsidR="004C4DCF">
        <w:t xml:space="preserve"> manevi anlamda zorluklar yaşatarak sağlam insanı çürüğünden ayırdığı için fitne kelimesiyle ifade edilir. Fitne kavramının klasik anlamın dışında pratik olarak manasına baktığımızda ‘iç kargaşa, anarşi,</w:t>
      </w:r>
      <w:r w:rsidR="00E254DC">
        <w:t xml:space="preserve"> </w:t>
      </w:r>
      <w:r w:rsidR="00154F30">
        <w:t>içtimai huzursuzluk</w:t>
      </w:r>
      <w:r w:rsidR="00AC76E7">
        <w:t>, pusu kurarak yol kesmek’ manalarına gelmektedir. Cemaatin içinde</w:t>
      </w:r>
      <w:r w:rsidR="00185CFF">
        <w:t>ki</w:t>
      </w:r>
      <w:r w:rsidR="00AC76E7">
        <w:t xml:space="preserve"> fitne hareketleri tam da bu </w:t>
      </w:r>
      <w:r w:rsidR="00185CFF">
        <w:t>manaları-</w:t>
      </w:r>
      <w:r w:rsidR="00AC76E7">
        <w:t>durumları y</w:t>
      </w:r>
      <w:r w:rsidR="00185CFF">
        <w:t>a</w:t>
      </w:r>
      <w:r w:rsidR="00AC76E7">
        <w:t>şatmaktadır</w:t>
      </w:r>
      <w:r w:rsidR="00AC76E7" w:rsidRPr="002335EC">
        <w:rPr>
          <w:b/>
          <w:bCs/>
        </w:rPr>
        <w:t>. Fitneyi önlemenin en önemli yolu onu erken sezmektir. Ancak</w:t>
      </w:r>
      <w:r w:rsidR="00185CFF" w:rsidRPr="002335EC">
        <w:rPr>
          <w:b/>
          <w:bCs/>
        </w:rPr>
        <w:t xml:space="preserve"> bu öyle kolay değildir.</w:t>
      </w:r>
      <w:r w:rsidR="00AC76E7" w:rsidRPr="002335EC">
        <w:rPr>
          <w:b/>
          <w:bCs/>
        </w:rPr>
        <w:t xml:space="preserve"> </w:t>
      </w:r>
      <w:r w:rsidR="00185CFF" w:rsidRPr="002335EC">
        <w:rPr>
          <w:b/>
          <w:bCs/>
        </w:rPr>
        <w:t>F</w:t>
      </w:r>
      <w:r w:rsidR="00AC76E7" w:rsidRPr="002335EC">
        <w:rPr>
          <w:b/>
          <w:bCs/>
        </w:rPr>
        <w:t xml:space="preserve">itne, öyle sinsi bir </w:t>
      </w:r>
      <w:r w:rsidR="00185CFF" w:rsidRPr="002335EC">
        <w:rPr>
          <w:b/>
          <w:bCs/>
        </w:rPr>
        <w:t xml:space="preserve">kanser türüdür ki bazen vücuda tamamen yayılınca anlaşılır. Bu durumda artık iş işten çoktan geçmiştir. Bu seviyedeyken yapılan bir teşhisin cemaati kurtarmada, cemaatin bünyesi çok güçlüyse bir anlamı olsa </w:t>
      </w:r>
      <w:r w:rsidR="002335EC" w:rsidRPr="002335EC">
        <w:rPr>
          <w:b/>
          <w:bCs/>
        </w:rPr>
        <w:t>da</w:t>
      </w:r>
      <w:r w:rsidR="00185CFF" w:rsidRPr="002335EC">
        <w:rPr>
          <w:b/>
          <w:bCs/>
        </w:rPr>
        <w:t xml:space="preserve"> toparlanmak ciddi zorluklar</w:t>
      </w:r>
      <w:r w:rsidR="00F262A0" w:rsidRPr="002335EC">
        <w:rPr>
          <w:b/>
          <w:bCs/>
        </w:rPr>
        <w:t xml:space="preserve"> oluşturacak</w:t>
      </w:r>
      <w:r w:rsidR="00185CFF" w:rsidRPr="002335EC">
        <w:rPr>
          <w:b/>
          <w:bCs/>
        </w:rPr>
        <w:t xml:space="preserve"> ve zaman gerektirecektir. </w:t>
      </w:r>
      <w:r w:rsidR="00F262A0" w:rsidRPr="002335EC">
        <w:rPr>
          <w:b/>
          <w:bCs/>
        </w:rPr>
        <w:t>Bu sebepten dolayı kanser hükmündeki fitneyi erken teşhis ve erken müdahale hayat kurtarıcı olac</w:t>
      </w:r>
      <w:r w:rsidR="007C1774" w:rsidRPr="002335EC">
        <w:rPr>
          <w:b/>
          <w:bCs/>
        </w:rPr>
        <w:t>aktır.</w:t>
      </w:r>
      <w:r w:rsidR="007C1774">
        <w:t xml:space="preserve"> </w:t>
      </w:r>
      <w:r w:rsidR="00C86C49" w:rsidRPr="002833BF">
        <w:rPr>
          <w:b/>
          <w:bCs/>
        </w:rPr>
        <w:t>Mütehassıs</w:t>
      </w:r>
      <w:r w:rsidR="00F262A0" w:rsidRPr="002833BF">
        <w:rPr>
          <w:b/>
          <w:bCs/>
        </w:rPr>
        <w:t xml:space="preserve"> </w:t>
      </w:r>
      <w:r w:rsidR="00F262A0" w:rsidRPr="002833BF">
        <w:rPr>
          <w:b/>
          <w:bCs/>
        </w:rPr>
        <w:lastRenderedPageBreak/>
        <w:t>bir cerrahın mahir e</w:t>
      </w:r>
      <w:r w:rsidR="007C1774" w:rsidRPr="002833BF">
        <w:rPr>
          <w:b/>
          <w:bCs/>
        </w:rPr>
        <w:t>lleri, tümoral yapı hükmündeki fitneyi, her bir neşter darbesiyle vücuttan sıyıracak ve sonunda koparıp atacaktır.</w:t>
      </w:r>
    </w:p>
    <w:p w14:paraId="780BA80C" w14:textId="7B81A037" w:rsidR="000906D5" w:rsidRDefault="0088123E" w:rsidP="002833BF">
      <w:pPr>
        <w:ind w:firstLine="708"/>
        <w:jc w:val="both"/>
      </w:pPr>
      <w:r>
        <w:t>Fitneciler</w:t>
      </w:r>
      <w:r w:rsidR="00F90173">
        <w:t>in bariz özellikleri</w:t>
      </w:r>
      <w:r>
        <w:t xml:space="preserve"> vardır. Bu özelliklerin başını</w:t>
      </w:r>
      <w:r w:rsidR="00F90173">
        <w:t xml:space="preserve"> eleştiri adı altında; kalplerde şüphe oluşturacak, güven sarsmaya, ümit kırmaya yönelik konuşmalar yapmak</w:t>
      </w:r>
      <w:r>
        <w:t xml:space="preserve"> çeker</w:t>
      </w:r>
      <w:r w:rsidR="00F90173">
        <w:t>. Bunu yaparken bazen masum sorularla ‘cemaatin gidişatını nasıl görüyorsunuz?’</w:t>
      </w:r>
      <w:r w:rsidR="00603936">
        <w:t xml:space="preserve"> bazen</w:t>
      </w:r>
      <w:r w:rsidR="008D1C75">
        <w:t xml:space="preserve"> </w:t>
      </w:r>
      <w:r w:rsidR="00603936">
        <w:t>cemaati d</w:t>
      </w:r>
      <w:r w:rsidR="00EC63F9">
        <w:t>üşündüğünü ifade eden</w:t>
      </w:r>
      <w:r>
        <w:t xml:space="preserve"> </w:t>
      </w:r>
      <w:r w:rsidR="00603936">
        <w:t>‘benim cemaatin hayrını düşünmekten başka gayem yok’</w:t>
      </w:r>
      <w:r w:rsidR="000906D5">
        <w:t xml:space="preserve"> cümleleriyle konuştukları </w:t>
      </w:r>
      <w:r w:rsidR="00EC63F9">
        <w:t xml:space="preserve">görülür. </w:t>
      </w:r>
      <w:r w:rsidR="00492CAC">
        <w:t>Bu tuzak sorular ve cümleler özellikle yeni, genç veya kalbinde hastalık olanları etkil</w:t>
      </w:r>
      <w:r w:rsidR="00176301">
        <w:t>eyecektir</w:t>
      </w:r>
      <w:r w:rsidR="00176301" w:rsidRPr="002335EC">
        <w:rPr>
          <w:b/>
          <w:bCs/>
        </w:rPr>
        <w:t>. Cemaat</w:t>
      </w:r>
      <w:r w:rsidR="000906D5" w:rsidRPr="002335EC">
        <w:rPr>
          <w:b/>
          <w:bCs/>
        </w:rPr>
        <w:t>in</w:t>
      </w:r>
      <w:r w:rsidR="00176301" w:rsidRPr="002335EC">
        <w:rPr>
          <w:b/>
          <w:bCs/>
        </w:rPr>
        <w:t>,</w:t>
      </w:r>
      <w:r w:rsidR="00492CAC" w:rsidRPr="002335EC">
        <w:rPr>
          <w:b/>
          <w:bCs/>
        </w:rPr>
        <w:t xml:space="preserve"> bu sinsi tuzaklara karşı </w:t>
      </w:r>
      <w:r w:rsidR="00176301" w:rsidRPr="002335EC">
        <w:rPr>
          <w:b/>
          <w:bCs/>
        </w:rPr>
        <w:t xml:space="preserve">mensuplarının </w:t>
      </w:r>
      <w:r w:rsidR="00C86C49" w:rsidRPr="002335EC">
        <w:rPr>
          <w:b/>
          <w:bCs/>
        </w:rPr>
        <w:t>R</w:t>
      </w:r>
      <w:r w:rsidR="00176301" w:rsidRPr="002335EC">
        <w:rPr>
          <w:b/>
          <w:bCs/>
        </w:rPr>
        <w:t>abbani metodu iyi anlamasını, lidere olan bağlılık, itaat ve muhabbeti</w:t>
      </w:r>
      <w:r w:rsidR="005E6D90" w:rsidRPr="002335EC">
        <w:rPr>
          <w:b/>
          <w:bCs/>
        </w:rPr>
        <w:t>ni</w:t>
      </w:r>
      <w:r w:rsidR="00176301" w:rsidRPr="002335EC">
        <w:rPr>
          <w:b/>
          <w:bCs/>
        </w:rPr>
        <w:t xml:space="preserve"> güçlü ve diri tutması</w:t>
      </w:r>
      <w:r w:rsidRPr="002335EC">
        <w:rPr>
          <w:b/>
          <w:bCs/>
        </w:rPr>
        <w:t>nı sağlaması</w:t>
      </w:r>
      <w:r w:rsidR="00176301" w:rsidRPr="002335EC">
        <w:rPr>
          <w:b/>
          <w:bCs/>
        </w:rPr>
        <w:t xml:space="preserve"> gerekmektedir</w:t>
      </w:r>
      <w:r w:rsidR="005E6D90" w:rsidRPr="002335EC">
        <w:rPr>
          <w:b/>
          <w:bCs/>
        </w:rPr>
        <w:t>. İslam</w:t>
      </w:r>
      <w:r w:rsidR="00EF01B1" w:rsidRPr="002335EC">
        <w:rPr>
          <w:b/>
          <w:bCs/>
        </w:rPr>
        <w:t>’</w:t>
      </w:r>
      <w:r w:rsidR="005E6D90" w:rsidRPr="002335EC">
        <w:rPr>
          <w:b/>
          <w:bCs/>
        </w:rPr>
        <w:t>ın ideallerini ze</w:t>
      </w:r>
      <w:r w:rsidR="00E510BB" w:rsidRPr="002335EC">
        <w:rPr>
          <w:b/>
          <w:bCs/>
        </w:rPr>
        <w:t>rre kadar önemsemeyip</w:t>
      </w:r>
      <w:r w:rsidR="005E6D90" w:rsidRPr="002335EC">
        <w:rPr>
          <w:b/>
          <w:bCs/>
        </w:rPr>
        <w:t xml:space="preserve">, İslam davası için gerçek, riyasız, somut </w:t>
      </w:r>
      <w:r w:rsidR="00556828" w:rsidRPr="002335EC">
        <w:rPr>
          <w:b/>
          <w:bCs/>
        </w:rPr>
        <w:t>fedakârlıklar</w:t>
      </w:r>
      <w:r w:rsidR="00E510BB" w:rsidRPr="002335EC">
        <w:rPr>
          <w:b/>
          <w:bCs/>
        </w:rPr>
        <w:t xml:space="preserve"> ortaya koymayanlar, bağlılık, itaat, disiplin gibi kavramları gereksiz </w:t>
      </w:r>
      <w:r w:rsidR="000906D5" w:rsidRPr="002335EC">
        <w:rPr>
          <w:b/>
          <w:bCs/>
        </w:rPr>
        <w:t>görüp-gösterebilir</w:t>
      </w:r>
      <w:r w:rsidR="000906D5">
        <w:t xml:space="preserve">. Tüm cemaat mensupları şunu iyi bilmelidir ki bu özelliklerin yerleşmediği bir </w:t>
      </w:r>
      <w:r w:rsidR="00C86C49">
        <w:t>cemaatin</w:t>
      </w:r>
      <w:r w:rsidR="000906D5">
        <w:t xml:space="preserve"> hedefine ulaşması mümkün değildir. İslam </w:t>
      </w:r>
      <w:r w:rsidR="002833BF">
        <w:t xml:space="preserve">Medeniyetine </w:t>
      </w:r>
      <w:r w:rsidR="000906D5">
        <w:t xml:space="preserve">adım adım kavuşabilmek </w:t>
      </w:r>
      <w:r w:rsidR="009A7D0F">
        <w:t xml:space="preserve">sadece </w:t>
      </w:r>
      <w:r w:rsidR="000906D5">
        <w:t>doğru metod</w:t>
      </w:r>
      <w:r w:rsidR="009A7D0F">
        <w:t>u uygulamakla mümkün olmayacaktır. Güçlü, derli toplu bir cemaatin doğru metoda uymasıyla hedefe doğru gidilebilecektir. Bu da o cemaat mensuplarında kardeşlik-dayanışma, disiplin, bağlılık, itaat gibi kavramların yaşanmasıyla gerçekleşecek bir durumdur.</w:t>
      </w:r>
      <w:r w:rsidR="000906D5">
        <w:t xml:space="preserve"> </w:t>
      </w:r>
    </w:p>
    <w:p w14:paraId="723ABD7B" w14:textId="382B6446" w:rsidR="000906D5" w:rsidRDefault="009A7D0F" w:rsidP="002833BF">
      <w:pPr>
        <w:ind w:firstLine="708"/>
        <w:jc w:val="both"/>
      </w:pPr>
      <w:r w:rsidRPr="002335EC">
        <w:rPr>
          <w:b/>
          <w:bCs/>
        </w:rPr>
        <w:t>Bunun yanı sıra t</w:t>
      </w:r>
      <w:r w:rsidR="004F3099" w:rsidRPr="002335EC">
        <w:rPr>
          <w:b/>
          <w:bCs/>
        </w:rPr>
        <w:t xml:space="preserve">üm </w:t>
      </w:r>
      <w:r w:rsidRPr="002335EC">
        <w:rPr>
          <w:b/>
          <w:bCs/>
        </w:rPr>
        <w:t>cemaatte</w:t>
      </w:r>
      <w:r w:rsidR="004F3099" w:rsidRPr="002335EC">
        <w:rPr>
          <w:b/>
          <w:bCs/>
        </w:rPr>
        <w:t xml:space="preserve"> gencinden yaşlısına, eğitimlisinden eğitimsizin</w:t>
      </w:r>
      <w:r w:rsidRPr="002335EC">
        <w:rPr>
          <w:b/>
          <w:bCs/>
        </w:rPr>
        <w:t xml:space="preserve">e, kadınından erkeğine, </w:t>
      </w:r>
      <w:r w:rsidR="004F3099" w:rsidRPr="002335EC">
        <w:rPr>
          <w:b/>
          <w:bCs/>
        </w:rPr>
        <w:t xml:space="preserve">fitneye sebep olacak tavır ve konuşmaları </w:t>
      </w:r>
      <w:r w:rsidRPr="002335EC">
        <w:rPr>
          <w:b/>
          <w:bCs/>
        </w:rPr>
        <w:t>fark etme</w:t>
      </w:r>
      <w:r w:rsidR="004F3099" w:rsidRPr="002335EC">
        <w:rPr>
          <w:b/>
          <w:bCs/>
        </w:rPr>
        <w:t xml:space="preserve"> ve gereken refleksi gösterme </w:t>
      </w:r>
      <w:r w:rsidRPr="002335EC">
        <w:rPr>
          <w:b/>
          <w:bCs/>
        </w:rPr>
        <w:t xml:space="preserve">ahlakı </w:t>
      </w:r>
      <w:r w:rsidR="004F3099" w:rsidRPr="002335EC">
        <w:rPr>
          <w:b/>
          <w:bCs/>
        </w:rPr>
        <w:t>yerleşmelidir.</w:t>
      </w:r>
      <w:r w:rsidR="004F3099">
        <w:t xml:space="preserve"> Bu </w:t>
      </w:r>
      <w:r>
        <w:t xml:space="preserve">durum </w:t>
      </w:r>
      <w:r w:rsidR="004F3099">
        <w:t>elbette yetkili insanlara gelinip söylenen eleştirileri fitne şeklinde algılamayı oluşturmamalı, evham noktasına gelmemelidir. Böyle bir durumun, yani kimseye güvenin olmadığı</w:t>
      </w:r>
      <w:r w:rsidR="00200379">
        <w:t xml:space="preserve">, şüphenin </w:t>
      </w:r>
      <w:r w:rsidR="00D55EB4" w:rsidRPr="00D55EB4">
        <w:t>ileri derecede evham</w:t>
      </w:r>
      <w:r w:rsidR="00D55EB4">
        <w:t xml:space="preserve"> </w:t>
      </w:r>
      <w:r w:rsidR="00200379">
        <w:t>derecesine vardığı durumların</w:t>
      </w:r>
      <w:r w:rsidR="004F3099">
        <w:t xml:space="preserve"> da çok başka bir fitneye sebep</w:t>
      </w:r>
      <w:r w:rsidR="00DD7EF5">
        <w:t xml:space="preserve"> </w:t>
      </w:r>
      <w:r w:rsidR="004F3099">
        <w:t xml:space="preserve">olacağı </w:t>
      </w:r>
      <w:r w:rsidR="00DD7EF5">
        <w:t>unutulmamalıdır.</w:t>
      </w:r>
    </w:p>
    <w:p w14:paraId="72E41A95" w14:textId="6440E112" w:rsidR="00071AF3" w:rsidRDefault="00DD7EF5" w:rsidP="002833BF">
      <w:pPr>
        <w:ind w:firstLine="708"/>
        <w:jc w:val="both"/>
      </w:pPr>
      <w:r>
        <w:t xml:space="preserve">Fitnecilerin özelliklerini en iyi anlatan ayetlerden biri Maide </w:t>
      </w:r>
      <w:r w:rsidR="002335EC">
        <w:t>S</w:t>
      </w:r>
      <w:r>
        <w:t>uresi 41. Ayettir. Rabbimiz ayetin başında münafıkları ve Yahudileri zikrederek fitnecilerde bu ahlakların olduğunu bildir</w:t>
      </w:r>
      <w:r w:rsidR="004D1768">
        <w:t>ir</w:t>
      </w:r>
      <w:r>
        <w:t>.</w:t>
      </w:r>
      <w:r w:rsidR="004D1768">
        <w:t xml:space="preserve"> </w:t>
      </w:r>
      <w:r w:rsidR="002833BF">
        <w:t xml:space="preserve">Merhum </w:t>
      </w:r>
      <w:r w:rsidR="004D1768">
        <w:t>Elmalılı ‘bu kişilerin özelliklerinin tek tek sayılması, aynı zamanda bu durumların sadece belli kişilere has olmadığını ifade eder’ der.</w:t>
      </w:r>
    </w:p>
    <w:p w14:paraId="2FAF3B8F" w14:textId="34CB3605" w:rsidR="00492CAC" w:rsidRPr="00071AF3" w:rsidRDefault="00C86C49" w:rsidP="00147FED">
      <w:pPr>
        <w:ind w:firstLine="708"/>
        <w:jc w:val="both"/>
      </w:pPr>
      <w:r w:rsidRPr="00C86C49">
        <w:rPr>
          <w:rFonts w:cstheme="minorHAnsi"/>
          <w:i/>
          <w:iCs/>
        </w:rPr>
        <w:t>“</w:t>
      </w:r>
      <w:r w:rsidR="00DD7EF5" w:rsidRPr="00C86C49">
        <w:rPr>
          <w:rFonts w:cstheme="minorHAnsi"/>
          <w:i/>
          <w:iCs/>
        </w:rPr>
        <w:t xml:space="preserve">Ey Peygamber, kalpleri inanmadığı halde ağızlarıyla 'İnandık' diyenlerle Yahudiler'den küfür içinde çaba harcayanlar seni üzmesin. Onlar, yalana kulak tutanlar, sana gelmeyen diğer topluluk adına kulak tutanlar (haber toplayanlar)dır. Onlar, kelimeleri yerlerine konulduktan sonra saptırırlar, 'Size bu verilirse onu alın, o verilmezse ondan kaçının' derler. Allah, kimin </w:t>
      </w:r>
      <w:r w:rsidRPr="00C86C49">
        <w:rPr>
          <w:rFonts w:cstheme="minorHAnsi"/>
          <w:i/>
          <w:iCs/>
        </w:rPr>
        <w:t>fitne (</w:t>
      </w:r>
      <w:r w:rsidR="00DD7EF5" w:rsidRPr="00C86C49">
        <w:rPr>
          <w:rFonts w:cstheme="minorHAnsi"/>
          <w:i/>
          <w:iCs/>
        </w:rPr>
        <w:t xml:space="preserve">ye düşme)sini isterse, artık onun için sen Allah'tan </w:t>
      </w:r>
      <w:r w:rsidRPr="00C86C49">
        <w:rPr>
          <w:rFonts w:cstheme="minorHAnsi"/>
          <w:i/>
          <w:iCs/>
        </w:rPr>
        <w:t>hiçbir</w:t>
      </w:r>
      <w:r w:rsidR="00DD7EF5" w:rsidRPr="00C86C49">
        <w:rPr>
          <w:rFonts w:cstheme="minorHAnsi"/>
          <w:i/>
          <w:iCs/>
        </w:rPr>
        <w:t xml:space="preserve"> şeye malik olamazsın. İşte onlar, Allah'ın kalplerini arıtmak istemediği kimselerdir. Dünyada onlar için bir aşağılanma, ahirette onlar için büyük bir </w:t>
      </w:r>
      <w:r w:rsidRPr="00C86C49">
        <w:rPr>
          <w:rFonts w:cstheme="minorHAnsi"/>
          <w:i/>
          <w:iCs/>
        </w:rPr>
        <w:t>azap</w:t>
      </w:r>
      <w:r w:rsidR="00DD7EF5" w:rsidRPr="00C86C49">
        <w:rPr>
          <w:rFonts w:cstheme="minorHAnsi"/>
          <w:i/>
          <w:iCs/>
        </w:rPr>
        <w:t xml:space="preserve"> vardır.</w:t>
      </w:r>
      <w:r w:rsidRPr="00C86C49">
        <w:rPr>
          <w:rFonts w:cstheme="minorHAnsi"/>
          <w:i/>
          <w:iCs/>
        </w:rPr>
        <w:t>”</w:t>
      </w:r>
    </w:p>
    <w:p w14:paraId="708CADB8" w14:textId="058E13D1" w:rsidR="004D1768" w:rsidRPr="00C86C49" w:rsidRDefault="004D1768" w:rsidP="00147FED">
      <w:pPr>
        <w:ind w:firstLine="360"/>
        <w:jc w:val="both"/>
        <w:rPr>
          <w:rFonts w:cstheme="minorHAnsi"/>
        </w:rPr>
      </w:pPr>
      <w:r w:rsidRPr="00C86C49">
        <w:rPr>
          <w:rFonts w:cstheme="minorHAnsi"/>
        </w:rPr>
        <w:t xml:space="preserve">Maide 41. Ayetin tefsirini </w:t>
      </w:r>
      <w:r w:rsidR="00C86C49" w:rsidRPr="00C86C49">
        <w:rPr>
          <w:rFonts w:cstheme="minorHAnsi"/>
        </w:rPr>
        <w:t>Mevdudi’den</w:t>
      </w:r>
      <w:r w:rsidRPr="00C86C49">
        <w:rPr>
          <w:rFonts w:cstheme="minorHAnsi"/>
        </w:rPr>
        <w:t xml:space="preserve"> </w:t>
      </w:r>
      <w:r w:rsidR="00032BB9" w:rsidRPr="00C86C49">
        <w:rPr>
          <w:rFonts w:cstheme="minorHAnsi"/>
        </w:rPr>
        <w:t xml:space="preserve">de </w:t>
      </w:r>
      <w:r w:rsidRPr="00C86C49">
        <w:rPr>
          <w:rFonts w:cstheme="minorHAnsi"/>
        </w:rPr>
        <w:t xml:space="preserve">istifade ederek kısaca </w:t>
      </w:r>
      <w:r w:rsidR="002345C1" w:rsidRPr="00C86C49">
        <w:rPr>
          <w:rFonts w:cstheme="minorHAnsi"/>
        </w:rPr>
        <w:t>yapacak olursak, şu noktalar öne çıkmaktadır:</w:t>
      </w:r>
    </w:p>
    <w:p w14:paraId="5FF164B4" w14:textId="309611A0" w:rsidR="004F7B7B" w:rsidRDefault="002345C1" w:rsidP="00147FED">
      <w:pPr>
        <w:pStyle w:val="ListeParagraf"/>
        <w:numPr>
          <w:ilvl w:val="0"/>
          <w:numId w:val="1"/>
        </w:numPr>
        <w:jc w:val="both"/>
      </w:pPr>
      <w:r w:rsidRPr="002833BF">
        <w:rPr>
          <w:i/>
          <w:iCs/>
        </w:rPr>
        <w:t>‘… Onlar</w:t>
      </w:r>
      <w:r w:rsidR="00071AF3" w:rsidRPr="002833BF">
        <w:rPr>
          <w:i/>
          <w:iCs/>
        </w:rPr>
        <w:t>,</w:t>
      </w:r>
      <w:r w:rsidRPr="002833BF">
        <w:rPr>
          <w:i/>
          <w:iCs/>
        </w:rPr>
        <w:t xml:space="preserve"> yalana kulak </w:t>
      </w:r>
      <w:r w:rsidR="00C86C49" w:rsidRPr="002833BF">
        <w:rPr>
          <w:i/>
          <w:iCs/>
        </w:rPr>
        <w:t>tutanlar...</w:t>
      </w:r>
      <w:r w:rsidR="004F7B7B" w:rsidRPr="002833BF">
        <w:rPr>
          <w:i/>
          <w:iCs/>
        </w:rPr>
        <w:t>’</w:t>
      </w:r>
      <w:r w:rsidR="004F7B7B">
        <w:t xml:space="preserve"> Bunlar yalanla, hileyle İslam cemaati başarısız olsun isterler</w:t>
      </w:r>
      <w:r w:rsidR="002833BF">
        <w:t>.</w:t>
      </w:r>
      <w:r w:rsidR="004F7B7B">
        <w:t xml:space="preserve"> </w:t>
      </w:r>
      <w:r w:rsidR="002833BF">
        <w:t>G</w:t>
      </w:r>
      <w:r w:rsidR="004F7B7B">
        <w:t>ece- gündüz çalışan insanları karalayarak, onların cesaretini kırarak İslam cemaati başarısızlığa uğrasın isterler.</w:t>
      </w:r>
    </w:p>
    <w:p w14:paraId="4AB126C8" w14:textId="33BACA5B" w:rsidR="00032BB9" w:rsidRDefault="004F7B7B" w:rsidP="00147FED">
      <w:pPr>
        <w:pStyle w:val="ListeParagraf"/>
        <w:numPr>
          <w:ilvl w:val="0"/>
          <w:numId w:val="1"/>
        </w:numPr>
        <w:jc w:val="both"/>
      </w:pPr>
      <w:r w:rsidRPr="002833BF">
        <w:rPr>
          <w:i/>
          <w:iCs/>
        </w:rPr>
        <w:t>‘…sana gelmeyen bir topluluk adına kulak tutanlar (haber toplayanlar)dır…’</w:t>
      </w:r>
      <w:r>
        <w:t xml:space="preserve"> Bunlar topl</w:t>
      </w:r>
      <w:r w:rsidR="00EA422D">
        <w:t xml:space="preserve">antılara, istişarelere, başkaları adına </w:t>
      </w:r>
      <w:r>
        <w:t>katılır</w:t>
      </w:r>
      <w:r w:rsidR="00EA422D">
        <w:t>lar</w:t>
      </w:r>
      <w:r>
        <w:t xml:space="preserve">. </w:t>
      </w:r>
      <w:r w:rsidRPr="002833BF">
        <w:rPr>
          <w:b/>
          <w:bCs/>
        </w:rPr>
        <w:t>Bunların gayesi onlara</w:t>
      </w:r>
      <w:r w:rsidR="00071AF3" w:rsidRPr="002833BF">
        <w:rPr>
          <w:b/>
          <w:bCs/>
        </w:rPr>
        <w:t>,</w:t>
      </w:r>
      <w:r w:rsidRPr="002833BF">
        <w:rPr>
          <w:b/>
          <w:bCs/>
        </w:rPr>
        <w:t xml:space="preserve"> </w:t>
      </w:r>
      <w:r w:rsidR="00EA422D" w:rsidRPr="002833BF">
        <w:rPr>
          <w:b/>
          <w:bCs/>
        </w:rPr>
        <w:t xml:space="preserve">İslam düşmanlarına </w:t>
      </w:r>
      <w:r w:rsidRPr="002833BF">
        <w:rPr>
          <w:b/>
          <w:bCs/>
        </w:rPr>
        <w:t xml:space="preserve">bilgi toplamak, arşiv hazırlamaktır. </w:t>
      </w:r>
      <w:r w:rsidR="00032BB9" w:rsidRPr="002833BF">
        <w:rPr>
          <w:b/>
          <w:bCs/>
        </w:rPr>
        <w:t>Yani bunlar ARŞİVCİDİR, JURNALCİDİR.</w:t>
      </w:r>
    </w:p>
    <w:p w14:paraId="092994E3" w14:textId="0B7C5858" w:rsidR="00C05F36" w:rsidRDefault="00032BB9" w:rsidP="00147FED">
      <w:pPr>
        <w:pStyle w:val="ListeParagraf"/>
        <w:numPr>
          <w:ilvl w:val="0"/>
          <w:numId w:val="1"/>
        </w:numPr>
        <w:jc w:val="both"/>
      </w:pPr>
      <w:r w:rsidRPr="002833BF">
        <w:rPr>
          <w:i/>
          <w:iCs/>
        </w:rPr>
        <w:t>‘…Onlar kelimeleri yerlerine konulduktan sonra saptırırlar.’</w:t>
      </w:r>
      <w:r>
        <w:t xml:space="preserve"> </w:t>
      </w:r>
      <w:r w:rsidR="00104A7B">
        <w:t xml:space="preserve">Bunlar olayları, konuşmaları öyle cımbızlayarak anlatırlar ki </w:t>
      </w:r>
      <w:r w:rsidR="00C86C49">
        <w:t xml:space="preserve">İslam’a, </w:t>
      </w:r>
      <w:r w:rsidR="00104A7B">
        <w:t>cemaate kalbi ısınan insanların aklını bulandırırlar. Özellikle de olayların gerçeğini cemaatin yetkililerine soramayan</w:t>
      </w:r>
      <w:r w:rsidR="00C86C49">
        <w:t>,</w:t>
      </w:r>
      <w:r w:rsidR="00104A7B">
        <w:t xml:space="preserve"> uzaktaki insanların, cemaate olan muhabbetini soru işaretleriyle yok etmeye çalışırlar.</w:t>
      </w:r>
    </w:p>
    <w:p w14:paraId="1B416DDB" w14:textId="7BA9EAE2" w:rsidR="00322615" w:rsidRDefault="00C05F36" w:rsidP="00147FED">
      <w:pPr>
        <w:pStyle w:val="ListeParagraf"/>
        <w:numPr>
          <w:ilvl w:val="0"/>
          <w:numId w:val="1"/>
        </w:numPr>
        <w:jc w:val="both"/>
      </w:pPr>
      <w:r w:rsidRPr="002833BF">
        <w:rPr>
          <w:i/>
          <w:iCs/>
        </w:rPr>
        <w:t>‘…Allah kimin fitne</w:t>
      </w:r>
      <w:r w:rsidR="002833BF">
        <w:rPr>
          <w:i/>
          <w:iCs/>
        </w:rPr>
        <w:t xml:space="preserve"> </w:t>
      </w:r>
      <w:r w:rsidRPr="002833BF">
        <w:rPr>
          <w:i/>
          <w:iCs/>
        </w:rPr>
        <w:t>(ye düşme)sini isterse, artık onun için sen Allah’tan hiçbir şeye malik olamazsın…’</w:t>
      </w:r>
      <w:r>
        <w:t xml:space="preserve"> Fitne imtihandır</w:t>
      </w:r>
      <w:r w:rsidR="002833BF">
        <w:t>,</w:t>
      </w:r>
      <w:r>
        <w:t xml:space="preserve"> Allah imtihan eder. Eğer bir kişide iyilikten</w:t>
      </w:r>
      <w:r w:rsidR="00B562C6">
        <w:t xml:space="preserve">, </w:t>
      </w:r>
      <w:r>
        <w:t xml:space="preserve">hayırdan hiçbir iz kalmamışsa, önüne konan her şeyi fırsat bilir </w:t>
      </w:r>
      <w:r w:rsidR="00322615">
        <w:t>ve içindeki kötülük kendisine baskın gelerek, onu her türlü bozucu şeye yem haline getirir. Böyle bir insana laf anlatmak mümkün değildir.</w:t>
      </w:r>
    </w:p>
    <w:p w14:paraId="38203689" w14:textId="714CEBC9" w:rsidR="00322615" w:rsidRDefault="00322615" w:rsidP="00147FED">
      <w:pPr>
        <w:pStyle w:val="ListeParagraf"/>
        <w:numPr>
          <w:ilvl w:val="0"/>
          <w:numId w:val="1"/>
        </w:numPr>
        <w:jc w:val="both"/>
      </w:pPr>
      <w:r w:rsidRPr="00DF2D44">
        <w:rPr>
          <w:i/>
          <w:iCs/>
        </w:rPr>
        <w:t>‘İşte onlar Allah’ın kalplerini arındırmak istemediği kimselerdir’</w:t>
      </w:r>
      <w:r>
        <w:t xml:space="preserve"> Eğer insan arınmak isterse onu bundan yoksun bırakmak Allah’ın sünnetinde yoktur. Ancak arınmak istemezse Allah da arıtmak istemez.</w:t>
      </w:r>
    </w:p>
    <w:p w14:paraId="0EE10931" w14:textId="6D7EF14E" w:rsidR="00E85F91" w:rsidRDefault="00322615" w:rsidP="00DF2D44">
      <w:pPr>
        <w:pStyle w:val="ListeParagraf"/>
        <w:numPr>
          <w:ilvl w:val="0"/>
          <w:numId w:val="1"/>
        </w:numPr>
        <w:jc w:val="both"/>
      </w:pPr>
      <w:r w:rsidRPr="00DF2D44">
        <w:rPr>
          <w:i/>
          <w:iCs/>
        </w:rPr>
        <w:lastRenderedPageBreak/>
        <w:t>‘Dünyada onlar için bir aşağılanma, ahirette</w:t>
      </w:r>
      <w:r w:rsidR="00E85F91" w:rsidRPr="00DF2D44">
        <w:rPr>
          <w:i/>
          <w:iCs/>
        </w:rPr>
        <w:t xml:space="preserve"> onlar için büyük bir azap vardır.’</w:t>
      </w:r>
      <w:r w:rsidR="00E85F91">
        <w:t xml:space="preserve"> Ayetin sonu bu insanların dünyada nasıl RÜSVÂ olacaklarını bildirip uyarırken, ahirette de BÜYÜK azabın onları beklediği</w:t>
      </w:r>
      <w:r w:rsidR="00071AF3">
        <w:t>ni</w:t>
      </w:r>
      <w:r w:rsidR="00E85F91">
        <w:t xml:space="preserve"> haber vermektedir.</w:t>
      </w:r>
    </w:p>
    <w:p w14:paraId="0B3D5D40" w14:textId="09DA1648" w:rsidR="00B562C6" w:rsidRDefault="00E85F91" w:rsidP="00DF2D44">
      <w:pPr>
        <w:ind w:firstLine="360"/>
        <w:jc w:val="both"/>
      </w:pPr>
      <w:r>
        <w:t xml:space="preserve">Rabbim </w:t>
      </w:r>
      <w:r w:rsidR="005F71C1">
        <w:t xml:space="preserve">İslami hareketi </w:t>
      </w:r>
      <w:r>
        <w:t>fitnelerden</w:t>
      </w:r>
      <w:r w:rsidR="005F71C1">
        <w:t xml:space="preserve"> muhafaza eylesin. Rabbim</w:t>
      </w:r>
      <w:r>
        <w:t xml:space="preserve"> fitneye düşmekten, fitnecilerin şerrinden, fitneye/fitnecilere zerre-i miskal destek vermekten cümlemizi muhafaza eylesin</w:t>
      </w:r>
      <w:r w:rsidR="00DF2D44">
        <w:t>.</w:t>
      </w:r>
      <w:r w:rsidR="00B562C6">
        <w:t xml:space="preserve"> </w:t>
      </w:r>
      <w:r w:rsidR="00DF2D44">
        <w:t>Âmin</w:t>
      </w:r>
      <w:r w:rsidR="00B562C6">
        <w:t>.</w:t>
      </w:r>
    </w:p>
    <w:p w14:paraId="68A631DD" w14:textId="32B36E4E" w:rsidR="008D1C75" w:rsidRPr="00DF2D44" w:rsidRDefault="00AC4E8C" w:rsidP="00147FED">
      <w:pPr>
        <w:pStyle w:val="ListeParagraf"/>
        <w:numPr>
          <w:ilvl w:val="0"/>
          <w:numId w:val="3"/>
        </w:numPr>
        <w:jc w:val="both"/>
        <w:rPr>
          <w:sz w:val="18"/>
          <w:szCs w:val="18"/>
        </w:rPr>
      </w:pPr>
      <w:r w:rsidRPr="00DF2D44">
        <w:rPr>
          <w:sz w:val="18"/>
          <w:szCs w:val="18"/>
        </w:rPr>
        <w:t xml:space="preserve">Tarihi </w:t>
      </w:r>
      <w:proofErr w:type="spellStart"/>
      <w:r w:rsidR="00B562C6" w:rsidRPr="00DF2D44">
        <w:rPr>
          <w:sz w:val="18"/>
          <w:szCs w:val="18"/>
        </w:rPr>
        <w:t>T</w:t>
      </w:r>
      <w:r w:rsidRPr="00DF2D44">
        <w:rPr>
          <w:sz w:val="18"/>
          <w:szCs w:val="18"/>
        </w:rPr>
        <w:t>aberi</w:t>
      </w:r>
      <w:r w:rsidR="00B562C6" w:rsidRPr="00DF2D44">
        <w:rPr>
          <w:sz w:val="18"/>
          <w:szCs w:val="18"/>
        </w:rPr>
        <w:t>’</w:t>
      </w:r>
      <w:r w:rsidRPr="00DF2D44">
        <w:rPr>
          <w:sz w:val="18"/>
          <w:szCs w:val="18"/>
        </w:rPr>
        <w:t>de</w:t>
      </w:r>
      <w:proofErr w:type="spellEnd"/>
      <w:r w:rsidRPr="00DF2D44">
        <w:rPr>
          <w:sz w:val="18"/>
          <w:szCs w:val="18"/>
        </w:rPr>
        <w:t xml:space="preserve"> Azer Nemru</w:t>
      </w:r>
      <w:r w:rsidR="00B562C6" w:rsidRPr="00DF2D44">
        <w:rPr>
          <w:sz w:val="18"/>
          <w:szCs w:val="18"/>
        </w:rPr>
        <w:t>t</w:t>
      </w:r>
      <w:r w:rsidRPr="00DF2D44">
        <w:rPr>
          <w:sz w:val="18"/>
          <w:szCs w:val="18"/>
        </w:rPr>
        <w:t>’u</w:t>
      </w:r>
      <w:r w:rsidR="00B562C6" w:rsidRPr="00DF2D44">
        <w:rPr>
          <w:sz w:val="18"/>
          <w:szCs w:val="18"/>
        </w:rPr>
        <w:t>n</w:t>
      </w:r>
      <w:r w:rsidRPr="00DF2D44">
        <w:rPr>
          <w:sz w:val="18"/>
          <w:szCs w:val="18"/>
        </w:rPr>
        <w:t xml:space="preserve"> yakın adamlarındandır</w:t>
      </w:r>
      <w:r w:rsidR="00B562C6" w:rsidRPr="00DF2D44">
        <w:rPr>
          <w:sz w:val="18"/>
          <w:szCs w:val="18"/>
        </w:rPr>
        <w:t xml:space="preserve">. </w:t>
      </w:r>
    </w:p>
    <w:p w14:paraId="2E8C6B72" w14:textId="4DA574E0" w:rsidR="002833BF" w:rsidRPr="00DF2D44" w:rsidRDefault="002833BF" w:rsidP="002833BF">
      <w:pPr>
        <w:pStyle w:val="ListeParagraf"/>
        <w:numPr>
          <w:ilvl w:val="0"/>
          <w:numId w:val="3"/>
        </w:numPr>
        <w:jc w:val="both"/>
        <w:rPr>
          <w:sz w:val="18"/>
          <w:szCs w:val="18"/>
        </w:rPr>
      </w:pPr>
      <w:r w:rsidRPr="00DF2D44">
        <w:rPr>
          <w:sz w:val="18"/>
          <w:szCs w:val="18"/>
        </w:rPr>
        <w:t>Bakara, 191</w:t>
      </w:r>
    </w:p>
    <w:p w14:paraId="39CC5EA5" w14:textId="05A5391B" w:rsidR="00CF6B15" w:rsidRPr="00DF2D44" w:rsidRDefault="00AC4E8C" w:rsidP="002833BF">
      <w:pPr>
        <w:pStyle w:val="ListeParagraf"/>
        <w:numPr>
          <w:ilvl w:val="0"/>
          <w:numId w:val="3"/>
        </w:numPr>
        <w:jc w:val="both"/>
        <w:rPr>
          <w:sz w:val="18"/>
          <w:szCs w:val="18"/>
        </w:rPr>
      </w:pPr>
      <w:r w:rsidRPr="00DF2D44">
        <w:rPr>
          <w:sz w:val="18"/>
          <w:szCs w:val="18"/>
        </w:rPr>
        <w:t>Bakara, 217</w:t>
      </w:r>
    </w:p>
    <w:p w14:paraId="7057ACAA" w14:textId="77777777" w:rsidR="00CF6B15" w:rsidRDefault="00CF6B15" w:rsidP="00147FED">
      <w:pPr>
        <w:jc w:val="both"/>
      </w:pPr>
    </w:p>
    <w:p w14:paraId="6E87F5F5" w14:textId="77777777" w:rsidR="00CF6B15" w:rsidRDefault="00CF6B15" w:rsidP="00147FED">
      <w:pPr>
        <w:jc w:val="both"/>
      </w:pPr>
    </w:p>
    <w:p w14:paraId="70F3B01C" w14:textId="77777777" w:rsidR="00CF6B15" w:rsidRDefault="00CF6B15" w:rsidP="00147FED">
      <w:pPr>
        <w:jc w:val="both"/>
      </w:pPr>
    </w:p>
    <w:p w14:paraId="4FB828F8" w14:textId="77777777" w:rsidR="00CF6B15" w:rsidRDefault="00CF6B15" w:rsidP="00147FED">
      <w:pPr>
        <w:jc w:val="both"/>
      </w:pPr>
    </w:p>
    <w:sectPr w:rsidR="00CF6B15" w:rsidSect="00D55EB4">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90E57" w14:textId="77777777" w:rsidR="002A3B7D" w:rsidRDefault="002A3B7D" w:rsidP="00D55EB4">
      <w:pPr>
        <w:spacing w:after="0" w:line="240" w:lineRule="auto"/>
      </w:pPr>
      <w:r>
        <w:separator/>
      </w:r>
    </w:p>
  </w:endnote>
  <w:endnote w:type="continuationSeparator" w:id="0">
    <w:p w14:paraId="7E56972B" w14:textId="77777777" w:rsidR="002A3B7D" w:rsidRDefault="002A3B7D" w:rsidP="00D55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D640" w14:textId="7B107E16" w:rsidR="00D55EB4" w:rsidRPr="00D55EB4" w:rsidRDefault="00D55EB4">
    <w:pPr>
      <w:pStyle w:val="AltBilgi"/>
      <w:rPr>
        <w:b/>
        <w:bCs/>
      </w:rPr>
    </w:pPr>
    <w:bookmarkStart w:id="0" w:name="_Hlk109223257"/>
    <w:bookmarkStart w:id="1" w:name="_Hlk109223258"/>
    <w:bookmarkStart w:id="2" w:name="_Hlk111551774"/>
    <w:bookmarkStart w:id="3" w:name="_Hlk111551775"/>
    <w:bookmarkStart w:id="4" w:name="_Hlk111552226"/>
    <w:bookmarkStart w:id="5" w:name="_Hlk111552227"/>
    <w:bookmarkStart w:id="6" w:name="_Hlk111552421"/>
    <w:bookmarkStart w:id="7" w:name="_Hlk111552422"/>
    <w:bookmarkStart w:id="8" w:name="_Hlk111552493"/>
    <w:bookmarkStart w:id="9" w:name="_Hlk111552494"/>
    <w:bookmarkStart w:id="10" w:name="_Hlk111552587"/>
    <w:bookmarkStart w:id="11" w:name="_Hlk111552588"/>
    <w:bookmarkStart w:id="12" w:name="_Hlk111552589"/>
    <w:bookmarkStart w:id="13" w:name="_Hlk111552590"/>
    <w:bookmarkStart w:id="14" w:name="_Hlk111552591"/>
    <w:bookmarkStart w:id="15" w:name="_Hlk111552592"/>
    <w:bookmarkStart w:id="16" w:name="_Hlk111552806"/>
    <w:bookmarkStart w:id="17" w:name="_Hlk111552807"/>
    <w:bookmarkStart w:id="18" w:name="_Hlk111552911"/>
    <w:bookmarkStart w:id="19" w:name="_Hlk111552912"/>
    <w:bookmarkStart w:id="20" w:name="_Hlk111553118"/>
    <w:bookmarkStart w:id="21" w:name="_Hlk111553119"/>
    <w:bookmarkStart w:id="22" w:name="_Hlk111553224"/>
    <w:bookmarkStart w:id="23" w:name="_Hlk111553225"/>
    <w:bookmarkStart w:id="24" w:name="_Hlk111553380"/>
    <w:bookmarkStart w:id="25" w:name="_Hlk111553381"/>
    <w:bookmarkStart w:id="26" w:name="_Hlk111553481"/>
    <w:bookmarkStart w:id="27" w:name="_Hlk111553482"/>
    <w:bookmarkStart w:id="28" w:name="_Hlk111553681"/>
    <w:bookmarkStart w:id="29" w:name="_Hlk111553682"/>
    <w:bookmarkStart w:id="30" w:name="_Hlk111553780"/>
    <w:bookmarkStart w:id="31" w:name="_Hlk111553781"/>
    <w:bookmarkStart w:id="32" w:name="_Hlk111554145"/>
    <w:bookmarkStart w:id="33" w:name="_Hlk111554146"/>
    <w:bookmarkStart w:id="34" w:name="_Hlk111554249"/>
    <w:bookmarkStart w:id="35" w:name="_Hlk111554250"/>
    <w:bookmarkStart w:id="36" w:name="_Hlk111554737"/>
    <w:bookmarkStart w:id="37" w:name="_Hlk111554738"/>
    <w:bookmarkStart w:id="38" w:name="_Hlk111554847"/>
    <w:bookmarkStart w:id="39" w:name="_Hlk111554848"/>
    <w:bookmarkStart w:id="40" w:name="_Hlk111555406"/>
    <w:bookmarkStart w:id="41" w:name="_Hlk111555407"/>
    <w:bookmarkStart w:id="42" w:name="_Hlk111555555"/>
    <w:bookmarkStart w:id="43" w:name="_Hlk111555556"/>
    <w:bookmarkStart w:id="44" w:name="_Hlk128587518"/>
    <w:bookmarkStart w:id="45" w:name="_Hlk128587519"/>
    <w:r w:rsidRPr="007D1531">
      <w:rPr>
        <w:b/>
        <w:bCs/>
      </w:rPr>
      <w:t>FND 1</w:t>
    </w:r>
    <w:r>
      <w:rPr>
        <w:b/>
        <w:bCs/>
      </w:rPr>
      <w:t>47</w:t>
    </w:r>
    <w:r w:rsidRPr="007D1531">
      <w:rPr>
        <w:b/>
        <w:bCs/>
      </w:rPr>
      <w:t xml:space="preserve">. Sayı- </w:t>
    </w:r>
    <w:r>
      <w:rPr>
        <w:b/>
        <w:bCs/>
      </w:rPr>
      <w:t>Temmuz</w:t>
    </w:r>
    <w:r w:rsidRPr="007D1531">
      <w:rPr>
        <w:b/>
        <w:bCs/>
      </w:rPr>
      <w:t xml:space="preserve"> 202</w:t>
    </w:r>
    <w:r>
      <w:rPr>
        <w:b/>
        <w:bCs/>
      </w:rPr>
      <w:t xml:space="preserve">3                     </w:t>
    </w:r>
    <w:r w:rsidRPr="007D1531">
      <w:rPr>
        <w:b/>
        <w:bCs/>
      </w:rPr>
      <w:t xml:space="preserve">                   </w:t>
    </w:r>
    <w:r>
      <w:rPr>
        <w:b/>
        <w:bCs/>
      </w:rPr>
      <w:t xml:space="preserve">        </w:t>
    </w:r>
    <w:r w:rsidRPr="007D1531">
      <w:rPr>
        <w:b/>
        <w:bCs/>
      </w:rPr>
      <w:t xml:space="preserve">                                                                                 </w:t>
    </w:r>
    <w:hyperlink r:id="rId1" w:history="1">
      <w:r w:rsidRPr="007D1531">
        <w:rPr>
          <w:rStyle w:val="Kpr"/>
          <w:b/>
          <w:bCs/>
        </w:rPr>
        <w:t>furkannesli.net</w:t>
      </w:r>
    </w:hyperlin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4F6CA" w14:textId="77777777" w:rsidR="002A3B7D" w:rsidRDefault="002A3B7D" w:rsidP="00D55EB4">
      <w:pPr>
        <w:spacing w:after="0" w:line="240" w:lineRule="auto"/>
      </w:pPr>
      <w:r>
        <w:separator/>
      </w:r>
    </w:p>
  </w:footnote>
  <w:footnote w:type="continuationSeparator" w:id="0">
    <w:p w14:paraId="1A8E8B63" w14:textId="77777777" w:rsidR="002A3B7D" w:rsidRDefault="002A3B7D" w:rsidP="00D55E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24315" w14:textId="2540FBED" w:rsidR="00D55EB4" w:rsidRPr="00D55EB4" w:rsidRDefault="00D55EB4" w:rsidP="00D55EB4">
    <w:pPr>
      <w:jc w:val="right"/>
      <w:rPr>
        <w:b/>
        <w:bCs/>
        <w:sz w:val="34"/>
        <w:szCs w:val="34"/>
      </w:rPr>
    </w:pPr>
    <w:r w:rsidRPr="00D55EB4">
      <w:rPr>
        <w:b/>
        <w:bCs/>
        <w:sz w:val="34"/>
        <w:szCs w:val="34"/>
      </w:rPr>
      <w:t xml:space="preserve">Rumeysa YILMAZ -KAPAK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B6ECE"/>
    <w:multiLevelType w:val="hybridMultilevel"/>
    <w:tmpl w:val="26CCE5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9D1BF2"/>
    <w:multiLevelType w:val="hybridMultilevel"/>
    <w:tmpl w:val="5DB20F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F3A75FC"/>
    <w:multiLevelType w:val="hybridMultilevel"/>
    <w:tmpl w:val="8F6A49A0"/>
    <w:lvl w:ilvl="0" w:tplc="F5DA3566">
      <w:start w:val="1"/>
      <w:numFmt w:val="decimal"/>
      <w:lvlText w:val="%1-"/>
      <w:lvlJc w:val="left"/>
      <w:pPr>
        <w:ind w:left="720" w:hanging="360"/>
      </w:pPr>
      <w:rPr>
        <w:rFonts w:asciiTheme="minorHAnsi" w:hAnsiTheme="minorHAnsi" w:cs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126"/>
    <w:rsid w:val="00032BB9"/>
    <w:rsid w:val="00071AF3"/>
    <w:rsid w:val="000906D5"/>
    <w:rsid w:val="000C0212"/>
    <w:rsid w:val="00104A7B"/>
    <w:rsid w:val="00147FED"/>
    <w:rsid w:val="00154F30"/>
    <w:rsid w:val="00176301"/>
    <w:rsid w:val="00185CFF"/>
    <w:rsid w:val="00200379"/>
    <w:rsid w:val="00220DE3"/>
    <w:rsid w:val="002335EC"/>
    <w:rsid w:val="002345C1"/>
    <w:rsid w:val="002833BF"/>
    <w:rsid w:val="002A1562"/>
    <w:rsid w:val="002A268F"/>
    <w:rsid w:val="002A3B7D"/>
    <w:rsid w:val="002C3178"/>
    <w:rsid w:val="00322615"/>
    <w:rsid w:val="00364126"/>
    <w:rsid w:val="003A4C17"/>
    <w:rsid w:val="004009FD"/>
    <w:rsid w:val="00466696"/>
    <w:rsid w:val="00492CAC"/>
    <w:rsid w:val="004A6CB9"/>
    <w:rsid w:val="004C4DCF"/>
    <w:rsid w:val="004C6C47"/>
    <w:rsid w:val="004D1768"/>
    <w:rsid w:val="004F3099"/>
    <w:rsid w:val="004F7B7B"/>
    <w:rsid w:val="0052108C"/>
    <w:rsid w:val="00521C95"/>
    <w:rsid w:val="00556828"/>
    <w:rsid w:val="00575105"/>
    <w:rsid w:val="005E6D90"/>
    <w:rsid w:val="005F71C1"/>
    <w:rsid w:val="00603936"/>
    <w:rsid w:val="00606DB8"/>
    <w:rsid w:val="0061110A"/>
    <w:rsid w:val="006963B5"/>
    <w:rsid w:val="007B2B74"/>
    <w:rsid w:val="007C1774"/>
    <w:rsid w:val="0088123E"/>
    <w:rsid w:val="008C20ED"/>
    <w:rsid w:val="008D1C75"/>
    <w:rsid w:val="0090789C"/>
    <w:rsid w:val="0091560D"/>
    <w:rsid w:val="009A7D0F"/>
    <w:rsid w:val="009E0EDA"/>
    <w:rsid w:val="00A25736"/>
    <w:rsid w:val="00A913A9"/>
    <w:rsid w:val="00AC4E8C"/>
    <w:rsid w:val="00AC76E7"/>
    <w:rsid w:val="00B562C6"/>
    <w:rsid w:val="00B84CA6"/>
    <w:rsid w:val="00BB4129"/>
    <w:rsid w:val="00C05F36"/>
    <w:rsid w:val="00C17328"/>
    <w:rsid w:val="00C26281"/>
    <w:rsid w:val="00C86C49"/>
    <w:rsid w:val="00CF6B15"/>
    <w:rsid w:val="00D26B60"/>
    <w:rsid w:val="00D55EB4"/>
    <w:rsid w:val="00DD7EF5"/>
    <w:rsid w:val="00DF2D44"/>
    <w:rsid w:val="00E254DC"/>
    <w:rsid w:val="00E510BB"/>
    <w:rsid w:val="00E57A64"/>
    <w:rsid w:val="00E609B4"/>
    <w:rsid w:val="00E85F91"/>
    <w:rsid w:val="00EA422D"/>
    <w:rsid w:val="00EC2948"/>
    <w:rsid w:val="00EC63F9"/>
    <w:rsid w:val="00EC7361"/>
    <w:rsid w:val="00ED1456"/>
    <w:rsid w:val="00EE5D80"/>
    <w:rsid w:val="00EF01B1"/>
    <w:rsid w:val="00F25B09"/>
    <w:rsid w:val="00F2611B"/>
    <w:rsid w:val="00F262A0"/>
    <w:rsid w:val="00F901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FB07F"/>
  <w15:chartTrackingRefBased/>
  <w15:docId w15:val="{804BC35E-5026-463F-A91F-BC3DE5E6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unhideWhenUsed/>
    <w:qFormat/>
    <w:rsid w:val="00E57A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45C1"/>
    <w:pPr>
      <w:ind w:left="720"/>
      <w:contextualSpacing/>
    </w:pPr>
  </w:style>
  <w:style w:type="character" w:customStyle="1" w:styleId="Balk2Char">
    <w:name w:val="Başlık 2 Char"/>
    <w:basedOn w:val="VarsaylanParagrafYazTipi"/>
    <w:link w:val="Balk2"/>
    <w:uiPriority w:val="9"/>
    <w:rsid w:val="00E57A64"/>
    <w:rPr>
      <w:rFonts w:asciiTheme="majorHAnsi" w:eastAsiaTheme="majorEastAsia" w:hAnsiTheme="majorHAnsi" w:cstheme="majorBidi"/>
      <w:color w:val="2E74B5" w:themeColor="accent1" w:themeShade="BF"/>
      <w:sz w:val="26"/>
      <w:szCs w:val="26"/>
    </w:rPr>
  </w:style>
  <w:style w:type="paragraph" w:styleId="stBilgi">
    <w:name w:val="header"/>
    <w:basedOn w:val="Normal"/>
    <w:link w:val="stBilgiChar"/>
    <w:uiPriority w:val="99"/>
    <w:unhideWhenUsed/>
    <w:rsid w:val="00D55EB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55EB4"/>
  </w:style>
  <w:style w:type="paragraph" w:styleId="AltBilgi">
    <w:name w:val="footer"/>
    <w:basedOn w:val="Normal"/>
    <w:link w:val="AltBilgiChar"/>
    <w:uiPriority w:val="99"/>
    <w:unhideWhenUsed/>
    <w:rsid w:val="00D55EB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55EB4"/>
  </w:style>
  <w:style w:type="character" w:styleId="Kpr">
    <w:name w:val="Hyperlink"/>
    <w:basedOn w:val="VarsaylanParagrafYazTipi"/>
    <w:uiPriority w:val="99"/>
    <w:semiHidden/>
    <w:unhideWhenUsed/>
    <w:rsid w:val="00D55E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urkannesli.ne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1424</Words>
  <Characters>8117</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Beyza Smbl</cp:lastModifiedBy>
  <cp:revision>10</cp:revision>
  <dcterms:created xsi:type="dcterms:W3CDTF">2023-07-31T13:48:00Z</dcterms:created>
  <dcterms:modified xsi:type="dcterms:W3CDTF">2023-08-04T08:32:00Z</dcterms:modified>
</cp:coreProperties>
</file>