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EFF8" w14:textId="5959DA9B" w:rsidR="003A380E" w:rsidRPr="00F65CB9" w:rsidRDefault="00237C57" w:rsidP="00237C57">
      <w:pPr>
        <w:jc w:val="center"/>
        <w:rPr>
          <w:b/>
          <w:bCs/>
          <w:sz w:val="50"/>
          <w:szCs w:val="50"/>
        </w:rPr>
      </w:pPr>
      <w:r w:rsidRPr="00F65CB9">
        <w:rPr>
          <w:b/>
          <w:bCs/>
          <w:sz w:val="50"/>
          <w:szCs w:val="50"/>
        </w:rPr>
        <w:t>Yolculuğumuz Nereye Doğru?</w:t>
      </w:r>
    </w:p>
    <w:p w14:paraId="712EBFD1" w14:textId="1D4C5084" w:rsidR="0064319C" w:rsidRPr="00F65CB9" w:rsidRDefault="0064319C" w:rsidP="00237C57">
      <w:pPr>
        <w:ind w:firstLine="708"/>
        <w:jc w:val="both"/>
        <w:rPr>
          <w:shd w:val="clear" w:color="auto" w:fill="FFFFFF"/>
        </w:rPr>
      </w:pPr>
      <w:r w:rsidRPr="00F65CB9">
        <w:rPr>
          <w:shd w:val="clear" w:color="auto" w:fill="FFFFFF"/>
        </w:rPr>
        <w:t xml:space="preserve">İnsan ruh ve bedenden müteşekkildir. </w:t>
      </w:r>
      <w:r w:rsidR="00564D1B" w:rsidRPr="00F65CB9">
        <w:rPr>
          <w:shd w:val="clear" w:color="auto" w:fill="FFFFFF"/>
        </w:rPr>
        <w:t>Dolayısıyla insanı tanımak, bütün y</w:t>
      </w:r>
      <w:r w:rsidR="004B5A75" w:rsidRPr="00F65CB9">
        <w:rPr>
          <w:shd w:val="clear" w:color="auto" w:fill="FFFFFF"/>
        </w:rPr>
        <w:t>ö</w:t>
      </w:r>
      <w:r w:rsidR="00564D1B" w:rsidRPr="00F65CB9">
        <w:rPr>
          <w:shd w:val="clear" w:color="auto" w:fill="FFFFFF"/>
        </w:rPr>
        <w:t xml:space="preserve">nleriyle kâmil bir insana dönüşmesini sağlamak için her iki yönüne de gereken önemi vermek zorundayız. </w:t>
      </w:r>
      <w:r w:rsidRPr="00F65CB9">
        <w:rPr>
          <w:shd w:val="clear" w:color="auto" w:fill="FFFFFF"/>
        </w:rPr>
        <w:t xml:space="preserve">İnsanın anatomik yapısını, bedensel ihtiyaçlarını, hastalıklarını ve tedavisini büyük oranda biliyoruz. </w:t>
      </w:r>
      <w:r w:rsidR="00564D1B" w:rsidRPr="00F65CB9">
        <w:rPr>
          <w:shd w:val="clear" w:color="auto" w:fill="FFFFFF"/>
        </w:rPr>
        <w:t>Henüz keşfedilmemiş, b</w:t>
      </w:r>
      <w:r w:rsidR="00A66EE9" w:rsidRPr="00F65CB9">
        <w:rPr>
          <w:shd w:val="clear" w:color="auto" w:fill="FFFFFF"/>
        </w:rPr>
        <w:t xml:space="preserve">ilinmeyen kısımlarda da deney ve gözlem ile tecrübelerle bazı mesafeler alınabiliyor. </w:t>
      </w:r>
      <w:r w:rsidRPr="00F65CB9">
        <w:rPr>
          <w:shd w:val="clear" w:color="auto" w:fill="FFFFFF"/>
        </w:rPr>
        <w:t>Ancak ruhunu yeterince tanımadığımız</w:t>
      </w:r>
      <w:r w:rsidR="00A66EE9" w:rsidRPr="00F65CB9">
        <w:rPr>
          <w:shd w:val="clear" w:color="auto" w:fill="FFFFFF"/>
        </w:rPr>
        <w:t xml:space="preserve"> için çoğu zaman </w:t>
      </w:r>
      <w:r w:rsidRPr="00F65CB9">
        <w:rPr>
          <w:shd w:val="clear" w:color="auto" w:fill="FFFFFF"/>
        </w:rPr>
        <w:t xml:space="preserve">ihmal ediyoruz. </w:t>
      </w:r>
      <w:r w:rsidR="00564D1B" w:rsidRPr="00F65CB9">
        <w:rPr>
          <w:shd w:val="clear" w:color="auto" w:fill="FFFFFF"/>
        </w:rPr>
        <w:t>Sadece tek yönlü beslenme (bedene dönük) sağlandığı için de manevi yönü, ruhsal boyutu eksik kalıyor. Aslında bozulmalar da çoğu zaman oradan başlıyor.</w:t>
      </w:r>
      <w:r w:rsidR="001971C8" w:rsidRPr="00F65CB9">
        <w:rPr>
          <w:shd w:val="clear" w:color="auto" w:fill="FFFFFF"/>
        </w:rPr>
        <w:t xml:space="preserve"> Dolayısıyla insanın hayat içinde doğru bir istikamet kazanması ruhsal yönünün kuvvetli olmasına, kalbiyle, duygularıyla bedeninin aynı yönde hareket etmesine bağlıdır.</w:t>
      </w:r>
    </w:p>
    <w:p w14:paraId="2E70435F" w14:textId="4402268D" w:rsidR="004B5A75" w:rsidRPr="00F65CB9" w:rsidRDefault="00A66EE9" w:rsidP="00237C57">
      <w:pPr>
        <w:ind w:firstLine="708"/>
        <w:jc w:val="both"/>
        <w:rPr>
          <w:shd w:val="clear" w:color="auto" w:fill="FFFFFF"/>
        </w:rPr>
      </w:pPr>
      <w:r w:rsidRPr="00F65CB9">
        <w:rPr>
          <w:shd w:val="clear" w:color="auto" w:fill="FFFFFF"/>
        </w:rPr>
        <w:t xml:space="preserve">İnsan, doğumundan ölümüne sürekli bir </w:t>
      </w:r>
      <w:r w:rsidR="0020456E" w:rsidRPr="00F65CB9">
        <w:rPr>
          <w:shd w:val="clear" w:color="auto" w:fill="FFFFFF"/>
        </w:rPr>
        <w:t>devinim/</w:t>
      </w:r>
      <w:r w:rsidRPr="00F65CB9">
        <w:rPr>
          <w:shd w:val="clear" w:color="auto" w:fill="FFFFFF"/>
        </w:rPr>
        <w:t xml:space="preserve">hareket halindedir. </w:t>
      </w:r>
      <w:r w:rsidR="004B5A75" w:rsidRPr="00F65CB9">
        <w:rPr>
          <w:shd w:val="clear" w:color="auto" w:fill="FFFFFF"/>
        </w:rPr>
        <w:t>Buna t</w:t>
      </w:r>
      <w:r w:rsidRPr="00F65CB9">
        <w:rPr>
          <w:shd w:val="clear" w:color="auto" w:fill="FFFFFF"/>
        </w:rPr>
        <w:t xml:space="preserve">opraktan gelen insanın tekrar toprağa dönme serüveni diyebiliriz. Bu serüvende belirleyici olan </w:t>
      </w:r>
      <w:r w:rsidR="004B5A75" w:rsidRPr="00F65CB9">
        <w:rPr>
          <w:shd w:val="clear" w:color="auto" w:fill="FFFFFF"/>
        </w:rPr>
        <w:t xml:space="preserve">insanın </w:t>
      </w:r>
      <w:r w:rsidRPr="00F65CB9">
        <w:rPr>
          <w:shd w:val="clear" w:color="auto" w:fill="FFFFFF"/>
        </w:rPr>
        <w:t>nereye doğru yürüdüğü ve hangi araçları kullandığıdır. Aslına (fıtratına) rücu edip onun gereği olarak yaratılışına uygun mu hareket ediyor yoksa fıtratı tamamıyla bozup günahlar içinde mi bocalıyor?</w:t>
      </w:r>
      <w:r w:rsidR="004B5A75" w:rsidRPr="00F65CB9">
        <w:rPr>
          <w:shd w:val="clear" w:color="auto" w:fill="FFFFFF"/>
        </w:rPr>
        <w:t xml:space="preserve"> Bu, ins</w:t>
      </w:r>
      <w:r w:rsidRPr="00F65CB9">
        <w:rPr>
          <w:shd w:val="clear" w:color="auto" w:fill="FFFFFF"/>
        </w:rPr>
        <w:t xml:space="preserve">anın gidişatında </w:t>
      </w:r>
      <w:r w:rsidR="00421EC0" w:rsidRPr="00F65CB9">
        <w:rPr>
          <w:shd w:val="clear" w:color="auto" w:fill="FFFFFF"/>
        </w:rPr>
        <w:t>kendisine sorması gereken bir sorudur. Ben bu hayatı yaşıyorum, peki ama nereye gidiyorum? Allah’ın razı olduğu istikamete mi başka yönlere mi? Nasıl bir akıbet ile karşılaşacağımız nasıl bir hayat yaşadığımıza yani hayatımızın akışına/gidişine bağlıdır.</w:t>
      </w:r>
      <w:r w:rsidRPr="00F65CB9">
        <w:rPr>
          <w:shd w:val="clear" w:color="auto" w:fill="FFFFFF"/>
        </w:rPr>
        <w:t xml:space="preserve"> </w:t>
      </w:r>
      <w:r w:rsidR="001971C8" w:rsidRPr="00F65CB9">
        <w:rPr>
          <w:shd w:val="clear" w:color="auto" w:fill="FFFFFF"/>
        </w:rPr>
        <w:t>Öyleyse h</w:t>
      </w:r>
      <w:r w:rsidR="00F001A0" w:rsidRPr="00F65CB9">
        <w:rPr>
          <w:shd w:val="clear" w:color="auto" w:fill="FFFFFF"/>
        </w:rPr>
        <w:t>a</w:t>
      </w:r>
      <w:r w:rsidR="001971C8" w:rsidRPr="00F65CB9">
        <w:rPr>
          <w:shd w:val="clear" w:color="auto" w:fill="FFFFFF"/>
        </w:rPr>
        <w:t xml:space="preserve">l ve gidişatımız zannettiğimizden daha önemlidir. </w:t>
      </w:r>
    </w:p>
    <w:p w14:paraId="672BB446" w14:textId="41B37F50" w:rsidR="00A66EE9" w:rsidRPr="00F65CB9" w:rsidRDefault="00A66EE9" w:rsidP="00237C57">
      <w:pPr>
        <w:ind w:firstLine="708"/>
        <w:jc w:val="both"/>
        <w:rPr>
          <w:shd w:val="clear" w:color="auto" w:fill="FFFFFF"/>
        </w:rPr>
      </w:pPr>
      <w:r w:rsidRPr="00F65CB9">
        <w:rPr>
          <w:shd w:val="clear" w:color="auto" w:fill="FFFFFF"/>
        </w:rPr>
        <w:t>Tasavvufta</w:t>
      </w:r>
      <w:r w:rsidR="00F001A0" w:rsidRPr="00F65CB9">
        <w:rPr>
          <w:shd w:val="clear" w:color="auto" w:fill="FFFFFF"/>
        </w:rPr>
        <w:t>,</w:t>
      </w:r>
      <w:r w:rsidR="0020456E" w:rsidRPr="00F65CB9">
        <w:rPr>
          <w:shd w:val="clear" w:color="auto" w:fill="FFFFFF"/>
        </w:rPr>
        <w:t xml:space="preserve"> güzel bir tabir olan </w:t>
      </w:r>
      <w:r w:rsidR="00931FEC" w:rsidRPr="00F65CB9">
        <w:rPr>
          <w:shd w:val="clear" w:color="auto" w:fill="FFFFFF"/>
        </w:rPr>
        <w:t>‘</w:t>
      </w:r>
      <w:proofErr w:type="spellStart"/>
      <w:r w:rsidRPr="00F65CB9">
        <w:rPr>
          <w:shd w:val="clear" w:color="auto" w:fill="FFFFFF"/>
        </w:rPr>
        <w:t>seyr</w:t>
      </w:r>
      <w:proofErr w:type="spellEnd"/>
      <w:r w:rsidR="00931FEC" w:rsidRPr="00F65CB9">
        <w:rPr>
          <w:shd w:val="clear" w:color="auto" w:fill="FFFFFF"/>
        </w:rPr>
        <w:t>-</w:t>
      </w:r>
      <w:r w:rsidRPr="00F65CB9">
        <w:rPr>
          <w:shd w:val="clear" w:color="auto" w:fill="FFFFFF"/>
        </w:rPr>
        <w:t>i illallah</w:t>
      </w:r>
      <w:r w:rsidR="00931FEC" w:rsidRPr="00F65CB9">
        <w:rPr>
          <w:shd w:val="clear" w:color="auto" w:fill="FFFFFF"/>
        </w:rPr>
        <w:t>’</w:t>
      </w:r>
      <w:r w:rsidRPr="00F65CB9">
        <w:rPr>
          <w:shd w:val="clear" w:color="auto" w:fill="FFFFFF"/>
        </w:rPr>
        <w:t xml:space="preserve"> </w:t>
      </w:r>
      <w:r w:rsidR="007B6918" w:rsidRPr="00F65CB9">
        <w:rPr>
          <w:shd w:val="clear" w:color="auto" w:fill="FFFFFF"/>
        </w:rPr>
        <w:t>kavramı</w:t>
      </w:r>
      <w:r w:rsidRPr="00F65CB9">
        <w:rPr>
          <w:shd w:val="clear" w:color="auto" w:fill="FFFFFF"/>
        </w:rPr>
        <w:t xml:space="preserve"> kullanılır. Allah</w:t>
      </w:r>
      <w:r w:rsidR="00931FEC" w:rsidRPr="00F65CB9">
        <w:rPr>
          <w:shd w:val="clear" w:color="auto" w:fill="FFFFFF"/>
        </w:rPr>
        <w:t xml:space="preserve"> </w:t>
      </w:r>
      <w:r w:rsidR="00F70D3E" w:rsidRPr="00F65CB9">
        <w:rPr>
          <w:shd w:val="clear" w:color="auto" w:fill="FFFFFF"/>
        </w:rPr>
        <w:t>Azze ve Celle’ye</w:t>
      </w:r>
      <w:r w:rsidRPr="00F65CB9">
        <w:rPr>
          <w:shd w:val="clear" w:color="auto" w:fill="FFFFFF"/>
        </w:rPr>
        <w:t xml:space="preserve"> doğru yapılan manevi bir yolculuk. Çoğu zaman kâmil bir şeyhin rehberliğinde müridin (irade edenin) kararlı bir şekilde </w:t>
      </w:r>
      <w:r w:rsidRPr="00F65CB9">
        <w:rPr>
          <w:i/>
          <w:iCs/>
          <w:shd w:val="clear" w:color="auto" w:fill="FFFFFF"/>
        </w:rPr>
        <w:t xml:space="preserve">“Ben </w:t>
      </w:r>
      <w:proofErr w:type="spellStart"/>
      <w:r w:rsidRPr="00F65CB9">
        <w:rPr>
          <w:i/>
          <w:iCs/>
          <w:shd w:val="clear" w:color="auto" w:fill="FFFFFF"/>
        </w:rPr>
        <w:t>masivadan</w:t>
      </w:r>
      <w:proofErr w:type="spellEnd"/>
      <w:r w:rsidRPr="00F65CB9">
        <w:rPr>
          <w:i/>
          <w:iCs/>
          <w:shd w:val="clear" w:color="auto" w:fill="FFFFFF"/>
        </w:rPr>
        <w:t xml:space="preserve"> (Allah dışındaki her şey) soyutlanıp</w:t>
      </w:r>
      <w:r w:rsidR="00931FEC" w:rsidRPr="00F65CB9">
        <w:rPr>
          <w:i/>
          <w:iCs/>
          <w:shd w:val="clear" w:color="auto" w:fill="FFFFFF"/>
        </w:rPr>
        <w:t xml:space="preserve"> Allah’a doğru (manevi) bir yolculuğa çıkıyorum”</w:t>
      </w:r>
      <w:r w:rsidR="00931FEC" w:rsidRPr="00F65CB9">
        <w:rPr>
          <w:shd w:val="clear" w:color="auto" w:fill="FFFFFF"/>
        </w:rPr>
        <w:t xml:space="preserve"> demesiyle başlayan, çeşitli mertebeleri olan bir yolculuk. </w:t>
      </w:r>
      <w:r w:rsidR="001971C8" w:rsidRPr="00F65CB9">
        <w:rPr>
          <w:shd w:val="clear" w:color="auto" w:fill="FFFFFF"/>
        </w:rPr>
        <w:t xml:space="preserve">Aşılması gereken engelleri olan, sabır, teslimiyet, azim ve kararlılık isteyen zorlu bir yolculuk. Belki önce insanın kendi benliğine doğru (özünü tanıyabilmesi için) derinlemesine sonra da </w:t>
      </w:r>
      <w:r w:rsidR="007F5EA1" w:rsidRPr="00F65CB9">
        <w:rPr>
          <w:shd w:val="clear" w:color="auto" w:fill="FFFFFF"/>
        </w:rPr>
        <w:t>ötelere, maveraya doğru bir yolculuk</w:t>
      </w:r>
      <w:r w:rsidR="00CF7F88" w:rsidRPr="00F65CB9">
        <w:rPr>
          <w:shd w:val="clear" w:color="auto" w:fill="FFFFFF"/>
        </w:rPr>
        <w:t>…</w:t>
      </w:r>
    </w:p>
    <w:p w14:paraId="1CA72625" w14:textId="28BA19D2" w:rsidR="00692EB7" w:rsidRPr="00F65CB9" w:rsidRDefault="00931FEC" w:rsidP="00237C57">
      <w:pPr>
        <w:ind w:firstLine="708"/>
        <w:jc w:val="both"/>
        <w:rPr>
          <w:b/>
          <w:bCs/>
        </w:rPr>
      </w:pPr>
      <w:r w:rsidRPr="00F65CB9">
        <w:rPr>
          <w:shd w:val="clear" w:color="auto" w:fill="FFFFFF"/>
        </w:rPr>
        <w:t>Kur’an’da yol</w:t>
      </w:r>
      <w:r w:rsidR="0077591F" w:rsidRPr="00F65CB9">
        <w:rPr>
          <w:shd w:val="clear" w:color="auto" w:fill="FFFFFF"/>
        </w:rPr>
        <w:t xml:space="preserve"> ve yolculuk kavramları sıkça kullanılır. Daha ilk ayetlerde </w:t>
      </w:r>
      <w:r w:rsidR="0077591F" w:rsidRPr="00F65CB9">
        <w:rPr>
          <w:i/>
          <w:iCs/>
          <w:shd w:val="clear" w:color="auto" w:fill="FFFFFF"/>
        </w:rPr>
        <w:t>“Bizi dosdoğru yol</w:t>
      </w:r>
      <w:r w:rsidR="004B5A75" w:rsidRPr="00F65CB9">
        <w:rPr>
          <w:i/>
          <w:iCs/>
          <w:shd w:val="clear" w:color="auto" w:fill="FFFFFF"/>
        </w:rPr>
        <w:t>a</w:t>
      </w:r>
      <w:r w:rsidR="0077591F" w:rsidRPr="00F65CB9">
        <w:rPr>
          <w:i/>
          <w:iCs/>
          <w:shd w:val="clear" w:color="auto" w:fill="FFFFFF"/>
        </w:rPr>
        <w:t xml:space="preserve"> </w:t>
      </w:r>
      <w:r w:rsidR="0020456E" w:rsidRPr="00F65CB9">
        <w:rPr>
          <w:i/>
          <w:iCs/>
          <w:shd w:val="clear" w:color="auto" w:fill="FFFFFF"/>
        </w:rPr>
        <w:t xml:space="preserve">(Sırat-ı Müstakim) </w:t>
      </w:r>
      <w:r w:rsidR="0077591F" w:rsidRPr="00F65CB9">
        <w:rPr>
          <w:i/>
          <w:iCs/>
          <w:shd w:val="clear" w:color="auto" w:fill="FFFFFF"/>
        </w:rPr>
        <w:t>ilet, nimet verdiklerinin yoluna. Gazaba uğramışların ve sapmışları yoluna iletme”</w:t>
      </w:r>
      <w:r w:rsidR="007B6918" w:rsidRPr="00F65CB9">
        <w:rPr>
          <w:i/>
          <w:iCs/>
          <w:shd w:val="clear" w:color="auto" w:fill="FFFFFF"/>
          <w:vertAlign w:val="superscript"/>
        </w:rPr>
        <w:t>1</w:t>
      </w:r>
      <w:r w:rsidR="0020456E" w:rsidRPr="00F65CB9">
        <w:rPr>
          <w:shd w:val="clear" w:color="auto" w:fill="FFFFFF"/>
        </w:rPr>
        <w:t xml:space="preserve"> şeklinde</w:t>
      </w:r>
      <w:r w:rsidR="0077591F" w:rsidRPr="00F65CB9">
        <w:rPr>
          <w:shd w:val="clear" w:color="auto" w:fill="FFFFFF"/>
        </w:rPr>
        <w:t xml:space="preserve"> dua</w:t>
      </w:r>
      <w:r w:rsidR="0020456E" w:rsidRPr="00F65CB9">
        <w:rPr>
          <w:shd w:val="clear" w:color="auto" w:fill="FFFFFF"/>
        </w:rPr>
        <w:t xml:space="preserve"> etmemiz istenir</w:t>
      </w:r>
      <w:r w:rsidR="0077591F" w:rsidRPr="00F65CB9">
        <w:rPr>
          <w:shd w:val="clear" w:color="auto" w:fill="FFFFFF"/>
        </w:rPr>
        <w:t>. İstikamet üzere olmayı istemek</w:t>
      </w:r>
      <w:r w:rsidR="0020456E" w:rsidRPr="00F65CB9">
        <w:rPr>
          <w:shd w:val="clear" w:color="auto" w:fill="FFFFFF"/>
        </w:rPr>
        <w:t xml:space="preserve"> ve o yolda kalabilmeye sabretmek</w:t>
      </w:r>
      <w:r w:rsidR="00CF7F88" w:rsidRPr="00F65CB9">
        <w:rPr>
          <w:shd w:val="clear" w:color="auto" w:fill="FFFFFF"/>
        </w:rPr>
        <w:t>…</w:t>
      </w:r>
      <w:r w:rsidR="0077591F" w:rsidRPr="00F65CB9">
        <w:rPr>
          <w:shd w:val="clear" w:color="auto" w:fill="FFFFFF"/>
        </w:rPr>
        <w:t xml:space="preserve"> İşte</w:t>
      </w:r>
      <w:r w:rsidR="0020456E" w:rsidRPr="00F65CB9">
        <w:rPr>
          <w:shd w:val="clear" w:color="auto" w:fill="FFFFFF"/>
        </w:rPr>
        <w:t xml:space="preserve"> insanın yapması gereken</w:t>
      </w:r>
      <w:r w:rsidR="0077591F" w:rsidRPr="00F65CB9">
        <w:rPr>
          <w:shd w:val="clear" w:color="auto" w:fill="FFFFFF"/>
        </w:rPr>
        <w:t xml:space="preserve"> tam da budur</w:t>
      </w:r>
      <w:r w:rsidR="00B63415" w:rsidRPr="00F65CB9">
        <w:rPr>
          <w:shd w:val="clear" w:color="auto" w:fill="FFFFFF"/>
        </w:rPr>
        <w:t>.</w:t>
      </w:r>
      <w:r w:rsidR="0077591F" w:rsidRPr="00F65CB9">
        <w:rPr>
          <w:shd w:val="clear" w:color="auto" w:fill="FFFFFF"/>
        </w:rPr>
        <w:t xml:space="preserve"> İnsan doğumundan ölümüne yani Allah’tan gelip tekrar Allah’a dönüşüne kadar sürekli bir yolda ve yolculuktadır.</w:t>
      </w:r>
      <w:r w:rsidR="003036D5" w:rsidRPr="00F65CB9">
        <w:rPr>
          <w:shd w:val="clear" w:color="auto" w:fill="FFFFFF"/>
        </w:rPr>
        <w:t xml:space="preserve"> </w:t>
      </w:r>
      <w:r w:rsidR="003036D5" w:rsidRPr="00F65CB9">
        <w:rPr>
          <w:b/>
          <w:bCs/>
          <w:shd w:val="clear" w:color="auto" w:fill="FFFFFF"/>
        </w:rPr>
        <w:t>Bir yolcu düşünün. Gideceği istikamette birçok insan görür, birçok meşgalesi olabilir. Bazı yerlerde kısa süreliğine konaklayabilir ama onun aklının ve kalbinin bir kenarında daima bir yolcu olduğu, önünde alması gereken mesafeler olduğu</w:t>
      </w:r>
      <w:r w:rsidR="00B63415" w:rsidRPr="00F65CB9">
        <w:rPr>
          <w:b/>
          <w:bCs/>
          <w:shd w:val="clear" w:color="auto" w:fill="FFFFFF"/>
        </w:rPr>
        <w:t xml:space="preserve">, varılması gereken menzili olduğu </w:t>
      </w:r>
      <w:r w:rsidR="003036D5" w:rsidRPr="00F65CB9">
        <w:rPr>
          <w:b/>
          <w:bCs/>
          <w:shd w:val="clear" w:color="auto" w:fill="FFFFFF"/>
        </w:rPr>
        <w:t xml:space="preserve">hep vardır. </w:t>
      </w:r>
      <w:r w:rsidR="00B63415" w:rsidRPr="00F65CB9">
        <w:rPr>
          <w:b/>
          <w:bCs/>
          <w:shd w:val="clear" w:color="auto" w:fill="FFFFFF"/>
        </w:rPr>
        <w:t xml:space="preserve">İnsandan istenen </w:t>
      </w:r>
      <w:r w:rsidR="007F5EA1" w:rsidRPr="00F65CB9">
        <w:rPr>
          <w:b/>
          <w:bCs/>
          <w:shd w:val="clear" w:color="auto" w:fill="FFFFFF"/>
        </w:rPr>
        <w:t xml:space="preserve">de </w:t>
      </w:r>
      <w:r w:rsidR="00B63415" w:rsidRPr="00F65CB9">
        <w:rPr>
          <w:b/>
          <w:bCs/>
          <w:shd w:val="clear" w:color="auto" w:fill="FFFFFF"/>
        </w:rPr>
        <w:t>k</w:t>
      </w:r>
      <w:r w:rsidR="00CA7E56" w:rsidRPr="00F65CB9">
        <w:rPr>
          <w:b/>
          <w:bCs/>
          <w:shd w:val="clear" w:color="auto" w:fill="FFFFFF"/>
        </w:rPr>
        <w:t>ulluk bilinciyle yapılan yolculuk</w:t>
      </w:r>
      <w:r w:rsidR="00B63415" w:rsidRPr="00F65CB9">
        <w:rPr>
          <w:b/>
          <w:bCs/>
          <w:shd w:val="clear" w:color="auto" w:fill="FFFFFF"/>
        </w:rPr>
        <w:t xml:space="preserve">tur. </w:t>
      </w:r>
      <w:r w:rsidR="00CA7E56" w:rsidRPr="00F65CB9">
        <w:rPr>
          <w:b/>
          <w:bCs/>
          <w:shd w:val="clear" w:color="auto" w:fill="FFFFFF"/>
        </w:rPr>
        <w:t xml:space="preserve">Hz. Peygamber Sallallahu Aleyhi ve Sellem: </w:t>
      </w:r>
      <w:r w:rsidR="00DC6FDE" w:rsidRPr="00F65CB9">
        <w:rPr>
          <w:rStyle w:val="Gl"/>
          <w:rFonts w:cstheme="minorHAnsi"/>
          <w:i/>
          <w:iCs/>
          <w:shd w:val="clear" w:color="auto" w:fill="FFFFFF"/>
        </w:rPr>
        <w:t xml:space="preserve">“Benim dünya ile ilgim ne kadar ki? Ben bu dünyada bir ağacın altında gölgelenen, sonra da oradan kalkıp giden </w:t>
      </w:r>
      <w:proofErr w:type="spellStart"/>
      <w:r w:rsidR="00DC6FDE" w:rsidRPr="00F65CB9">
        <w:rPr>
          <w:rStyle w:val="Gl"/>
          <w:rFonts w:cstheme="minorHAnsi"/>
          <w:i/>
          <w:iCs/>
          <w:shd w:val="clear" w:color="auto" w:fill="FFFFFF"/>
        </w:rPr>
        <w:t>binitli</w:t>
      </w:r>
      <w:proofErr w:type="spellEnd"/>
      <w:r w:rsidR="00DC6FDE" w:rsidRPr="00F65CB9">
        <w:rPr>
          <w:rStyle w:val="Gl"/>
          <w:rFonts w:cstheme="minorHAnsi"/>
          <w:i/>
          <w:iCs/>
          <w:shd w:val="clear" w:color="auto" w:fill="FFFFFF"/>
        </w:rPr>
        <w:t xml:space="preserve"> bir yolcu gibiyim”</w:t>
      </w:r>
      <w:r w:rsidR="00A26901" w:rsidRPr="00F65CB9">
        <w:rPr>
          <w:rStyle w:val="Gl"/>
          <w:rFonts w:cstheme="minorHAnsi"/>
          <w:i/>
          <w:iCs/>
          <w:shd w:val="clear" w:color="auto" w:fill="FFFFFF"/>
          <w:vertAlign w:val="superscript"/>
        </w:rPr>
        <w:t>2</w:t>
      </w:r>
      <w:r w:rsidR="00DC6FDE" w:rsidRPr="00F65CB9">
        <w:rPr>
          <w:rStyle w:val="Gl"/>
          <w:rFonts w:cstheme="minorHAnsi"/>
          <w:b w:val="0"/>
          <w:bCs w:val="0"/>
          <w:shd w:val="clear" w:color="auto" w:fill="FFFFFF"/>
        </w:rPr>
        <w:t> </w:t>
      </w:r>
      <w:r w:rsidR="00DC6FDE" w:rsidRPr="00F65CB9">
        <w:rPr>
          <w:b/>
          <w:bCs/>
          <w:shd w:val="clear" w:color="auto" w:fill="FFFFFF"/>
        </w:rPr>
        <w:t>buyur</w:t>
      </w:r>
      <w:r w:rsidR="00B63415" w:rsidRPr="00F65CB9">
        <w:rPr>
          <w:b/>
          <w:bCs/>
          <w:shd w:val="clear" w:color="auto" w:fill="FFFFFF"/>
        </w:rPr>
        <w:t>muştur</w:t>
      </w:r>
      <w:r w:rsidR="00DC6FDE" w:rsidRPr="00F65CB9">
        <w:rPr>
          <w:b/>
          <w:bCs/>
          <w:shd w:val="clear" w:color="auto" w:fill="FFFFFF"/>
        </w:rPr>
        <w:t xml:space="preserve">.  </w:t>
      </w:r>
    </w:p>
    <w:p w14:paraId="5F157583" w14:textId="314B599A" w:rsidR="0077591F" w:rsidRPr="00F65CB9" w:rsidRDefault="00692EB7" w:rsidP="00237C57">
      <w:pPr>
        <w:ind w:firstLine="708"/>
        <w:jc w:val="both"/>
        <w:rPr>
          <w:shd w:val="clear" w:color="auto" w:fill="FFFFFF"/>
        </w:rPr>
      </w:pPr>
      <w:r w:rsidRPr="00F65CB9">
        <w:t>Aslında insanın yolculuğu dünyada değil ruhlar aleminde başlam</w:t>
      </w:r>
      <w:r w:rsidR="00B63415" w:rsidRPr="00F65CB9">
        <w:t>aktadı</w:t>
      </w:r>
      <w:r w:rsidRPr="00F65CB9">
        <w:t>r. Dünyaya imtihan için gönderilmiştir ve yolculuğun bitiş noktası iki duraktan birisi (cennet veya cehennem)</w:t>
      </w:r>
      <w:r w:rsidR="00B63415" w:rsidRPr="00F65CB9">
        <w:t xml:space="preserve"> oluncaya kadar devam etmektedir. </w:t>
      </w:r>
      <w:r w:rsidR="00A00546" w:rsidRPr="00F65CB9">
        <w:rPr>
          <w:shd w:val="clear" w:color="auto" w:fill="FFFFFF"/>
        </w:rPr>
        <w:t>Ruhlar alemi, dünya alemi, kabir</w:t>
      </w:r>
      <w:r w:rsidR="00B63415" w:rsidRPr="00F65CB9">
        <w:rPr>
          <w:shd w:val="clear" w:color="auto" w:fill="FFFFFF"/>
        </w:rPr>
        <w:t xml:space="preserve"> (berzah)</w:t>
      </w:r>
      <w:r w:rsidR="00A00546" w:rsidRPr="00F65CB9">
        <w:rPr>
          <w:shd w:val="clear" w:color="auto" w:fill="FFFFFF"/>
        </w:rPr>
        <w:t xml:space="preserve"> alemi, mahşer alemi gibi insanı bekleyen birçok aşama vardır. </w:t>
      </w:r>
      <w:r w:rsidR="00743A3D" w:rsidRPr="00F65CB9">
        <w:rPr>
          <w:shd w:val="clear" w:color="auto" w:fill="FFFFFF"/>
        </w:rPr>
        <w:t>Sanıldığı gibi son durak kara toprak değildir ve o sadece menzillerden biridir. Ancak şu yönüyle kullanımı belki doğru olabilir: İnsanın imtihanının bitiş alameti olması bakımından son duraktır. Bir de insanın dünyaya dair hırslarının, arzularının bittiği nokta olması bakımından</w:t>
      </w:r>
      <w:r w:rsidR="0053244E" w:rsidRPr="00F65CB9">
        <w:rPr>
          <w:shd w:val="clear" w:color="auto" w:fill="FFFFFF"/>
        </w:rPr>
        <w:t xml:space="preserve"> bu söz kullanılmaktadır. </w:t>
      </w:r>
      <w:r w:rsidR="00743A3D" w:rsidRPr="00F65CB9">
        <w:rPr>
          <w:shd w:val="clear" w:color="auto" w:fill="FFFFFF"/>
        </w:rPr>
        <w:t>Aslında toprağa konsa da konmasa da onun için dünya imtihanı bitmiş, başka âleme (</w:t>
      </w:r>
      <w:r w:rsidR="00F65CB9">
        <w:rPr>
          <w:shd w:val="clear" w:color="auto" w:fill="FFFFFF"/>
        </w:rPr>
        <w:t>â</w:t>
      </w:r>
      <w:r w:rsidR="00743A3D" w:rsidRPr="00F65CB9">
        <w:rPr>
          <w:shd w:val="clear" w:color="auto" w:fill="FFFFFF"/>
        </w:rPr>
        <w:t xml:space="preserve">lem-i berzaha) geçiş başlamıştır. </w:t>
      </w:r>
      <w:r w:rsidR="00A00546" w:rsidRPr="00F65CB9">
        <w:rPr>
          <w:shd w:val="clear" w:color="auto" w:fill="FFFFFF"/>
        </w:rPr>
        <w:t xml:space="preserve">Peygamber Efendimiz </w:t>
      </w:r>
      <w:r w:rsidR="00743A3D" w:rsidRPr="00F65CB9">
        <w:rPr>
          <w:shd w:val="clear" w:color="auto" w:fill="FFFFFF"/>
        </w:rPr>
        <w:t xml:space="preserve">bu hadisinde dünyanın imtihan yeri olduğu için kısa bir süre olduğunu, asıl menzilin burası olmadığını vurgulamaktadır. Yani </w:t>
      </w:r>
      <w:r w:rsidR="00F65CB9">
        <w:rPr>
          <w:shd w:val="clear" w:color="auto" w:fill="FFFFFF"/>
        </w:rPr>
        <w:t>‘</w:t>
      </w:r>
      <w:r w:rsidR="00743A3D" w:rsidRPr="00F65CB9">
        <w:rPr>
          <w:shd w:val="clear" w:color="auto" w:fill="FFFFFF"/>
        </w:rPr>
        <w:t xml:space="preserve">hayat sadece bu dünyadan ibaret değil, ölüm </w:t>
      </w:r>
      <w:r w:rsidR="0053244E" w:rsidRPr="00F65CB9">
        <w:rPr>
          <w:shd w:val="clear" w:color="auto" w:fill="FFFFFF"/>
        </w:rPr>
        <w:t xml:space="preserve">de </w:t>
      </w:r>
      <w:r w:rsidR="00743A3D" w:rsidRPr="00F65CB9">
        <w:rPr>
          <w:shd w:val="clear" w:color="auto" w:fill="FFFFFF"/>
        </w:rPr>
        <w:t>bir son değil bir başlangıçtır, sizler yolcusunuz uyanık olun</w:t>
      </w:r>
      <w:r w:rsidR="00F65CB9">
        <w:rPr>
          <w:shd w:val="clear" w:color="auto" w:fill="FFFFFF"/>
        </w:rPr>
        <w:t>’</w:t>
      </w:r>
      <w:r w:rsidR="00743A3D" w:rsidRPr="00F65CB9">
        <w:rPr>
          <w:shd w:val="clear" w:color="auto" w:fill="FFFFFF"/>
        </w:rPr>
        <w:t xml:space="preserve"> demektedir.</w:t>
      </w:r>
    </w:p>
    <w:p w14:paraId="5CCA9C19" w14:textId="37F7555B" w:rsidR="004505A6" w:rsidRPr="00F65CB9" w:rsidRDefault="0053244E" w:rsidP="00237C57">
      <w:pPr>
        <w:ind w:firstLine="708"/>
        <w:jc w:val="both"/>
        <w:rPr>
          <w:b/>
          <w:bCs/>
          <w:shd w:val="clear" w:color="auto" w:fill="FFFFFF"/>
        </w:rPr>
      </w:pPr>
      <w:r w:rsidRPr="00F65CB9">
        <w:rPr>
          <w:shd w:val="clear" w:color="auto" w:fill="FFFFFF"/>
        </w:rPr>
        <w:t>Şimdi bu bilgiler ışığında içinde bulunduğumuz toplumun gidişatını sorgulayalım. Allah’a, O’nun emir ve yasaklarına, O’nun dünya ve ahiret saadeti kazandıracak prensiplerine sarılan ne kadar da az değil mi? Yönelişi dünya olan, istikameti bozulduğu için günahlar içinde yüz</w:t>
      </w:r>
      <w:r w:rsidR="00421EC0" w:rsidRPr="00F65CB9">
        <w:rPr>
          <w:shd w:val="clear" w:color="auto" w:fill="FFFFFF"/>
        </w:rPr>
        <w:t>e</w:t>
      </w:r>
      <w:r w:rsidRPr="00F65CB9">
        <w:rPr>
          <w:shd w:val="clear" w:color="auto" w:fill="FFFFFF"/>
        </w:rPr>
        <w:t>n de ne kadar çok.</w:t>
      </w:r>
      <w:r w:rsidR="00DF2875" w:rsidRPr="00F65CB9">
        <w:rPr>
          <w:shd w:val="clear" w:color="auto" w:fill="FFFFFF"/>
        </w:rPr>
        <w:t xml:space="preserve"> </w:t>
      </w:r>
      <w:r w:rsidR="007F5EA1" w:rsidRPr="00F65CB9">
        <w:rPr>
          <w:shd w:val="clear" w:color="auto" w:fill="FFFFFF"/>
        </w:rPr>
        <w:t xml:space="preserve">Bu kadar çok günaha dalmış bir toplumda insan zaman zaman Üstad Necip Fazıl’ın dediği gibi: </w:t>
      </w:r>
      <w:r w:rsidR="007F5EA1" w:rsidRPr="00F65CB9">
        <w:rPr>
          <w:i/>
          <w:iCs/>
          <w:shd w:val="clear" w:color="auto" w:fill="FFFFFF"/>
        </w:rPr>
        <w:t>“Durun kalabalıklar, bu cadde çıkmaz sokak!”</w:t>
      </w:r>
      <w:r w:rsidR="007F5EA1" w:rsidRPr="00F65CB9">
        <w:rPr>
          <w:shd w:val="clear" w:color="auto" w:fill="FFFFFF"/>
        </w:rPr>
        <w:t xml:space="preserve"> diye haykırmak istiyor. </w:t>
      </w:r>
      <w:r w:rsidR="007F5EA1" w:rsidRPr="00F65CB9">
        <w:rPr>
          <w:b/>
          <w:bCs/>
          <w:shd w:val="clear" w:color="auto" w:fill="FFFFFF"/>
        </w:rPr>
        <w:t>Gerçekten dünyayı elde etmek için gece gündüz koşuşturan, gidişatından bihaber yığınlarla insan gelip geçiyor bu hayattan. Belki maddeyi elde ediyor ama manayı ihmalin sonucunda bunalımlardan kurtulamıyor, bataklığa saplanmış gibi çırpındıkça batıyor.</w:t>
      </w:r>
      <w:r w:rsidR="007F5EA1" w:rsidRPr="00F65CB9">
        <w:rPr>
          <w:shd w:val="clear" w:color="auto" w:fill="FFFFFF"/>
        </w:rPr>
        <w:t xml:space="preserve"> </w:t>
      </w:r>
      <w:r w:rsidR="004505A6" w:rsidRPr="00F65CB9">
        <w:rPr>
          <w:b/>
          <w:bCs/>
          <w:shd w:val="clear" w:color="auto" w:fill="FFFFFF"/>
        </w:rPr>
        <w:t xml:space="preserve">Modern insan, kendisine süslü gösterilen yaldızlı hayatların ve hayallerin </w:t>
      </w:r>
      <w:r w:rsidR="004505A6" w:rsidRPr="00F65CB9">
        <w:rPr>
          <w:b/>
          <w:bCs/>
          <w:shd w:val="clear" w:color="auto" w:fill="FFFFFF"/>
        </w:rPr>
        <w:lastRenderedPageBreak/>
        <w:t xml:space="preserve">peşinden koşuyor, koşuyor, koşuyor… Ne hayalleri bitiyor ne nefsinin istekleri. Elde ettikleriyle gözü doymuyor. Tıpkı Tolstoy’un </w:t>
      </w:r>
      <w:r w:rsidR="004B5A75" w:rsidRPr="00F65CB9">
        <w:rPr>
          <w:b/>
          <w:bCs/>
          <w:shd w:val="clear" w:color="auto" w:fill="FFFFFF"/>
        </w:rPr>
        <w:t>‘</w:t>
      </w:r>
      <w:r w:rsidR="004505A6" w:rsidRPr="00F65CB9">
        <w:rPr>
          <w:b/>
          <w:bCs/>
          <w:shd w:val="clear" w:color="auto" w:fill="FFFFFF"/>
        </w:rPr>
        <w:t>İnsan Ne ile Yaşar</w:t>
      </w:r>
      <w:r w:rsidR="004B5A75" w:rsidRPr="00F65CB9">
        <w:rPr>
          <w:b/>
          <w:bCs/>
          <w:shd w:val="clear" w:color="auto" w:fill="FFFFFF"/>
        </w:rPr>
        <w:t>?’</w:t>
      </w:r>
      <w:r w:rsidR="004505A6" w:rsidRPr="00F65CB9">
        <w:rPr>
          <w:b/>
          <w:bCs/>
          <w:shd w:val="clear" w:color="auto" w:fill="FFFFFF"/>
        </w:rPr>
        <w:t xml:space="preserve"> kitabındaki çiftçi </w:t>
      </w:r>
      <w:proofErr w:type="spellStart"/>
      <w:r w:rsidR="004505A6" w:rsidRPr="00F65CB9">
        <w:rPr>
          <w:b/>
          <w:bCs/>
          <w:shd w:val="clear" w:color="auto" w:fill="FFFFFF"/>
        </w:rPr>
        <w:t>Pahom</w:t>
      </w:r>
      <w:proofErr w:type="spellEnd"/>
      <w:r w:rsidR="004505A6" w:rsidRPr="00F65CB9">
        <w:rPr>
          <w:b/>
          <w:bCs/>
          <w:shd w:val="clear" w:color="auto" w:fill="FFFFFF"/>
        </w:rPr>
        <w:t xml:space="preserve"> gibi. O da daha çok toprak elde etmek için ciğerini patlatırcasına koşmuş ve sonunda amacına ulaşamadan ölmüştü. </w:t>
      </w:r>
    </w:p>
    <w:p w14:paraId="163572DA" w14:textId="3F589C68" w:rsidR="00754EEB" w:rsidRPr="00F65CB9" w:rsidRDefault="00094BA9" w:rsidP="00237C57">
      <w:pPr>
        <w:ind w:firstLine="708"/>
        <w:jc w:val="both"/>
        <w:rPr>
          <w:shd w:val="clear" w:color="auto" w:fill="FFFFFF"/>
        </w:rPr>
      </w:pPr>
      <w:r w:rsidRPr="00F65CB9">
        <w:rPr>
          <w:shd w:val="clear" w:color="auto" w:fill="FFFFFF"/>
        </w:rPr>
        <w:t xml:space="preserve">İdeolojilerin kurucuları, fikir babaları </w:t>
      </w:r>
      <w:r w:rsidR="00421EC0" w:rsidRPr="00F65CB9">
        <w:rPr>
          <w:shd w:val="clear" w:color="auto" w:fill="FFFFFF"/>
        </w:rPr>
        <w:t>ideolojilerini kurarken amaçları neydi</w:t>
      </w:r>
      <w:r w:rsidRPr="00F65CB9">
        <w:rPr>
          <w:shd w:val="clear" w:color="auto" w:fill="FFFFFF"/>
        </w:rPr>
        <w:t xml:space="preserve"> bil</w:t>
      </w:r>
      <w:r w:rsidR="00421EC0" w:rsidRPr="00F65CB9">
        <w:rPr>
          <w:shd w:val="clear" w:color="auto" w:fill="FFFFFF"/>
        </w:rPr>
        <w:t>e</w:t>
      </w:r>
      <w:r w:rsidRPr="00F65CB9">
        <w:rPr>
          <w:shd w:val="clear" w:color="auto" w:fill="FFFFFF"/>
        </w:rPr>
        <w:t>miyorum ama o ideolojilere sarılanların büyük bir kısmı onlarda bir kurtuluş umudu aradılar ve öylece tabi oldular.</w:t>
      </w:r>
      <w:r w:rsidR="00717A16" w:rsidRPr="00F65CB9">
        <w:rPr>
          <w:shd w:val="clear" w:color="auto" w:fill="FFFFFF"/>
        </w:rPr>
        <w:t xml:space="preserve"> </w:t>
      </w:r>
      <w:r w:rsidRPr="00F65CB9">
        <w:rPr>
          <w:shd w:val="clear" w:color="auto" w:fill="FFFFFF"/>
        </w:rPr>
        <w:t>Bakıldığında</w:t>
      </w:r>
      <w:r w:rsidR="00421EC0" w:rsidRPr="00F65CB9">
        <w:rPr>
          <w:shd w:val="clear" w:color="auto" w:fill="FFFFFF"/>
        </w:rPr>
        <w:t xml:space="preserve"> ideolojilerin</w:t>
      </w:r>
      <w:r w:rsidRPr="00F65CB9">
        <w:rPr>
          <w:shd w:val="clear" w:color="auto" w:fill="FFFFFF"/>
        </w:rPr>
        <w:t xml:space="preserve"> birçoğunun diğerine reddiye/reaksiyon için ortaya çıktığı görülür. </w:t>
      </w:r>
      <w:r w:rsidRPr="004A13E7">
        <w:rPr>
          <w:b/>
          <w:bCs/>
          <w:shd w:val="clear" w:color="auto" w:fill="FFFFFF"/>
        </w:rPr>
        <w:t>İnsanlık bir ideolojiden diğerine geçerken denize düşen yılana sarılır hesabı hep kaybetti. H</w:t>
      </w:r>
      <w:r w:rsidR="004A13E7" w:rsidRPr="004A13E7">
        <w:rPr>
          <w:b/>
          <w:bCs/>
          <w:shd w:val="clear" w:color="auto" w:fill="FFFFFF"/>
        </w:rPr>
        <w:t>â</w:t>
      </w:r>
      <w:r w:rsidRPr="004A13E7">
        <w:rPr>
          <w:b/>
          <w:bCs/>
          <w:shd w:val="clear" w:color="auto" w:fill="FFFFFF"/>
        </w:rPr>
        <w:t>lbuki kurtuluş yanı başındaydı.</w:t>
      </w:r>
      <w:r w:rsidR="00A44943" w:rsidRPr="004A13E7">
        <w:rPr>
          <w:b/>
          <w:bCs/>
          <w:shd w:val="clear" w:color="auto" w:fill="FFFFFF"/>
        </w:rPr>
        <w:t xml:space="preserve"> Allah’ın, peygamberleri aracılığıyla gönderdiği vahye teslim olsa kurtulacaktı fakat bunu yapmadı.</w:t>
      </w:r>
      <w:r w:rsidRPr="004A13E7">
        <w:rPr>
          <w:b/>
          <w:bCs/>
          <w:shd w:val="clear" w:color="auto" w:fill="FFFFFF"/>
        </w:rPr>
        <w:t xml:space="preserve"> </w:t>
      </w:r>
      <w:r w:rsidRPr="00F65CB9">
        <w:rPr>
          <w:shd w:val="clear" w:color="auto" w:fill="FFFFFF"/>
        </w:rPr>
        <w:t>İnsan</w:t>
      </w:r>
      <w:r w:rsidR="0026459A" w:rsidRPr="00F65CB9">
        <w:rPr>
          <w:shd w:val="clear" w:color="auto" w:fill="FFFFFF"/>
        </w:rPr>
        <w:t>,</w:t>
      </w:r>
      <w:r w:rsidRPr="00F65CB9">
        <w:rPr>
          <w:shd w:val="clear" w:color="auto" w:fill="FFFFFF"/>
        </w:rPr>
        <w:t xml:space="preserve"> hayatını/gidişatını sorgulaması ve gerçek kurtuluş yolları araması gerekirken, günahlar içinde yüzme</w:t>
      </w:r>
      <w:r w:rsidR="0026459A" w:rsidRPr="00F65CB9">
        <w:rPr>
          <w:shd w:val="clear" w:color="auto" w:fill="FFFFFF"/>
        </w:rPr>
        <w:t>kte,</w:t>
      </w:r>
      <w:r w:rsidRPr="00F65CB9">
        <w:rPr>
          <w:shd w:val="clear" w:color="auto" w:fill="FFFFFF"/>
        </w:rPr>
        <w:t xml:space="preserve"> karanlık dehlizler</w:t>
      </w:r>
      <w:r w:rsidR="0026459A" w:rsidRPr="00F65CB9">
        <w:rPr>
          <w:shd w:val="clear" w:color="auto" w:fill="FFFFFF"/>
        </w:rPr>
        <w:t>d</w:t>
      </w:r>
      <w:r w:rsidRPr="00F65CB9">
        <w:rPr>
          <w:shd w:val="clear" w:color="auto" w:fill="FFFFFF"/>
        </w:rPr>
        <w:t xml:space="preserve">e </w:t>
      </w:r>
      <w:r w:rsidR="0026459A" w:rsidRPr="00F65CB9">
        <w:rPr>
          <w:shd w:val="clear" w:color="auto" w:fill="FFFFFF"/>
        </w:rPr>
        <w:t>kaybolmaktadır.</w:t>
      </w:r>
      <w:r w:rsidRPr="00F65CB9">
        <w:rPr>
          <w:shd w:val="clear" w:color="auto" w:fill="FFFFFF"/>
        </w:rPr>
        <w:t xml:space="preserve"> Allah Azze ve Celle, </w:t>
      </w:r>
      <w:proofErr w:type="spellStart"/>
      <w:r w:rsidRPr="00F65CB9">
        <w:rPr>
          <w:shd w:val="clear" w:color="auto" w:fill="FFFFFF"/>
        </w:rPr>
        <w:t>Tekvir</w:t>
      </w:r>
      <w:proofErr w:type="spellEnd"/>
      <w:r w:rsidRPr="00F65CB9">
        <w:rPr>
          <w:shd w:val="clear" w:color="auto" w:fill="FFFFFF"/>
        </w:rPr>
        <w:t xml:space="preserve"> </w:t>
      </w:r>
      <w:r w:rsidR="009D3D04" w:rsidRPr="00F65CB9">
        <w:rPr>
          <w:shd w:val="clear" w:color="auto" w:fill="FFFFFF"/>
        </w:rPr>
        <w:t>S</w:t>
      </w:r>
      <w:r w:rsidRPr="00F65CB9">
        <w:rPr>
          <w:shd w:val="clear" w:color="auto" w:fill="FFFFFF"/>
        </w:rPr>
        <w:t>uresi</w:t>
      </w:r>
      <w:r w:rsidR="004A13E7">
        <w:rPr>
          <w:shd w:val="clear" w:color="auto" w:fill="FFFFFF"/>
        </w:rPr>
        <w:t>’</w:t>
      </w:r>
      <w:r w:rsidRPr="00F65CB9">
        <w:rPr>
          <w:shd w:val="clear" w:color="auto" w:fill="FFFFFF"/>
        </w:rPr>
        <w:t>nde birçok kıyamet sahnesini</w:t>
      </w:r>
      <w:r w:rsidR="00A44943" w:rsidRPr="00F65CB9">
        <w:rPr>
          <w:shd w:val="clear" w:color="auto" w:fill="FFFFFF"/>
        </w:rPr>
        <w:t xml:space="preserve"> ve ondan sonraki süreçte gerçekleşecek hakikatleri</w:t>
      </w:r>
      <w:r w:rsidRPr="00F65CB9">
        <w:rPr>
          <w:shd w:val="clear" w:color="auto" w:fill="FFFFFF"/>
        </w:rPr>
        <w:t xml:space="preserve"> zikrettikten sonra </w:t>
      </w:r>
      <w:r w:rsidR="00A44943" w:rsidRPr="00F65CB9">
        <w:rPr>
          <w:shd w:val="clear" w:color="auto" w:fill="FFFFFF"/>
        </w:rPr>
        <w:t>gerçeklerden</w:t>
      </w:r>
      <w:r w:rsidRPr="00F65CB9">
        <w:rPr>
          <w:shd w:val="clear" w:color="auto" w:fill="FFFFFF"/>
        </w:rPr>
        <w:t xml:space="preserve"> yüz çevirenlere</w:t>
      </w:r>
      <w:r w:rsidR="00A44943" w:rsidRPr="00F65CB9">
        <w:rPr>
          <w:shd w:val="clear" w:color="auto" w:fill="FFFFFF"/>
        </w:rPr>
        <w:t xml:space="preserve">: </w:t>
      </w:r>
      <w:r w:rsidRPr="004A13E7">
        <w:rPr>
          <w:i/>
          <w:iCs/>
          <w:shd w:val="clear" w:color="auto" w:fill="FFFFFF"/>
        </w:rPr>
        <w:t xml:space="preserve">“(Hal böyle iken) </w:t>
      </w:r>
      <w:r w:rsidR="004B5A75" w:rsidRPr="004A13E7">
        <w:rPr>
          <w:i/>
          <w:iCs/>
          <w:shd w:val="clear" w:color="auto" w:fill="FFFFFF"/>
        </w:rPr>
        <w:t>N</w:t>
      </w:r>
      <w:r w:rsidRPr="004A13E7">
        <w:rPr>
          <w:i/>
          <w:iCs/>
          <w:shd w:val="clear" w:color="auto" w:fill="FFFFFF"/>
        </w:rPr>
        <w:t xml:space="preserve">ereye </w:t>
      </w:r>
      <w:r w:rsidR="00A44943" w:rsidRPr="004A13E7">
        <w:rPr>
          <w:i/>
          <w:iCs/>
          <w:shd w:val="clear" w:color="auto" w:fill="FFFFFF"/>
        </w:rPr>
        <w:t>gidiyorsunuz</w:t>
      </w:r>
      <w:r w:rsidRPr="004A13E7">
        <w:rPr>
          <w:i/>
          <w:iCs/>
          <w:shd w:val="clear" w:color="auto" w:fill="FFFFFF"/>
        </w:rPr>
        <w:t>?”</w:t>
      </w:r>
      <w:r w:rsidR="00C40ACC" w:rsidRPr="004A13E7">
        <w:rPr>
          <w:i/>
          <w:iCs/>
          <w:shd w:val="clear" w:color="auto" w:fill="FFFFFF"/>
          <w:vertAlign w:val="superscript"/>
        </w:rPr>
        <w:t>3</w:t>
      </w:r>
      <w:r w:rsidRPr="00F65CB9">
        <w:rPr>
          <w:shd w:val="clear" w:color="auto" w:fill="FFFFFF"/>
          <w:vertAlign w:val="superscript"/>
        </w:rPr>
        <w:t xml:space="preserve"> </w:t>
      </w:r>
      <w:r w:rsidRPr="00F65CB9">
        <w:rPr>
          <w:shd w:val="clear" w:color="auto" w:fill="FFFFFF"/>
        </w:rPr>
        <w:t>diye soruyor. Aslında hepimizi sarsması gereken</w:t>
      </w:r>
      <w:r w:rsidR="00D95FAB" w:rsidRPr="00F65CB9">
        <w:rPr>
          <w:shd w:val="clear" w:color="auto" w:fill="FFFFFF"/>
        </w:rPr>
        <w:t>, kendimize</w:t>
      </w:r>
      <w:r w:rsidR="0026459A" w:rsidRPr="00F65CB9">
        <w:rPr>
          <w:shd w:val="clear" w:color="auto" w:fill="FFFFFF"/>
        </w:rPr>
        <w:t xml:space="preserve"> ve birbirimize</w:t>
      </w:r>
      <w:r w:rsidR="00D95FAB" w:rsidRPr="00F65CB9">
        <w:rPr>
          <w:shd w:val="clear" w:color="auto" w:fill="FFFFFF"/>
        </w:rPr>
        <w:t xml:space="preserve"> sormamız gereken bir soru</w:t>
      </w:r>
      <w:r w:rsidRPr="00F65CB9">
        <w:rPr>
          <w:shd w:val="clear" w:color="auto" w:fill="FFFFFF"/>
        </w:rPr>
        <w:t xml:space="preserve">: </w:t>
      </w:r>
      <w:r w:rsidRPr="004A13E7">
        <w:rPr>
          <w:b/>
          <w:bCs/>
          <w:shd w:val="clear" w:color="auto" w:fill="FFFFFF"/>
        </w:rPr>
        <w:t>“Nereye bu gidiş?”</w:t>
      </w:r>
      <w:r w:rsidR="00A1487B" w:rsidRPr="00F65CB9">
        <w:rPr>
          <w:shd w:val="clear" w:color="auto" w:fill="FFFFFF"/>
        </w:rPr>
        <w:t xml:space="preserve"> </w:t>
      </w:r>
      <w:r w:rsidR="00D95FAB" w:rsidRPr="00F65CB9">
        <w:rPr>
          <w:shd w:val="clear" w:color="auto" w:fill="FFFFFF"/>
        </w:rPr>
        <w:t>H</w:t>
      </w:r>
      <w:r w:rsidR="004A13E7">
        <w:rPr>
          <w:shd w:val="clear" w:color="auto" w:fill="FFFFFF"/>
        </w:rPr>
        <w:t>a</w:t>
      </w:r>
      <w:r w:rsidR="00D95FAB" w:rsidRPr="00F65CB9">
        <w:rPr>
          <w:shd w:val="clear" w:color="auto" w:fill="FFFFFF"/>
        </w:rPr>
        <w:t>l ve g</w:t>
      </w:r>
      <w:r w:rsidR="00A1487B" w:rsidRPr="00F65CB9">
        <w:rPr>
          <w:shd w:val="clear" w:color="auto" w:fill="FFFFFF"/>
        </w:rPr>
        <w:t>idişatı</w:t>
      </w:r>
      <w:r w:rsidR="000E78AD" w:rsidRPr="00F65CB9">
        <w:rPr>
          <w:shd w:val="clear" w:color="auto" w:fill="FFFFFF"/>
        </w:rPr>
        <w:t>mız</w:t>
      </w:r>
      <w:r w:rsidR="00A1487B" w:rsidRPr="00F65CB9">
        <w:rPr>
          <w:shd w:val="clear" w:color="auto" w:fill="FFFFFF"/>
        </w:rPr>
        <w:t xml:space="preserve"> Rabbi</w:t>
      </w:r>
      <w:r w:rsidR="000E78AD" w:rsidRPr="00F65CB9">
        <w:rPr>
          <w:shd w:val="clear" w:color="auto" w:fill="FFFFFF"/>
        </w:rPr>
        <w:t>mizin</w:t>
      </w:r>
      <w:r w:rsidR="00A1487B" w:rsidRPr="00F65CB9">
        <w:rPr>
          <w:shd w:val="clear" w:color="auto" w:fill="FFFFFF"/>
        </w:rPr>
        <w:t xml:space="preserve"> istediği istikamete mi yoksa nefsi</w:t>
      </w:r>
      <w:r w:rsidR="000E78AD" w:rsidRPr="00F65CB9">
        <w:rPr>
          <w:shd w:val="clear" w:color="auto" w:fill="FFFFFF"/>
        </w:rPr>
        <w:t>mizin</w:t>
      </w:r>
      <w:r w:rsidR="00A1487B" w:rsidRPr="00F65CB9">
        <w:rPr>
          <w:shd w:val="clear" w:color="auto" w:fill="FFFFFF"/>
        </w:rPr>
        <w:t xml:space="preserve"> ve şeytanın </w:t>
      </w:r>
      <w:r w:rsidR="000E78AD" w:rsidRPr="00F65CB9">
        <w:rPr>
          <w:shd w:val="clear" w:color="auto" w:fill="FFFFFF"/>
        </w:rPr>
        <w:t>bize</w:t>
      </w:r>
      <w:r w:rsidR="00A1487B" w:rsidRPr="00F65CB9">
        <w:rPr>
          <w:shd w:val="clear" w:color="auto" w:fill="FFFFFF"/>
        </w:rPr>
        <w:t xml:space="preserve"> </w:t>
      </w:r>
      <w:proofErr w:type="spellStart"/>
      <w:r w:rsidR="00A1487B" w:rsidRPr="00F65CB9">
        <w:rPr>
          <w:shd w:val="clear" w:color="auto" w:fill="FFFFFF"/>
        </w:rPr>
        <w:t>ilka</w:t>
      </w:r>
      <w:proofErr w:type="spellEnd"/>
      <w:r w:rsidR="00A1487B" w:rsidRPr="00F65CB9">
        <w:rPr>
          <w:shd w:val="clear" w:color="auto" w:fill="FFFFFF"/>
        </w:rPr>
        <w:t xml:space="preserve"> ettiği arzuları</w:t>
      </w:r>
      <w:r w:rsidR="000E78AD" w:rsidRPr="00F65CB9">
        <w:rPr>
          <w:shd w:val="clear" w:color="auto" w:fill="FFFFFF"/>
        </w:rPr>
        <w:t>mızın</w:t>
      </w:r>
      <w:r w:rsidR="00A44943" w:rsidRPr="00F65CB9">
        <w:rPr>
          <w:shd w:val="clear" w:color="auto" w:fill="FFFFFF"/>
        </w:rPr>
        <w:t xml:space="preserve"> yönüne mi iyi düşün</w:t>
      </w:r>
      <w:r w:rsidR="000E78AD" w:rsidRPr="00F65CB9">
        <w:rPr>
          <w:shd w:val="clear" w:color="auto" w:fill="FFFFFF"/>
        </w:rPr>
        <w:t>meliyiz</w:t>
      </w:r>
      <w:r w:rsidR="00A44943" w:rsidRPr="00F65CB9">
        <w:rPr>
          <w:shd w:val="clear" w:color="auto" w:fill="FFFFFF"/>
        </w:rPr>
        <w:t xml:space="preserve">. </w:t>
      </w:r>
    </w:p>
    <w:p w14:paraId="0B1DE93E" w14:textId="57C5E6B9" w:rsidR="001A4276" w:rsidRPr="00F65CB9" w:rsidRDefault="00C50B95" w:rsidP="00237C57">
      <w:pPr>
        <w:ind w:firstLine="708"/>
        <w:jc w:val="both"/>
        <w:rPr>
          <w:shd w:val="clear" w:color="auto" w:fill="FFFFFF"/>
        </w:rPr>
      </w:pPr>
      <w:r w:rsidRPr="00651944">
        <w:rPr>
          <w:shd w:val="clear" w:color="auto" w:fill="FFFFFF"/>
        </w:rPr>
        <w:t>İnsan</w:t>
      </w:r>
      <w:r w:rsidRPr="00F65CB9">
        <w:rPr>
          <w:shd w:val="clear" w:color="auto" w:fill="FFFFFF"/>
        </w:rPr>
        <w:t xml:space="preserve"> evvela yaratılış gayesini anlamalı sonra gidişatının bu gayeye uygun olup olmadığını sorgulamalıdır. Hayatımızın amacı sadece dünyalık bazı nimetler elde etmek, daha iyi hayat şartlarına ulaşmak, nefsimizin istediği gibi gezip tozup eğlenmek olmamalıdır. İnsanı diğer canlılardan ayıran yönlerimizin farkına varmalı, o yönlerimiz</w:t>
      </w:r>
      <w:r w:rsidR="0097067B" w:rsidRPr="00F65CB9">
        <w:rPr>
          <w:shd w:val="clear" w:color="auto" w:fill="FFFFFF"/>
        </w:rPr>
        <w:t>i geliştirmeli, insan onuruna yaraşır bir şekilde</w:t>
      </w:r>
      <w:r w:rsidRPr="00F65CB9">
        <w:rPr>
          <w:shd w:val="clear" w:color="auto" w:fill="FFFFFF"/>
        </w:rPr>
        <w:t xml:space="preserve"> yaşamalıyız.</w:t>
      </w:r>
      <w:r w:rsidR="00E83F6F" w:rsidRPr="00F65CB9">
        <w:rPr>
          <w:shd w:val="clear" w:color="auto" w:fill="FFFFFF"/>
        </w:rPr>
        <w:t xml:space="preserve"> </w:t>
      </w:r>
      <w:r w:rsidR="00D95FAB" w:rsidRPr="00F65CB9">
        <w:rPr>
          <w:shd w:val="clear" w:color="auto" w:fill="FFFFFF"/>
        </w:rPr>
        <w:t xml:space="preserve">Ali </w:t>
      </w:r>
      <w:proofErr w:type="spellStart"/>
      <w:r w:rsidR="00E83F6F" w:rsidRPr="00F65CB9">
        <w:rPr>
          <w:shd w:val="clear" w:color="auto" w:fill="FFFFFF"/>
        </w:rPr>
        <w:t>Şeriati</w:t>
      </w:r>
      <w:r w:rsidR="00D95FAB" w:rsidRPr="00F65CB9">
        <w:rPr>
          <w:shd w:val="clear" w:color="auto" w:fill="FFFFFF"/>
        </w:rPr>
        <w:t>’</w:t>
      </w:r>
      <w:r w:rsidR="00E83F6F" w:rsidRPr="00F65CB9">
        <w:rPr>
          <w:shd w:val="clear" w:color="auto" w:fill="FFFFFF"/>
        </w:rPr>
        <w:t>nin</w:t>
      </w:r>
      <w:proofErr w:type="spellEnd"/>
      <w:r w:rsidR="007B7958" w:rsidRPr="00F65CB9">
        <w:rPr>
          <w:shd w:val="clear" w:color="auto" w:fill="FFFFFF"/>
        </w:rPr>
        <w:t>,</w:t>
      </w:r>
      <w:r w:rsidR="00E83F6F" w:rsidRPr="00F65CB9">
        <w:rPr>
          <w:shd w:val="clear" w:color="auto" w:fill="FFFFFF"/>
        </w:rPr>
        <w:t xml:space="preserve"> </w:t>
      </w:r>
      <w:r w:rsidR="004B5A75" w:rsidRPr="00F65CB9">
        <w:rPr>
          <w:shd w:val="clear" w:color="auto" w:fill="FFFFFF"/>
        </w:rPr>
        <w:t>‘</w:t>
      </w:r>
      <w:r w:rsidR="009D3D04" w:rsidRPr="00F65CB9">
        <w:rPr>
          <w:shd w:val="clear" w:color="auto" w:fill="FFFFFF"/>
        </w:rPr>
        <w:t>İ</w:t>
      </w:r>
      <w:r w:rsidR="00E83F6F" w:rsidRPr="00F65CB9">
        <w:rPr>
          <w:shd w:val="clear" w:color="auto" w:fill="FFFFFF"/>
        </w:rPr>
        <w:t xml:space="preserve">nsanın </w:t>
      </w:r>
      <w:r w:rsidR="009D3D04" w:rsidRPr="00F65CB9">
        <w:rPr>
          <w:shd w:val="clear" w:color="auto" w:fill="FFFFFF"/>
        </w:rPr>
        <w:t>D</w:t>
      </w:r>
      <w:r w:rsidR="00E83F6F" w:rsidRPr="00F65CB9">
        <w:rPr>
          <w:shd w:val="clear" w:color="auto" w:fill="FFFFFF"/>
        </w:rPr>
        <w:t xml:space="preserve">ört </w:t>
      </w:r>
      <w:r w:rsidR="009D3D04" w:rsidRPr="00F65CB9">
        <w:rPr>
          <w:shd w:val="clear" w:color="auto" w:fill="FFFFFF"/>
        </w:rPr>
        <w:t>Z</w:t>
      </w:r>
      <w:r w:rsidR="00E83F6F" w:rsidRPr="00F65CB9">
        <w:rPr>
          <w:shd w:val="clear" w:color="auto" w:fill="FFFFFF"/>
        </w:rPr>
        <w:t>indanı</w:t>
      </w:r>
      <w:r w:rsidR="004B5A75" w:rsidRPr="00F65CB9">
        <w:rPr>
          <w:shd w:val="clear" w:color="auto" w:fill="FFFFFF"/>
        </w:rPr>
        <w:t>’</w:t>
      </w:r>
      <w:r w:rsidR="009D3D04" w:rsidRPr="00F65CB9">
        <w:rPr>
          <w:shd w:val="clear" w:color="auto" w:fill="FFFFFF"/>
          <w:vertAlign w:val="superscript"/>
        </w:rPr>
        <w:t>4</w:t>
      </w:r>
      <w:r w:rsidR="00F0246D" w:rsidRPr="00F65CB9">
        <w:rPr>
          <w:shd w:val="clear" w:color="auto" w:fill="FFFFFF"/>
          <w:vertAlign w:val="superscript"/>
        </w:rPr>
        <w:t xml:space="preserve"> </w:t>
      </w:r>
      <w:r w:rsidR="00F0246D" w:rsidRPr="00F65CB9">
        <w:rPr>
          <w:shd w:val="clear" w:color="auto" w:fill="FFFFFF"/>
        </w:rPr>
        <w:t>adlı</w:t>
      </w:r>
      <w:r w:rsidR="00E83F6F" w:rsidRPr="00F65CB9">
        <w:rPr>
          <w:shd w:val="clear" w:color="auto" w:fill="FFFFFF"/>
        </w:rPr>
        <w:t xml:space="preserve"> kitabında belirttiği gibi, insanın en güçlü zindanı </w:t>
      </w:r>
      <w:r w:rsidR="00F34EE6" w:rsidRPr="00F65CB9">
        <w:rPr>
          <w:shd w:val="clear" w:color="auto" w:fill="FFFFFF"/>
        </w:rPr>
        <w:t>(4.</w:t>
      </w:r>
      <w:r w:rsidR="009D3D04" w:rsidRPr="00F65CB9">
        <w:rPr>
          <w:shd w:val="clear" w:color="auto" w:fill="FFFFFF"/>
        </w:rPr>
        <w:t xml:space="preserve"> </w:t>
      </w:r>
      <w:r w:rsidR="00F34EE6" w:rsidRPr="00F65CB9">
        <w:rPr>
          <w:shd w:val="clear" w:color="auto" w:fill="FFFFFF"/>
        </w:rPr>
        <w:t>zindan)</w:t>
      </w:r>
      <w:r w:rsidR="00891FB4" w:rsidRPr="00F65CB9">
        <w:rPr>
          <w:shd w:val="clear" w:color="auto" w:fill="FFFFFF"/>
        </w:rPr>
        <w:t xml:space="preserve"> </w:t>
      </w:r>
      <w:r w:rsidR="00E83F6F" w:rsidRPr="00F65CB9">
        <w:rPr>
          <w:shd w:val="clear" w:color="auto" w:fill="FFFFFF"/>
        </w:rPr>
        <w:t>insanın kendi benliğidir.</w:t>
      </w:r>
      <w:r w:rsidR="007B7958" w:rsidRPr="00F65CB9">
        <w:rPr>
          <w:shd w:val="clear" w:color="auto" w:fill="FFFFFF"/>
        </w:rPr>
        <w:t xml:space="preserve"> İnsanın bu zindandan kurtuluşu bilim ile mümkün değildir. </w:t>
      </w:r>
      <w:r w:rsidR="00D70DD6" w:rsidRPr="00F65CB9">
        <w:rPr>
          <w:shd w:val="clear" w:color="auto" w:fill="FFFFFF"/>
        </w:rPr>
        <w:t>Ancak kurtuluşu öyle bir aşk iledir ki insan bu aşamada kendini feda edecek noktaya ulaşır.</w:t>
      </w:r>
      <w:r w:rsidR="007E251E" w:rsidRPr="00F65CB9">
        <w:rPr>
          <w:shd w:val="clear" w:color="auto" w:fill="FFFFFF"/>
        </w:rPr>
        <w:t xml:space="preserve"> Aslında </w:t>
      </w:r>
      <w:proofErr w:type="spellStart"/>
      <w:r w:rsidR="007E251E" w:rsidRPr="00F65CB9">
        <w:rPr>
          <w:shd w:val="clear" w:color="auto" w:fill="FFFFFF"/>
        </w:rPr>
        <w:t>Şeriati’nin</w:t>
      </w:r>
      <w:proofErr w:type="spellEnd"/>
      <w:r w:rsidR="007E251E" w:rsidRPr="00F65CB9">
        <w:rPr>
          <w:shd w:val="clear" w:color="auto" w:fill="FFFFFF"/>
        </w:rPr>
        <w:t xml:space="preserve"> bıraktığı yerden ele alacak olursak insan</w:t>
      </w:r>
      <w:r w:rsidR="004B5A75" w:rsidRPr="00F65CB9">
        <w:rPr>
          <w:shd w:val="clear" w:color="auto" w:fill="FFFFFF"/>
        </w:rPr>
        <w:t>,</w:t>
      </w:r>
      <w:r w:rsidR="007E251E" w:rsidRPr="00F65CB9">
        <w:rPr>
          <w:shd w:val="clear" w:color="auto" w:fill="FFFFFF"/>
        </w:rPr>
        <w:t xml:space="preserve"> kendisini ve toplumu</w:t>
      </w:r>
      <w:r w:rsidR="00D95FAB" w:rsidRPr="00F65CB9">
        <w:rPr>
          <w:shd w:val="clear" w:color="auto" w:fill="FFFFFF"/>
        </w:rPr>
        <w:t>nu</w:t>
      </w:r>
      <w:r w:rsidR="007E251E" w:rsidRPr="00F65CB9">
        <w:rPr>
          <w:shd w:val="clear" w:color="auto" w:fill="FFFFFF"/>
        </w:rPr>
        <w:t xml:space="preserve"> içinde bulunduğu durumdan kurtarmak için kendini feda edebilecek bir olgunluğa nasıl ulaşır? İşte bu sorunun cevabı, Allah’a hakiki anlamda yönelebilmesinde saklıdır. </w:t>
      </w:r>
      <w:r w:rsidR="00754EEB" w:rsidRPr="00F65CB9">
        <w:rPr>
          <w:shd w:val="clear" w:color="auto" w:fill="FFFFFF"/>
        </w:rPr>
        <w:t xml:space="preserve">Zaten Allah Azze ve Celle, kitabında kendisine doğru yönelmemizi (firar etmemizi) istemekte, kurtuluşun adresini göstermektedir. </w:t>
      </w:r>
      <w:proofErr w:type="spellStart"/>
      <w:r w:rsidR="00754EEB" w:rsidRPr="00F65CB9">
        <w:rPr>
          <w:shd w:val="clear" w:color="auto" w:fill="FFFFFF"/>
        </w:rPr>
        <w:t>Şeriati’nin</w:t>
      </w:r>
      <w:proofErr w:type="spellEnd"/>
      <w:r w:rsidR="00754EEB" w:rsidRPr="00F65CB9">
        <w:rPr>
          <w:shd w:val="clear" w:color="auto" w:fill="FFFFFF"/>
        </w:rPr>
        <w:t xml:space="preserve"> bahsettiği tüm o zindanlardan ve diğerlerinden kurtulmak, Allah’a doğru firar etmekle gerçekleşebilir. </w:t>
      </w:r>
      <w:r w:rsidR="00094994" w:rsidRPr="00F65CB9">
        <w:rPr>
          <w:shd w:val="clear" w:color="auto" w:fill="FFFFFF"/>
        </w:rPr>
        <w:t xml:space="preserve">Hakiki manada özgürlüğümüzü kısıtlayan ne varsa hepsinden ancak Allah’a doğru firar edersek </w:t>
      </w:r>
      <w:r w:rsidR="00754EEB" w:rsidRPr="00F65CB9">
        <w:rPr>
          <w:shd w:val="clear" w:color="auto" w:fill="FFFFFF"/>
        </w:rPr>
        <w:t>kurtulabilir</w:t>
      </w:r>
      <w:r w:rsidR="00B514BE" w:rsidRPr="00F65CB9">
        <w:rPr>
          <w:shd w:val="clear" w:color="auto" w:fill="FFFFFF"/>
        </w:rPr>
        <w:t>iz</w:t>
      </w:r>
      <w:r w:rsidR="00754EEB" w:rsidRPr="00F65CB9">
        <w:rPr>
          <w:shd w:val="clear" w:color="auto" w:fill="FFFFFF"/>
        </w:rPr>
        <w:t>.</w:t>
      </w:r>
      <w:r w:rsidR="00D95FAB" w:rsidRPr="00F65CB9">
        <w:rPr>
          <w:shd w:val="clear" w:color="auto" w:fill="FFFFFF"/>
        </w:rPr>
        <w:t xml:space="preserve"> </w:t>
      </w:r>
      <w:r w:rsidR="001A4276" w:rsidRPr="00F65CB9">
        <w:rPr>
          <w:shd w:val="clear" w:color="auto" w:fill="FFFFFF"/>
        </w:rPr>
        <w:t xml:space="preserve">Ayette </w:t>
      </w:r>
      <w:r w:rsidR="00F0246D" w:rsidRPr="00F65CB9">
        <w:rPr>
          <w:i/>
          <w:iCs/>
          <w:shd w:val="clear" w:color="auto" w:fill="FFFFFF"/>
        </w:rPr>
        <w:t>“</w:t>
      </w:r>
      <w:r w:rsidR="001A4276" w:rsidRPr="00F65CB9">
        <w:rPr>
          <w:i/>
          <w:iCs/>
          <w:shd w:val="clear" w:color="auto" w:fill="FFFFFF"/>
        </w:rPr>
        <w:t>Allah’a koşun</w:t>
      </w:r>
      <w:r w:rsidR="00F0246D" w:rsidRPr="00F65CB9">
        <w:rPr>
          <w:i/>
          <w:iCs/>
          <w:shd w:val="clear" w:color="auto" w:fill="FFFFFF"/>
        </w:rPr>
        <w:t>”</w:t>
      </w:r>
      <w:r w:rsidR="00F0246D" w:rsidRPr="00F65CB9">
        <w:rPr>
          <w:i/>
          <w:iCs/>
          <w:shd w:val="clear" w:color="auto" w:fill="FFFFFF"/>
          <w:vertAlign w:val="superscript"/>
        </w:rPr>
        <w:t>5</w:t>
      </w:r>
      <w:r w:rsidR="001A4276" w:rsidRPr="00F65CB9">
        <w:rPr>
          <w:shd w:val="clear" w:color="auto" w:fill="FFFFFF"/>
        </w:rPr>
        <w:t xml:space="preserve"> denilirken </w:t>
      </w:r>
      <w:r w:rsidR="00891FB4" w:rsidRPr="00F65CB9">
        <w:rPr>
          <w:shd w:val="clear" w:color="auto" w:fill="FFFFFF"/>
        </w:rPr>
        <w:t>‘</w:t>
      </w:r>
      <w:r w:rsidR="001A4276" w:rsidRPr="00F65CB9">
        <w:rPr>
          <w:shd w:val="clear" w:color="auto" w:fill="FFFFFF"/>
        </w:rPr>
        <w:t>firar</w:t>
      </w:r>
      <w:r w:rsidR="00891FB4" w:rsidRPr="00F65CB9">
        <w:rPr>
          <w:shd w:val="clear" w:color="auto" w:fill="FFFFFF"/>
        </w:rPr>
        <w:t>’</w:t>
      </w:r>
      <w:r w:rsidR="001A4276" w:rsidRPr="00F65CB9">
        <w:rPr>
          <w:shd w:val="clear" w:color="auto" w:fill="FFFFFF"/>
        </w:rPr>
        <w:t xml:space="preserve"> kelimesinin kullanılması oldukça ilginçtir. Firar genellikle tutsak insanın kaçışı için kullanılır. Esaretten ve prangalardan kurtulmayı çağrıştırır. Sanki deniliyor ki</w:t>
      </w:r>
      <w:r w:rsidR="009D3D04" w:rsidRPr="00F65CB9">
        <w:rPr>
          <w:shd w:val="clear" w:color="auto" w:fill="FFFFFF"/>
        </w:rPr>
        <w:t>:</w:t>
      </w:r>
      <w:r w:rsidR="001A4276" w:rsidRPr="00F65CB9">
        <w:rPr>
          <w:shd w:val="clear" w:color="auto" w:fill="FFFFFF"/>
        </w:rPr>
        <w:t xml:space="preserve"> </w:t>
      </w:r>
      <w:r w:rsidR="00891FB4" w:rsidRPr="00F65CB9">
        <w:rPr>
          <w:b/>
          <w:bCs/>
          <w:shd w:val="clear" w:color="auto" w:fill="FFFFFF"/>
        </w:rPr>
        <w:t>“</w:t>
      </w:r>
      <w:r w:rsidR="001A4276" w:rsidRPr="00F65CB9">
        <w:rPr>
          <w:b/>
          <w:bCs/>
          <w:shd w:val="clear" w:color="auto" w:fill="FFFFFF"/>
        </w:rPr>
        <w:t xml:space="preserve">Ey insan! Allah’tan uzak yaşadığın her türlü hayat aslında bir esaret hayatıdır. Özgürlüğüne kavuşmak istiyorsan Allah’a yönel ve her türlü esaretten </w:t>
      </w:r>
      <w:r w:rsidR="003A5802" w:rsidRPr="00F65CB9">
        <w:rPr>
          <w:b/>
          <w:bCs/>
          <w:shd w:val="clear" w:color="auto" w:fill="FFFFFF"/>
        </w:rPr>
        <w:t>kurtul!”</w:t>
      </w:r>
    </w:p>
    <w:p w14:paraId="474DD651" w14:textId="5E313F2A" w:rsidR="00D95FAB" w:rsidRPr="00F65CB9" w:rsidRDefault="00493734" w:rsidP="00237C57">
      <w:pPr>
        <w:ind w:firstLine="708"/>
        <w:jc w:val="both"/>
        <w:rPr>
          <w:shd w:val="clear" w:color="auto" w:fill="FFFFFF"/>
        </w:rPr>
      </w:pPr>
      <w:r w:rsidRPr="00F65CB9">
        <w:rPr>
          <w:shd w:val="clear" w:color="auto" w:fill="FFFFFF"/>
        </w:rPr>
        <w:t xml:space="preserve">İnsanın vahye yanaşması, ondan öğüt alması gerekirken ondan kaçışını, firarını anlatan başka bir ayet var: </w:t>
      </w:r>
      <w:r w:rsidRPr="00651944">
        <w:rPr>
          <w:i/>
          <w:iCs/>
          <w:shd w:val="clear" w:color="auto" w:fill="FFFFFF"/>
        </w:rPr>
        <w:t>“</w:t>
      </w:r>
      <w:r w:rsidRPr="00651944">
        <w:rPr>
          <w:i/>
          <w:iCs/>
          <w:shd w:val="clear" w:color="auto" w:fill="FEFEFE"/>
        </w:rPr>
        <w:t>Böyle iken onlara ne oluyor ki âdeta aslandan ürküp kaçan yaban eşekleri gibi öğütten yüz çevirip kaçıyorlar?”</w:t>
      </w:r>
      <w:r w:rsidR="00163E17" w:rsidRPr="00651944">
        <w:rPr>
          <w:i/>
          <w:iCs/>
          <w:shd w:val="clear" w:color="auto" w:fill="FEFEFE"/>
          <w:vertAlign w:val="superscript"/>
        </w:rPr>
        <w:t>6</w:t>
      </w:r>
      <w:r w:rsidRPr="00F65CB9">
        <w:rPr>
          <w:shd w:val="clear" w:color="auto" w:fill="FEFEFE"/>
        </w:rPr>
        <w:t xml:space="preserve"> </w:t>
      </w:r>
      <w:r w:rsidR="003513ED" w:rsidRPr="00F65CB9">
        <w:rPr>
          <w:shd w:val="clear" w:color="auto" w:fill="FEFEFE"/>
        </w:rPr>
        <w:t>Buradaki firar da ilginçtir. Aslandan ürk</w:t>
      </w:r>
      <w:r w:rsidR="00163E17" w:rsidRPr="00F65CB9">
        <w:rPr>
          <w:shd w:val="clear" w:color="auto" w:fill="FEFEFE"/>
        </w:rPr>
        <w:t>üp</w:t>
      </w:r>
      <w:r w:rsidR="003513ED" w:rsidRPr="00F65CB9">
        <w:rPr>
          <w:shd w:val="clear" w:color="auto" w:fill="FEFEFE"/>
        </w:rPr>
        <w:t xml:space="preserve"> kaçan yaban eşekleri ancak bir süreliğine kurtulabilir</w:t>
      </w:r>
      <w:r w:rsidR="00163E17" w:rsidRPr="00F65CB9">
        <w:rPr>
          <w:shd w:val="clear" w:color="auto" w:fill="FEFEFE"/>
        </w:rPr>
        <w:t>.</w:t>
      </w:r>
      <w:r w:rsidR="003513ED" w:rsidRPr="00F65CB9">
        <w:rPr>
          <w:shd w:val="clear" w:color="auto" w:fill="FEFEFE"/>
        </w:rPr>
        <w:t xml:space="preserve"> </w:t>
      </w:r>
      <w:r w:rsidR="00163E17" w:rsidRPr="00F65CB9">
        <w:rPr>
          <w:shd w:val="clear" w:color="auto" w:fill="FEFEFE"/>
        </w:rPr>
        <w:t>B</w:t>
      </w:r>
      <w:r w:rsidR="003513ED" w:rsidRPr="00F65CB9">
        <w:rPr>
          <w:shd w:val="clear" w:color="auto" w:fill="FEFEFE"/>
        </w:rPr>
        <w:t xml:space="preserve">u kaçışın sonunda er ya da geç yakalanacaktır. </w:t>
      </w:r>
      <w:r w:rsidR="003513ED" w:rsidRPr="00651944">
        <w:rPr>
          <w:b/>
          <w:bCs/>
          <w:shd w:val="clear" w:color="auto" w:fill="FEFEFE"/>
        </w:rPr>
        <w:t>İnsan da ecelinden bir yere kaçamaz, kıpırdayamaz. Madem ki öleceğiz ve dönüşümüz Rabbimize olacak, o halde O’nu razı etmeye çalışmamız gerekmez mi? Öyleyse gidişatımızı sorgulayalım, sığınılacak tek kurtuluş merci olan Rabbimize yönelelim. O’nun bize çizmiş olduğu rotadan (istikametten) sapmayalım. Yolun sonuna kadar bu halimizi muhafaza edelim.</w:t>
      </w:r>
    </w:p>
    <w:p w14:paraId="7ACE4FD4" w14:textId="4F5BEF06" w:rsidR="00237C57" w:rsidRPr="00651944" w:rsidRDefault="00B514BE" w:rsidP="00237C57">
      <w:pPr>
        <w:ind w:firstLine="708"/>
        <w:jc w:val="both"/>
        <w:rPr>
          <w:i/>
          <w:iCs/>
        </w:rPr>
      </w:pPr>
      <w:r w:rsidRPr="00F65CB9">
        <w:rPr>
          <w:shd w:val="clear" w:color="auto" w:fill="FFFFFF"/>
        </w:rPr>
        <w:t xml:space="preserve">Haramların yaygınlaştığı, İslam’ı yaşamanın zorlaştığı ahir zaman iklimini yaşıyoruz. </w:t>
      </w:r>
      <w:r w:rsidR="003513ED" w:rsidRPr="00F65CB9">
        <w:rPr>
          <w:shd w:val="clear" w:color="auto" w:fill="FFFFFF"/>
        </w:rPr>
        <w:t>İçinde bulunduğumuz şartların zorluğundan şik</w:t>
      </w:r>
      <w:r w:rsidR="008A6108" w:rsidRPr="00F65CB9">
        <w:rPr>
          <w:shd w:val="clear" w:color="auto" w:fill="FFFFFF"/>
        </w:rPr>
        <w:t>â</w:t>
      </w:r>
      <w:r w:rsidR="003513ED" w:rsidRPr="00F65CB9">
        <w:rPr>
          <w:shd w:val="clear" w:color="auto" w:fill="FFFFFF"/>
        </w:rPr>
        <w:t xml:space="preserve">yet etmeye hakkımız yoktur. İlk olarak </w:t>
      </w:r>
      <w:r w:rsidR="008A6108" w:rsidRPr="00F65CB9">
        <w:rPr>
          <w:shd w:val="clear" w:color="auto" w:fill="FFFFFF"/>
        </w:rPr>
        <w:t>‘</w:t>
      </w:r>
      <w:r w:rsidR="003513ED" w:rsidRPr="00F65CB9">
        <w:rPr>
          <w:shd w:val="clear" w:color="auto" w:fill="FFFFFF"/>
        </w:rPr>
        <w:t>her zorlukla beraber bir kolaylık vardır</w:t>
      </w:r>
      <w:r w:rsidR="008A6108" w:rsidRPr="00F65CB9">
        <w:rPr>
          <w:shd w:val="clear" w:color="auto" w:fill="FFFFFF"/>
        </w:rPr>
        <w:t xml:space="preserve">’ bilincinde olmalıyız. İkinci olarak da zorlu şartlarda yapılan ibadetlere, </w:t>
      </w:r>
      <w:proofErr w:type="spellStart"/>
      <w:r w:rsidR="008A6108" w:rsidRPr="00F65CB9">
        <w:rPr>
          <w:shd w:val="clear" w:color="auto" w:fill="FFFFFF"/>
        </w:rPr>
        <w:t>taatlere</w:t>
      </w:r>
      <w:proofErr w:type="spellEnd"/>
      <w:r w:rsidR="008A6108" w:rsidRPr="00F65CB9">
        <w:rPr>
          <w:shd w:val="clear" w:color="auto" w:fill="FFFFFF"/>
        </w:rPr>
        <w:t xml:space="preserve"> ve mücadelelere mukabil verilecek sevabın da çok olduğunu bilmeliyiz. Şu hadisi aklımızdan çıkarmayalım: </w:t>
      </w:r>
      <w:r w:rsidR="008A6108" w:rsidRPr="00651944">
        <w:rPr>
          <w:i/>
          <w:iCs/>
          <w:shd w:val="clear" w:color="auto" w:fill="FFFFFF"/>
        </w:rPr>
        <w:t>“</w:t>
      </w:r>
      <w:r w:rsidR="008A6108" w:rsidRPr="00651944">
        <w:rPr>
          <w:rStyle w:val="Gl"/>
          <w:rFonts w:cstheme="minorHAnsi"/>
          <w:b w:val="0"/>
          <w:bCs w:val="0"/>
          <w:i/>
          <w:iCs/>
          <w:bdr w:val="none" w:sz="0" w:space="0" w:color="auto" w:frame="1"/>
        </w:rPr>
        <w:t>Öyle günler gelecek ki, o günlerde dinin emirlerine uyma hususunda gösterilecek sabır, ateş parçasını elde tutmak gibi zor olacaktır. O günlerde Müslüman olarak yaşamaya çalışanlara bugünkü sizin elli kişinin amelini işleyen kimsenin sevabı kadar sevap yazılacaktır.”</w:t>
      </w:r>
      <w:r w:rsidR="008A6108" w:rsidRPr="00F65CB9">
        <w:rPr>
          <w:rStyle w:val="Gl"/>
          <w:rFonts w:cstheme="minorHAnsi"/>
          <w:i/>
          <w:iCs/>
          <w:bdr w:val="none" w:sz="0" w:space="0" w:color="auto" w:frame="1"/>
        </w:rPr>
        <w:t xml:space="preserve"> </w:t>
      </w:r>
      <w:r w:rsidR="008A6108" w:rsidRPr="00651944">
        <w:rPr>
          <w:rStyle w:val="Gl"/>
          <w:rFonts w:cstheme="minorHAnsi"/>
          <w:b w:val="0"/>
          <w:bCs w:val="0"/>
          <w:bdr w:val="none" w:sz="0" w:space="0" w:color="auto" w:frame="1"/>
        </w:rPr>
        <w:t>Efendimize sordular:</w:t>
      </w:r>
      <w:r w:rsidR="008A6108" w:rsidRPr="00651944">
        <w:rPr>
          <w:b/>
          <w:bCs/>
          <w:i/>
          <w:iCs/>
        </w:rPr>
        <w:t xml:space="preserve"> </w:t>
      </w:r>
      <w:r w:rsidR="00651944">
        <w:rPr>
          <w:rStyle w:val="Gl"/>
          <w:rFonts w:cstheme="minorHAnsi"/>
          <w:b w:val="0"/>
          <w:bCs w:val="0"/>
          <w:i/>
          <w:iCs/>
          <w:bdr w:val="none" w:sz="0" w:space="0" w:color="auto" w:frame="1"/>
        </w:rPr>
        <w:t>“</w:t>
      </w:r>
      <w:r w:rsidR="008A6108" w:rsidRPr="00651944">
        <w:rPr>
          <w:rStyle w:val="Gl"/>
          <w:rFonts w:cstheme="minorHAnsi"/>
          <w:b w:val="0"/>
          <w:bCs w:val="0"/>
          <w:i/>
          <w:iCs/>
          <w:bdr w:val="none" w:sz="0" w:space="0" w:color="auto" w:frame="1"/>
        </w:rPr>
        <w:t>Ey Allah’ın R</w:t>
      </w:r>
      <w:r w:rsidR="00651944">
        <w:rPr>
          <w:rStyle w:val="Gl"/>
          <w:rFonts w:cstheme="minorHAnsi"/>
          <w:b w:val="0"/>
          <w:bCs w:val="0"/>
          <w:i/>
          <w:iCs/>
          <w:bdr w:val="none" w:sz="0" w:space="0" w:color="auto" w:frame="1"/>
        </w:rPr>
        <w:t>a</w:t>
      </w:r>
      <w:r w:rsidR="008A6108" w:rsidRPr="00651944">
        <w:rPr>
          <w:rStyle w:val="Gl"/>
          <w:rFonts w:cstheme="minorHAnsi"/>
          <w:b w:val="0"/>
          <w:bCs w:val="0"/>
          <w:i/>
          <w:iCs/>
          <w:bdr w:val="none" w:sz="0" w:space="0" w:color="auto" w:frame="1"/>
        </w:rPr>
        <w:t>sulü! Bizden elli kişi mi, yoksa onlardan elli kişinin sevabı mı?</w:t>
      </w:r>
      <w:r w:rsidR="00651944">
        <w:rPr>
          <w:rStyle w:val="Gl"/>
          <w:rFonts w:cstheme="minorHAnsi"/>
          <w:b w:val="0"/>
          <w:bCs w:val="0"/>
          <w:i/>
          <w:iCs/>
          <w:bdr w:val="none" w:sz="0" w:space="0" w:color="auto" w:frame="1"/>
        </w:rPr>
        <w:t>”</w:t>
      </w:r>
      <w:r w:rsidR="008A6108" w:rsidRPr="00651944">
        <w:rPr>
          <w:rStyle w:val="Gl"/>
          <w:rFonts w:cstheme="minorHAnsi"/>
          <w:b w:val="0"/>
          <w:bCs w:val="0"/>
          <w:i/>
          <w:iCs/>
          <w:bdr w:val="none" w:sz="0" w:space="0" w:color="auto" w:frame="1"/>
        </w:rPr>
        <w:t xml:space="preserve"> </w:t>
      </w:r>
      <w:r w:rsidR="008A6108" w:rsidRPr="00651944">
        <w:rPr>
          <w:rStyle w:val="Gl"/>
          <w:rFonts w:cstheme="minorHAnsi"/>
          <w:b w:val="0"/>
          <w:bCs w:val="0"/>
          <w:bdr w:val="none" w:sz="0" w:space="0" w:color="auto" w:frame="1"/>
        </w:rPr>
        <w:t>Peygamberimiz cevabında:</w:t>
      </w:r>
      <w:r w:rsidR="008A6108" w:rsidRPr="00651944">
        <w:rPr>
          <w:rStyle w:val="Gl"/>
          <w:rFonts w:cstheme="minorHAnsi"/>
          <w:b w:val="0"/>
          <w:bCs w:val="0"/>
          <w:i/>
          <w:iCs/>
          <w:bdr w:val="none" w:sz="0" w:space="0" w:color="auto" w:frame="1"/>
        </w:rPr>
        <w:t xml:space="preserve"> “Hayır, sizden elli kişinin sevabı</w:t>
      </w:r>
      <w:r w:rsidR="008A6108" w:rsidRPr="00651944">
        <w:rPr>
          <w:rStyle w:val="s1"/>
          <w:rFonts w:cstheme="minorHAnsi"/>
          <w:i/>
          <w:iCs/>
          <w:bdr w:val="none" w:sz="0" w:space="0" w:color="auto" w:frame="1"/>
        </w:rPr>
        <w:t>”</w:t>
      </w:r>
      <w:r w:rsidR="008A6108" w:rsidRPr="00651944">
        <w:rPr>
          <w:rStyle w:val="s1"/>
          <w:rFonts w:cstheme="minorHAnsi"/>
          <w:bdr w:val="none" w:sz="0" w:space="0" w:color="auto" w:frame="1"/>
        </w:rPr>
        <w:t xml:space="preserve"> buyurdu.</w:t>
      </w:r>
      <w:r w:rsidR="00163E17" w:rsidRPr="00651944">
        <w:rPr>
          <w:rStyle w:val="s1"/>
          <w:rFonts w:cstheme="minorHAnsi"/>
          <w:bdr w:val="none" w:sz="0" w:space="0" w:color="auto" w:frame="1"/>
          <w:vertAlign w:val="superscript"/>
        </w:rPr>
        <w:t>7</w:t>
      </w:r>
    </w:p>
    <w:p w14:paraId="0482D5F9" w14:textId="09AE325A" w:rsidR="0020456E" w:rsidRPr="00651944" w:rsidRDefault="00163E17" w:rsidP="00237C57">
      <w:pPr>
        <w:ind w:firstLine="708"/>
        <w:jc w:val="both"/>
        <w:rPr>
          <w:rStyle w:val="Vurgu"/>
          <w:i w:val="0"/>
          <w:iCs w:val="0"/>
        </w:rPr>
      </w:pPr>
      <w:r w:rsidRPr="00F65CB9">
        <w:rPr>
          <w:shd w:val="clear" w:color="auto" w:fill="FFFFFF"/>
        </w:rPr>
        <w:t>Son olarak b</w:t>
      </w:r>
      <w:r w:rsidR="00C50B95" w:rsidRPr="00F65CB9">
        <w:rPr>
          <w:shd w:val="clear" w:color="auto" w:fill="FFFFFF"/>
        </w:rPr>
        <w:t>izi dosdoğru istikamete davet ed</w:t>
      </w:r>
      <w:r w:rsidRPr="00F65CB9">
        <w:rPr>
          <w:shd w:val="clear" w:color="auto" w:fill="FFFFFF"/>
        </w:rPr>
        <w:t>en bir ayetle bitirelim:</w:t>
      </w:r>
      <w:r w:rsidR="00C50B95" w:rsidRPr="00F65CB9">
        <w:rPr>
          <w:shd w:val="clear" w:color="auto" w:fill="FFFFFF"/>
        </w:rPr>
        <w:t xml:space="preserve"> </w:t>
      </w:r>
      <w:r w:rsidR="00C50B95" w:rsidRPr="00651944">
        <w:rPr>
          <w:i/>
          <w:iCs/>
          <w:shd w:val="clear" w:color="auto" w:fill="FFFFFF"/>
        </w:rPr>
        <w:t>“</w:t>
      </w:r>
      <w:r w:rsidR="00C50B95" w:rsidRPr="00651944">
        <w:rPr>
          <w:i/>
          <w:iCs/>
          <w:shd w:val="clear" w:color="auto" w:fill="FEFEFE"/>
        </w:rPr>
        <w:t>İşte bu, benim dosdoğru yolum. Artık ona uyun. Başka yollara uymayın. Yoksa o yollar sizi parça parça edip O’nun yolundan ayırır.”</w:t>
      </w:r>
      <w:r w:rsidRPr="00651944">
        <w:rPr>
          <w:i/>
          <w:iCs/>
          <w:shd w:val="clear" w:color="auto" w:fill="FEFEFE"/>
          <w:vertAlign w:val="superscript"/>
        </w:rPr>
        <w:t>8</w:t>
      </w:r>
    </w:p>
    <w:p w14:paraId="15A81EA5" w14:textId="7D7EF424" w:rsidR="007B6918" w:rsidRPr="00F65CB9" w:rsidRDefault="007B6918" w:rsidP="00F04655">
      <w:pPr>
        <w:pStyle w:val="ListeParagraf"/>
        <w:numPr>
          <w:ilvl w:val="0"/>
          <w:numId w:val="3"/>
        </w:numPr>
        <w:rPr>
          <w:rStyle w:val="Vurgu"/>
          <w:rFonts w:cstheme="minorHAnsi"/>
          <w:i w:val="0"/>
          <w:iCs w:val="0"/>
          <w:bdr w:val="none" w:sz="0" w:space="0" w:color="auto" w:frame="1"/>
        </w:rPr>
      </w:pPr>
      <w:r w:rsidRPr="00F65CB9">
        <w:rPr>
          <w:rStyle w:val="Vurgu"/>
          <w:rFonts w:cstheme="minorHAnsi"/>
          <w:i w:val="0"/>
          <w:iCs w:val="0"/>
          <w:bdr w:val="none" w:sz="0" w:space="0" w:color="auto" w:frame="1"/>
        </w:rPr>
        <w:t>Fatiha, 6-7</w:t>
      </w:r>
    </w:p>
    <w:p w14:paraId="39C1B967" w14:textId="04EE15B3" w:rsidR="00A26901" w:rsidRPr="00F65CB9" w:rsidRDefault="00CF7F88" w:rsidP="00F04655">
      <w:pPr>
        <w:pStyle w:val="ListeParagraf"/>
        <w:numPr>
          <w:ilvl w:val="0"/>
          <w:numId w:val="3"/>
        </w:numPr>
        <w:rPr>
          <w:bdr w:val="none" w:sz="0" w:space="0" w:color="auto" w:frame="1"/>
        </w:rPr>
      </w:pPr>
      <w:r w:rsidRPr="00F65CB9">
        <w:rPr>
          <w:shd w:val="clear" w:color="auto" w:fill="FFFFFF"/>
        </w:rPr>
        <w:t>Tirmizi</w:t>
      </w:r>
      <w:r w:rsidR="00A26901" w:rsidRPr="00F65CB9">
        <w:rPr>
          <w:shd w:val="clear" w:color="auto" w:fill="FFFFFF"/>
        </w:rPr>
        <w:t xml:space="preserve">, </w:t>
      </w:r>
      <w:proofErr w:type="spellStart"/>
      <w:r w:rsidR="00A26901" w:rsidRPr="00F65CB9">
        <w:rPr>
          <w:shd w:val="clear" w:color="auto" w:fill="FFFFFF"/>
        </w:rPr>
        <w:t>Zühd</w:t>
      </w:r>
      <w:proofErr w:type="spellEnd"/>
      <w:r w:rsidR="00A26901" w:rsidRPr="00F65CB9">
        <w:rPr>
          <w:shd w:val="clear" w:color="auto" w:fill="FFFFFF"/>
        </w:rPr>
        <w:t>, 44</w:t>
      </w:r>
    </w:p>
    <w:p w14:paraId="20B7CBF6" w14:textId="7A1E45C2" w:rsidR="00C40ACC" w:rsidRPr="00F65CB9" w:rsidRDefault="00C40ACC" w:rsidP="00F04655">
      <w:pPr>
        <w:pStyle w:val="ListeParagraf"/>
        <w:numPr>
          <w:ilvl w:val="0"/>
          <w:numId w:val="3"/>
        </w:numPr>
        <w:rPr>
          <w:bdr w:val="none" w:sz="0" w:space="0" w:color="auto" w:frame="1"/>
        </w:rPr>
      </w:pPr>
      <w:proofErr w:type="spellStart"/>
      <w:r w:rsidRPr="00F65CB9">
        <w:rPr>
          <w:shd w:val="clear" w:color="auto" w:fill="FFFFFF"/>
        </w:rPr>
        <w:lastRenderedPageBreak/>
        <w:t>Tekvir</w:t>
      </w:r>
      <w:proofErr w:type="spellEnd"/>
      <w:r w:rsidRPr="00F65CB9">
        <w:rPr>
          <w:shd w:val="clear" w:color="auto" w:fill="FFFFFF"/>
        </w:rPr>
        <w:t>, 26</w:t>
      </w:r>
    </w:p>
    <w:p w14:paraId="239C1415" w14:textId="255BA616" w:rsidR="00493734" w:rsidRPr="00F65CB9" w:rsidRDefault="00E83F6F" w:rsidP="00F04655">
      <w:pPr>
        <w:pStyle w:val="ListeParagraf"/>
        <w:numPr>
          <w:ilvl w:val="0"/>
          <w:numId w:val="3"/>
        </w:numPr>
        <w:rPr>
          <w:bdr w:val="none" w:sz="0" w:space="0" w:color="auto" w:frame="1"/>
        </w:rPr>
      </w:pPr>
      <w:r w:rsidRPr="00F65CB9">
        <w:rPr>
          <w:shd w:val="clear" w:color="auto" w:fill="FFFFFF"/>
        </w:rPr>
        <w:t xml:space="preserve">Ali </w:t>
      </w:r>
      <w:proofErr w:type="spellStart"/>
      <w:r w:rsidRPr="00F65CB9">
        <w:rPr>
          <w:shd w:val="clear" w:color="auto" w:fill="FFFFFF"/>
        </w:rPr>
        <w:t>Şeriati</w:t>
      </w:r>
      <w:proofErr w:type="spellEnd"/>
      <w:r w:rsidRPr="00F65CB9">
        <w:rPr>
          <w:shd w:val="clear" w:color="auto" w:fill="FFFFFF"/>
        </w:rPr>
        <w:t xml:space="preserve">, İnsanın </w:t>
      </w:r>
      <w:r w:rsidR="00651944" w:rsidRPr="00F65CB9">
        <w:rPr>
          <w:shd w:val="clear" w:color="auto" w:fill="FFFFFF"/>
        </w:rPr>
        <w:t>Dört Zindanı</w:t>
      </w:r>
      <w:r w:rsidRPr="00F65CB9">
        <w:rPr>
          <w:shd w:val="clear" w:color="auto" w:fill="FFFFFF"/>
        </w:rPr>
        <w:t>, İşaret Yayınları, s.</w:t>
      </w:r>
      <w:r w:rsidR="00F001A0" w:rsidRPr="00F65CB9">
        <w:rPr>
          <w:shd w:val="clear" w:color="auto" w:fill="FFFFFF"/>
        </w:rPr>
        <w:t xml:space="preserve"> </w:t>
      </w:r>
      <w:r w:rsidRPr="00F65CB9">
        <w:rPr>
          <w:shd w:val="clear" w:color="auto" w:fill="FFFFFF"/>
        </w:rPr>
        <w:t>58</w:t>
      </w:r>
    </w:p>
    <w:p w14:paraId="6ED78955" w14:textId="483B9F12" w:rsidR="00D95FAB" w:rsidRPr="00F65CB9" w:rsidRDefault="00F44079" w:rsidP="00F04655">
      <w:pPr>
        <w:pStyle w:val="ListeParagraf"/>
        <w:numPr>
          <w:ilvl w:val="0"/>
          <w:numId w:val="3"/>
        </w:numPr>
        <w:rPr>
          <w:rStyle w:val="Vurgu"/>
          <w:rFonts w:cstheme="minorHAnsi"/>
          <w:i w:val="0"/>
          <w:iCs w:val="0"/>
          <w:bdr w:val="none" w:sz="0" w:space="0" w:color="auto" w:frame="1"/>
        </w:rPr>
      </w:pPr>
      <w:r w:rsidRPr="00F65CB9">
        <w:rPr>
          <w:rStyle w:val="Vurgu"/>
          <w:rFonts w:cstheme="minorHAnsi"/>
          <w:i w:val="0"/>
          <w:iCs w:val="0"/>
          <w:bdr w:val="none" w:sz="0" w:space="0" w:color="auto" w:frame="1"/>
        </w:rPr>
        <w:t>Zariyat, 50</w:t>
      </w:r>
    </w:p>
    <w:p w14:paraId="737B6876" w14:textId="3252554C" w:rsidR="00163E17" w:rsidRPr="00F65CB9" w:rsidRDefault="00163E17" w:rsidP="00F04655">
      <w:pPr>
        <w:pStyle w:val="ListeParagraf"/>
        <w:numPr>
          <w:ilvl w:val="0"/>
          <w:numId w:val="3"/>
        </w:numPr>
        <w:rPr>
          <w:rStyle w:val="Vurgu"/>
          <w:rFonts w:cstheme="minorHAnsi"/>
          <w:i w:val="0"/>
          <w:iCs w:val="0"/>
          <w:bdr w:val="none" w:sz="0" w:space="0" w:color="auto" w:frame="1"/>
        </w:rPr>
      </w:pPr>
      <w:r w:rsidRPr="00F65CB9">
        <w:rPr>
          <w:shd w:val="clear" w:color="auto" w:fill="FFFFFF"/>
        </w:rPr>
        <w:t>Müddessir, 49-51</w:t>
      </w:r>
    </w:p>
    <w:p w14:paraId="7D09000A" w14:textId="1B9F23B2" w:rsidR="00163E17" w:rsidRPr="00F65CB9" w:rsidRDefault="00163E17" w:rsidP="00F04655">
      <w:pPr>
        <w:pStyle w:val="ListeParagraf"/>
        <w:numPr>
          <w:ilvl w:val="0"/>
          <w:numId w:val="3"/>
        </w:numPr>
        <w:rPr>
          <w:bdr w:val="none" w:sz="0" w:space="0" w:color="auto" w:frame="1"/>
        </w:rPr>
      </w:pPr>
      <w:r w:rsidRPr="00F65CB9">
        <w:rPr>
          <w:rStyle w:val="s1"/>
          <w:rFonts w:cstheme="minorHAnsi"/>
          <w:bdr w:val="none" w:sz="0" w:space="0" w:color="auto" w:frame="1"/>
        </w:rPr>
        <w:t xml:space="preserve">Ebu Davud, K. </w:t>
      </w:r>
      <w:proofErr w:type="spellStart"/>
      <w:r w:rsidRPr="00F65CB9">
        <w:rPr>
          <w:rStyle w:val="s1"/>
          <w:rFonts w:cstheme="minorHAnsi"/>
          <w:bdr w:val="none" w:sz="0" w:space="0" w:color="auto" w:frame="1"/>
        </w:rPr>
        <w:t>Melahim</w:t>
      </w:r>
      <w:proofErr w:type="spellEnd"/>
      <w:r w:rsidRPr="00F65CB9">
        <w:rPr>
          <w:rStyle w:val="s1"/>
          <w:rFonts w:cstheme="minorHAnsi"/>
          <w:bdr w:val="none" w:sz="0" w:space="0" w:color="auto" w:frame="1"/>
        </w:rPr>
        <w:t>, 36.Bab/17</w:t>
      </w:r>
    </w:p>
    <w:p w14:paraId="7B8DA122" w14:textId="43292A66" w:rsidR="009458BD" w:rsidRPr="00F65CB9" w:rsidRDefault="00163E17" w:rsidP="00F04655">
      <w:pPr>
        <w:pStyle w:val="ListeParagraf"/>
        <w:numPr>
          <w:ilvl w:val="0"/>
          <w:numId w:val="3"/>
        </w:numPr>
        <w:rPr>
          <w:bdr w:val="none" w:sz="0" w:space="0" w:color="auto" w:frame="1"/>
        </w:rPr>
      </w:pPr>
      <w:proofErr w:type="spellStart"/>
      <w:r w:rsidRPr="00F65CB9">
        <w:rPr>
          <w:rStyle w:val="Vurgu"/>
          <w:rFonts w:cstheme="minorHAnsi"/>
          <w:i w:val="0"/>
          <w:iCs w:val="0"/>
          <w:bdr w:val="none" w:sz="0" w:space="0" w:color="auto" w:frame="1"/>
        </w:rPr>
        <w:t>En’am</w:t>
      </w:r>
      <w:proofErr w:type="spellEnd"/>
      <w:r w:rsidRPr="00F65CB9">
        <w:rPr>
          <w:rStyle w:val="Vurgu"/>
          <w:rFonts w:cstheme="minorHAnsi"/>
          <w:i w:val="0"/>
          <w:iCs w:val="0"/>
          <w:bdr w:val="none" w:sz="0" w:space="0" w:color="auto" w:frame="1"/>
        </w:rPr>
        <w:t>, 153</w:t>
      </w:r>
    </w:p>
    <w:sectPr w:rsidR="009458BD" w:rsidRPr="00F65CB9" w:rsidSect="00237C57">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340C1" w14:textId="77777777" w:rsidR="008F4727" w:rsidRDefault="008F4727" w:rsidP="00237C57">
      <w:pPr>
        <w:spacing w:after="0" w:line="240" w:lineRule="auto"/>
      </w:pPr>
      <w:r>
        <w:separator/>
      </w:r>
    </w:p>
  </w:endnote>
  <w:endnote w:type="continuationSeparator" w:id="0">
    <w:p w14:paraId="29AAE8C4" w14:textId="77777777" w:rsidR="008F4727" w:rsidRDefault="008F4727" w:rsidP="0023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A2"/>
    <w:family w:val="roman"/>
    <w:pitch w:val="variable"/>
    <w:sig w:usb0="E0002EFF" w:usb1="C000785B" w:usb2="00000009" w:usb3="00000000" w:csb0="000001FF" w:csb1="00000000"/>
  </w:font>
  <w:font w:name="Calibri">
    <w:altName w:val="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D9AB" w14:textId="6CA583A4" w:rsidR="00F65CB9" w:rsidRPr="00F65CB9" w:rsidRDefault="00F65CB9">
    <w:pPr>
      <w:pStyle w:val="AltBilgi"/>
      <w:rPr>
        <w:b/>
        <w:bCs/>
      </w:rPr>
    </w:pPr>
    <w:bookmarkStart w:id="0" w:name="_Hlk109223257"/>
    <w:bookmarkStart w:id="1" w:name="_Hlk109223258"/>
    <w:bookmarkStart w:id="2" w:name="_Hlk111551774"/>
    <w:bookmarkStart w:id="3" w:name="_Hlk111551775"/>
    <w:bookmarkStart w:id="4" w:name="_Hlk111552226"/>
    <w:bookmarkStart w:id="5" w:name="_Hlk111552227"/>
    <w:bookmarkStart w:id="6" w:name="_Hlk111552421"/>
    <w:bookmarkStart w:id="7" w:name="_Hlk111552422"/>
    <w:bookmarkStart w:id="8" w:name="_Hlk111552493"/>
    <w:bookmarkStart w:id="9" w:name="_Hlk111552494"/>
    <w:bookmarkStart w:id="10" w:name="_Hlk111552587"/>
    <w:bookmarkStart w:id="11" w:name="_Hlk111552588"/>
    <w:bookmarkStart w:id="12" w:name="_Hlk111552589"/>
    <w:bookmarkStart w:id="13" w:name="_Hlk111552590"/>
    <w:bookmarkStart w:id="14" w:name="_Hlk111552591"/>
    <w:bookmarkStart w:id="15" w:name="_Hlk111552592"/>
    <w:bookmarkStart w:id="16" w:name="_Hlk111552806"/>
    <w:bookmarkStart w:id="17" w:name="_Hlk111552807"/>
    <w:bookmarkStart w:id="18" w:name="_Hlk111552911"/>
    <w:bookmarkStart w:id="19" w:name="_Hlk111552912"/>
    <w:bookmarkStart w:id="20" w:name="_Hlk111553118"/>
    <w:bookmarkStart w:id="21" w:name="_Hlk111553119"/>
    <w:bookmarkStart w:id="22" w:name="_Hlk111553224"/>
    <w:bookmarkStart w:id="23" w:name="_Hlk111553225"/>
    <w:bookmarkStart w:id="24" w:name="_Hlk111553380"/>
    <w:bookmarkStart w:id="25" w:name="_Hlk111553381"/>
    <w:bookmarkStart w:id="26" w:name="_Hlk111553481"/>
    <w:bookmarkStart w:id="27" w:name="_Hlk111553482"/>
    <w:bookmarkStart w:id="28" w:name="_Hlk111553681"/>
    <w:bookmarkStart w:id="29" w:name="_Hlk111553682"/>
    <w:bookmarkStart w:id="30" w:name="_Hlk111553780"/>
    <w:bookmarkStart w:id="31" w:name="_Hlk111553781"/>
    <w:bookmarkStart w:id="32" w:name="_Hlk111554145"/>
    <w:bookmarkStart w:id="33" w:name="_Hlk111554146"/>
    <w:bookmarkStart w:id="34" w:name="_Hlk111554249"/>
    <w:bookmarkStart w:id="35" w:name="_Hlk111554250"/>
    <w:bookmarkStart w:id="36" w:name="_Hlk111554737"/>
    <w:bookmarkStart w:id="37" w:name="_Hlk111554738"/>
    <w:bookmarkStart w:id="38" w:name="_Hlk111554847"/>
    <w:bookmarkStart w:id="39" w:name="_Hlk111554848"/>
    <w:bookmarkStart w:id="40" w:name="_Hlk111555406"/>
    <w:bookmarkStart w:id="41" w:name="_Hlk111555407"/>
    <w:bookmarkStart w:id="42" w:name="_Hlk111555555"/>
    <w:bookmarkStart w:id="43" w:name="_Hlk111555556"/>
    <w:bookmarkStart w:id="44" w:name="_Hlk128587518"/>
    <w:bookmarkStart w:id="45" w:name="_Hlk128587519"/>
    <w:bookmarkStart w:id="46" w:name="_Hlk145498307"/>
    <w:bookmarkStart w:id="47" w:name="_Hlk145498308"/>
    <w:r w:rsidRPr="007D1531">
      <w:rPr>
        <w:b/>
        <w:bCs/>
      </w:rPr>
      <w:t>FND 1</w:t>
    </w:r>
    <w:r>
      <w:rPr>
        <w:b/>
        <w:bCs/>
      </w:rPr>
      <w:t>35</w:t>
    </w:r>
    <w:r w:rsidRPr="007D1531">
      <w:rPr>
        <w:b/>
        <w:bCs/>
      </w:rPr>
      <w:t xml:space="preserve">. Sayı- </w:t>
    </w:r>
    <w:r>
      <w:rPr>
        <w:b/>
        <w:bCs/>
      </w:rPr>
      <w:t>Temmuz</w:t>
    </w:r>
    <w:r w:rsidRPr="007D1531">
      <w:rPr>
        <w:b/>
        <w:bCs/>
      </w:rPr>
      <w:t xml:space="preserve"> 202</w:t>
    </w:r>
    <w:r>
      <w:rPr>
        <w:b/>
        <w:bCs/>
      </w:rPr>
      <w:t xml:space="preserve">2                          </w:t>
    </w:r>
    <w:r w:rsidRPr="007D1531">
      <w:rPr>
        <w:b/>
        <w:bCs/>
      </w:rPr>
      <w:t xml:space="preserve">                   </w:t>
    </w:r>
    <w:r>
      <w:rPr>
        <w:b/>
        <w:bCs/>
      </w:rPr>
      <w:t xml:space="preserve">        </w:t>
    </w:r>
    <w:r w:rsidRPr="007D1531">
      <w:rPr>
        <w:b/>
        <w:bCs/>
      </w:rPr>
      <w:t xml:space="preserve">                                                                          </w:t>
    </w:r>
    <w:r>
      <w:rPr>
        <w:b/>
        <w:bCs/>
      </w:rPr>
      <w:t xml:space="preserve">  </w:t>
    </w:r>
    <w:hyperlink r:id="rId1" w:history="1">
      <w:r w:rsidRPr="007D1531">
        <w:rPr>
          <w:rStyle w:val="Kpr"/>
          <w:b/>
          <w:bCs/>
        </w:rPr>
        <w:t>furkannesli.net</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72640" w14:textId="77777777" w:rsidR="008F4727" w:rsidRDefault="008F4727" w:rsidP="00237C57">
      <w:pPr>
        <w:spacing w:after="0" w:line="240" w:lineRule="auto"/>
      </w:pPr>
      <w:r>
        <w:separator/>
      </w:r>
    </w:p>
  </w:footnote>
  <w:footnote w:type="continuationSeparator" w:id="0">
    <w:p w14:paraId="4187E4E3" w14:textId="77777777" w:rsidR="008F4727" w:rsidRDefault="008F4727" w:rsidP="00237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1726" w14:textId="0D130104" w:rsidR="00237C57" w:rsidRPr="00237C57" w:rsidRDefault="00237C57" w:rsidP="00237C57">
    <w:pPr>
      <w:pStyle w:val="stBilgi"/>
      <w:jc w:val="right"/>
      <w:rPr>
        <w:sz w:val="34"/>
        <w:szCs w:val="34"/>
      </w:rPr>
    </w:pPr>
    <w:r w:rsidRPr="00237C57">
      <w:rPr>
        <w:b/>
        <w:bCs/>
        <w:sz w:val="34"/>
        <w:szCs w:val="34"/>
      </w:rPr>
      <w:t>Dr. Murat GÜLNAR -KAPAK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762F0"/>
    <w:multiLevelType w:val="hybridMultilevel"/>
    <w:tmpl w:val="364A313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BF0EDA"/>
    <w:multiLevelType w:val="hybridMultilevel"/>
    <w:tmpl w:val="E6DAF6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322D7C"/>
    <w:multiLevelType w:val="hybridMultilevel"/>
    <w:tmpl w:val="32D215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E2"/>
    <w:rsid w:val="00061BD3"/>
    <w:rsid w:val="00094994"/>
    <w:rsid w:val="00094BA9"/>
    <w:rsid w:val="000E78AD"/>
    <w:rsid w:val="001151B2"/>
    <w:rsid w:val="00141ED4"/>
    <w:rsid w:val="00152DDD"/>
    <w:rsid w:val="00163E17"/>
    <w:rsid w:val="001971C8"/>
    <w:rsid w:val="001A4276"/>
    <w:rsid w:val="0020456E"/>
    <w:rsid w:val="00237C57"/>
    <w:rsid w:val="0026459A"/>
    <w:rsid w:val="002A03C7"/>
    <w:rsid w:val="002A3A11"/>
    <w:rsid w:val="003036D5"/>
    <w:rsid w:val="003513ED"/>
    <w:rsid w:val="003813B9"/>
    <w:rsid w:val="003A380E"/>
    <w:rsid w:val="003A5802"/>
    <w:rsid w:val="003C77E0"/>
    <w:rsid w:val="003F6EF6"/>
    <w:rsid w:val="00421EC0"/>
    <w:rsid w:val="004505A6"/>
    <w:rsid w:val="00493734"/>
    <w:rsid w:val="00497503"/>
    <w:rsid w:val="004A13E7"/>
    <w:rsid w:val="004B5A75"/>
    <w:rsid w:val="0053244E"/>
    <w:rsid w:val="00564D1B"/>
    <w:rsid w:val="005F4AE2"/>
    <w:rsid w:val="0064319C"/>
    <w:rsid w:val="00651944"/>
    <w:rsid w:val="00692EB7"/>
    <w:rsid w:val="006B0D0C"/>
    <w:rsid w:val="006E5F48"/>
    <w:rsid w:val="00717A16"/>
    <w:rsid w:val="00743A3D"/>
    <w:rsid w:val="00754EEB"/>
    <w:rsid w:val="0077591F"/>
    <w:rsid w:val="007B6918"/>
    <w:rsid w:val="007B7958"/>
    <w:rsid w:val="007E251E"/>
    <w:rsid w:val="007F5EA1"/>
    <w:rsid w:val="00830D65"/>
    <w:rsid w:val="00891FB4"/>
    <w:rsid w:val="008A6108"/>
    <w:rsid w:val="008E3337"/>
    <w:rsid w:val="008F4727"/>
    <w:rsid w:val="00931FEC"/>
    <w:rsid w:val="009458BD"/>
    <w:rsid w:val="0097067B"/>
    <w:rsid w:val="009A7668"/>
    <w:rsid w:val="009D3D04"/>
    <w:rsid w:val="00A00546"/>
    <w:rsid w:val="00A1487B"/>
    <w:rsid w:val="00A26901"/>
    <w:rsid w:val="00A44943"/>
    <w:rsid w:val="00A66EE9"/>
    <w:rsid w:val="00AA312B"/>
    <w:rsid w:val="00AB1378"/>
    <w:rsid w:val="00AC1F0D"/>
    <w:rsid w:val="00AF5D2D"/>
    <w:rsid w:val="00B514BE"/>
    <w:rsid w:val="00B63415"/>
    <w:rsid w:val="00C40ACC"/>
    <w:rsid w:val="00C50B95"/>
    <w:rsid w:val="00CA7E56"/>
    <w:rsid w:val="00CF7F88"/>
    <w:rsid w:val="00D10562"/>
    <w:rsid w:val="00D70DD6"/>
    <w:rsid w:val="00D95FAB"/>
    <w:rsid w:val="00DC6FDE"/>
    <w:rsid w:val="00DF2875"/>
    <w:rsid w:val="00E83F6F"/>
    <w:rsid w:val="00EF3980"/>
    <w:rsid w:val="00F001A0"/>
    <w:rsid w:val="00F0246D"/>
    <w:rsid w:val="00F04655"/>
    <w:rsid w:val="00F34EE6"/>
    <w:rsid w:val="00F44079"/>
    <w:rsid w:val="00F65CB9"/>
    <w:rsid w:val="00F70D3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7530"/>
  <w15:chartTrackingRefBased/>
  <w15:docId w15:val="{97517C62-F37C-4274-8CF4-EFA4D750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B1378"/>
    <w:pPr>
      <w:spacing w:after="0" w:line="240" w:lineRule="auto"/>
    </w:pPr>
  </w:style>
  <w:style w:type="paragraph" w:customStyle="1" w:styleId="p1">
    <w:name w:val="p1"/>
    <w:basedOn w:val="Normal"/>
    <w:rsid w:val="009458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1">
    <w:name w:val="s1"/>
    <w:basedOn w:val="VarsaylanParagrafYazTipi"/>
    <w:rsid w:val="009458BD"/>
  </w:style>
  <w:style w:type="character" w:styleId="Gl">
    <w:name w:val="Strong"/>
    <w:basedOn w:val="VarsaylanParagrafYazTipi"/>
    <w:uiPriority w:val="22"/>
    <w:qFormat/>
    <w:rsid w:val="009458BD"/>
    <w:rPr>
      <w:b/>
      <w:bCs/>
    </w:rPr>
  </w:style>
  <w:style w:type="paragraph" w:styleId="NormalWeb">
    <w:name w:val="Normal (Web)"/>
    <w:basedOn w:val="Normal"/>
    <w:uiPriority w:val="99"/>
    <w:unhideWhenUsed/>
    <w:rsid w:val="002045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0456E"/>
    <w:rPr>
      <w:i/>
      <w:iCs/>
    </w:rPr>
  </w:style>
  <w:style w:type="paragraph" w:styleId="ListeParagraf">
    <w:name w:val="List Paragraph"/>
    <w:basedOn w:val="Normal"/>
    <w:uiPriority w:val="34"/>
    <w:qFormat/>
    <w:rsid w:val="00F04655"/>
    <w:pPr>
      <w:ind w:left="720"/>
      <w:contextualSpacing/>
    </w:pPr>
  </w:style>
  <w:style w:type="paragraph" w:styleId="stBilgi">
    <w:name w:val="header"/>
    <w:basedOn w:val="Normal"/>
    <w:link w:val="stBilgiChar"/>
    <w:uiPriority w:val="99"/>
    <w:unhideWhenUsed/>
    <w:rsid w:val="00237C5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7C57"/>
  </w:style>
  <w:style w:type="paragraph" w:styleId="AltBilgi">
    <w:name w:val="footer"/>
    <w:basedOn w:val="Normal"/>
    <w:link w:val="AltBilgiChar"/>
    <w:uiPriority w:val="99"/>
    <w:unhideWhenUsed/>
    <w:rsid w:val="00237C5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7C57"/>
  </w:style>
  <w:style w:type="character" w:styleId="Kpr">
    <w:name w:val="Hyperlink"/>
    <w:basedOn w:val="VarsaylanParagrafYazTipi"/>
    <w:uiPriority w:val="99"/>
    <w:unhideWhenUsed/>
    <w:rsid w:val="00F65C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891770">
      <w:bodyDiv w:val="1"/>
      <w:marLeft w:val="0"/>
      <w:marRight w:val="0"/>
      <w:marTop w:val="0"/>
      <w:marBottom w:val="0"/>
      <w:divBdr>
        <w:top w:val="none" w:sz="0" w:space="0" w:color="auto"/>
        <w:left w:val="none" w:sz="0" w:space="0" w:color="auto"/>
        <w:bottom w:val="none" w:sz="0" w:space="0" w:color="auto"/>
        <w:right w:val="none" w:sz="0" w:space="0" w:color="auto"/>
      </w:divBdr>
    </w:div>
    <w:div w:id="1543591367">
      <w:bodyDiv w:val="1"/>
      <w:marLeft w:val="0"/>
      <w:marRight w:val="0"/>
      <w:marTop w:val="0"/>
      <w:marBottom w:val="0"/>
      <w:divBdr>
        <w:top w:val="none" w:sz="0" w:space="0" w:color="auto"/>
        <w:left w:val="none" w:sz="0" w:space="0" w:color="auto"/>
        <w:bottom w:val="none" w:sz="0" w:space="0" w:color="auto"/>
        <w:right w:val="none" w:sz="0" w:space="0" w:color="auto"/>
      </w:divBdr>
    </w:div>
    <w:div w:id="210437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1480</Words>
  <Characters>8440</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Beyza Smbl</cp:lastModifiedBy>
  <cp:revision>5</cp:revision>
  <dcterms:created xsi:type="dcterms:W3CDTF">2023-11-16T14:22:00Z</dcterms:created>
  <dcterms:modified xsi:type="dcterms:W3CDTF">2023-11-16T17:13:00Z</dcterms:modified>
</cp:coreProperties>
</file>