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613" w:rsidRPr="00BF6613" w:rsidRDefault="00BF6613" w:rsidP="00BF6613">
      <w:pPr>
        <w:rPr>
          <w:i/>
        </w:rPr>
      </w:pPr>
      <w:r w:rsidRPr="00BF6613">
        <w:rPr>
          <w:i/>
        </w:rPr>
        <w:t>“Müjdecim, kurtarıcım, Efendim, biricik Peygamberim,</w:t>
      </w:r>
    </w:p>
    <w:p w:rsidR="00BF6613" w:rsidRPr="00BF6613" w:rsidRDefault="00BF6613" w:rsidP="00BF6613">
      <w:pPr>
        <w:rPr>
          <w:i/>
        </w:rPr>
      </w:pPr>
      <w:r w:rsidRPr="00BF6613">
        <w:rPr>
          <w:i/>
        </w:rPr>
        <w:t xml:space="preserve">  </w:t>
      </w:r>
      <w:r w:rsidRPr="00BF6613">
        <w:rPr>
          <w:i/>
        </w:rPr>
        <w:tab/>
        <w:t>Sana uymayan ölç</w:t>
      </w:r>
      <w:r>
        <w:rPr>
          <w:i/>
        </w:rPr>
        <w:t>ü hayat olsa teperim.” -N.F.K.-</w:t>
      </w:r>
    </w:p>
    <w:p w:rsidR="00BF6613" w:rsidRPr="00BF6613" w:rsidRDefault="00BF6613" w:rsidP="00BF6613">
      <w:pPr>
        <w:jc w:val="center"/>
        <w:rPr>
          <w:b/>
          <w:sz w:val="24"/>
          <w:lang w:val="en-GB"/>
        </w:rPr>
      </w:pPr>
      <w:r w:rsidRPr="00BF6613">
        <w:rPr>
          <w:b/>
          <w:sz w:val="24"/>
          <w:lang w:val="en-GB"/>
        </w:rPr>
        <w:t>RASÛLULL</w:t>
      </w:r>
      <w:bookmarkStart w:id="0" w:name="_GoBack"/>
      <w:bookmarkEnd w:id="0"/>
      <w:r w:rsidRPr="00BF6613">
        <w:rPr>
          <w:b/>
          <w:sz w:val="24"/>
          <w:lang w:val="en-GB"/>
        </w:rPr>
        <w:t>AH’IN DAVET METODU (3)</w:t>
      </w:r>
    </w:p>
    <w:p w:rsidR="00BF6613" w:rsidRPr="00BF6613" w:rsidRDefault="00BF6613" w:rsidP="00BF6613">
      <w:r w:rsidRPr="00BF6613">
        <w:t xml:space="preserve">Allah </w:t>
      </w:r>
      <w:proofErr w:type="spellStart"/>
      <w:r w:rsidRPr="00BF6613">
        <w:t>Rasûlü</w:t>
      </w:r>
      <w:proofErr w:type="spellEnd"/>
      <w:r w:rsidRPr="00BF6613">
        <w:t xml:space="preserve"> (</w:t>
      </w:r>
      <w:proofErr w:type="spellStart"/>
      <w:r w:rsidRPr="00BF6613">
        <w:t>s.a.v</w:t>
      </w:r>
      <w:proofErr w:type="spellEnd"/>
      <w:r w:rsidRPr="00BF6613">
        <w:t>.) çeşitli yollar deneyerek davetini sürdürebilmenin ve davasını yayabilmenin mücadelesini yılmadan, usanmadan vermeye devam ediyordu.</w:t>
      </w:r>
    </w:p>
    <w:p w:rsidR="00BF6613" w:rsidRPr="00BF6613" w:rsidRDefault="00BF6613" w:rsidP="00BF6613">
      <w:r w:rsidRPr="00BF6613">
        <w:t xml:space="preserve">Fakat Mekke’de bulduğu fırsatları titizlikle değerlendirerek, sürekli davetine devam eden Allah </w:t>
      </w:r>
      <w:proofErr w:type="spellStart"/>
      <w:r w:rsidRPr="00BF6613">
        <w:t>Rasûlü’nün</w:t>
      </w:r>
      <w:proofErr w:type="spellEnd"/>
      <w:r w:rsidRPr="00BF6613">
        <w:t xml:space="preserve"> alanı, gün geçtikçe biraz daha daralıyor ve müşrikler tarafından imkânları her gün biraz daha kısıtlanıyordu.</w:t>
      </w:r>
    </w:p>
    <w:p w:rsidR="00BF6613" w:rsidRPr="00BF6613" w:rsidRDefault="00BF6613" w:rsidP="00BF6613">
      <w:r w:rsidRPr="00BF6613">
        <w:t xml:space="preserve">Bu sebeple kabileleri davet ederken aynı zamanda Mekke’deki olumsuzlukları da düşünerek davete merkez olabilecek yeni bir üs arıyordu. </w:t>
      </w:r>
      <w:r w:rsidRPr="00BF6613">
        <w:rPr>
          <w:i/>
          <w:iCs/>
        </w:rPr>
        <w:t xml:space="preserve">“İçinizden beni kavmine götürüp himaye edecek biri yok mu? </w:t>
      </w:r>
      <w:proofErr w:type="spellStart"/>
      <w:proofErr w:type="gramStart"/>
      <w:r w:rsidRPr="00BF6613">
        <w:rPr>
          <w:i/>
          <w:iCs/>
        </w:rPr>
        <w:t>Kureyş</w:t>
      </w:r>
      <w:proofErr w:type="spellEnd"/>
      <w:r w:rsidRPr="00BF6613">
        <w:rPr>
          <w:i/>
          <w:iCs/>
        </w:rPr>
        <w:t xml:space="preserve"> Rabbimin kelamını tebliğime engel oluyor” </w:t>
      </w:r>
      <w:r w:rsidRPr="00BF6613">
        <w:t xml:space="preserve">diyerek her fırsatta davetini tekrarladığı zamanlarda, O’nun azmine, şevkine muhatapları ve düşmanları bile şaşırıyor ve onların </w:t>
      </w:r>
      <w:r w:rsidRPr="00BF6613">
        <w:rPr>
          <w:i/>
          <w:iCs/>
        </w:rPr>
        <w:t xml:space="preserve">“senin bizden ümidini kesme vaktin gelmedi mi?” </w:t>
      </w:r>
      <w:r w:rsidRPr="00BF6613">
        <w:t>demelerine sebep oluyordu.</w:t>
      </w:r>
      <w:r w:rsidRPr="00BF6613">
        <w:rPr>
          <w:vertAlign w:val="superscript"/>
        </w:rPr>
        <w:t>1</w:t>
      </w:r>
      <w:r w:rsidRPr="00BF6613">
        <w:t xml:space="preserve"> Nübüvvetin onuncu yılında arka arkaya kendisini himaye eden amcası Ebu Talip’i ve en büyük destekçisi Hatice’sini kaybedince, umudunu Mekke ayarında bir şehir olan </w:t>
      </w:r>
      <w:proofErr w:type="spellStart"/>
      <w:r w:rsidRPr="00BF6613">
        <w:t>Taif’e</w:t>
      </w:r>
      <w:proofErr w:type="spellEnd"/>
      <w:r w:rsidRPr="00BF6613">
        <w:t xml:space="preserve"> bağlamış, davanın yayılması için yeni bir zemin olur diye, </w:t>
      </w:r>
      <w:proofErr w:type="spellStart"/>
      <w:r w:rsidRPr="00BF6613">
        <w:t>Zeyd</w:t>
      </w:r>
      <w:proofErr w:type="spellEnd"/>
      <w:r w:rsidRPr="00BF6613">
        <w:t xml:space="preserve"> b. </w:t>
      </w:r>
      <w:proofErr w:type="spellStart"/>
      <w:r w:rsidRPr="00BF6613">
        <w:t>Hârise’yi</w:t>
      </w:r>
      <w:proofErr w:type="spellEnd"/>
      <w:r w:rsidRPr="00BF6613">
        <w:t xml:space="preserve"> yanına alarak </w:t>
      </w:r>
      <w:proofErr w:type="spellStart"/>
      <w:r w:rsidRPr="00BF6613">
        <w:t>Taif’e</w:t>
      </w:r>
      <w:proofErr w:type="spellEnd"/>
      <w:r w:rsidRPr="00BF6613">
        <w:t xml:space="preserve"> gitmişti. </w:t>
      </w:r>
      <w:proofErr w:type="gramEnd"/>
      <w:r w:rsidRPr="00BF6613">
        <w:t xml:space="preserve">Fakat </w:t>
      </w:r>
      <w:proofErr w:type="spellStart"/>
      <w:r w:rsidRPr="00BF6613">
        <w:t>Taif</w:t>
      </w:r>
      <w:proofErr w:type="spellEnd"/>
      <w:r w:rsidRPr="00BF6613">
        <w:t xml:space="preserve"> bu tarihî fırsatı kaçırmakla kalmamış bir de </w:t>
      </w:r>
      <w:proofErr w:type="spellStart"/>
      <w:r w:rsidRPr="00BF6613">
        <w:t>Rasûlullah</w:t>
      </w:r>
      <w:proofErr w:type="spellEnd"/>
      <w:r w:rsidRPr="00BF6613">
        <w:t xml:space="preserve"> (sav)’a karşı unutamayacağı zulümler yapmış ve oradan ayakları kan-revan içerisinde ayrılmak zorunda bırakılmıştı.</w:t>
      </w:r>
      <w:r w:rsidRPr="00BF6613">
        <w:rPr>
          <w:vertAlign w:val="superscript"/>
        </w:rPr>
        <w:t>2</w:t>
      </w:r>
      <w:r w:rsidRPr="00BF6613">
        <w:t xml:space="preserve"> Yıllar sonra Hz. </w:t>
      </w:r>
      <w:proofErr w:type="spellStart"/>
      <w:r w:rsidRPr="00BF6613">
        <w:t>Aişe</w:t>
      </w:r>
      <w:proofErr w:type="spellEnd"/>
      <w:r w:rsidRPr="00BF6613">
        <w:t xml:space="preserve"> (</w:t>
      </w:r>
      <w:proofErr w:type="spellStart"/>
      <w:r w:rsidRPr="00BF6613">
        <w:t>r.</w:t>
      </w:r>
      <w:proofErr w:type="gramStart"/>
      <w:r w:rsidRPr="00BF6613">
        <w:t>anha</w:t>
      </w:r>
      <w:proofErr w:type="spellEnd"/>
      <w:proofErr w:type="gramEnd"/>
      <w:r w:rsidRPr="00BF6613">
        <w:t>) Hz. Peygamber (</w:t>
      </w:r>
      <w:proofErr w:type="spellStart"/>
      <w:r w:rsidRPr="00BF6613">
        <w:t>s.a.v</w:t>
      </w:r>
      <w:proofErr w:type="spellEnd"/>
      <w:r w:rsidRPr="00BF6613">
        <w:t xml:space="preserve">.)’e: </w:t>
      </w:r>
      <w:r w:rsidRPr="00BF6613">
        <w:rPr>
          <w:i/>
          <w:iCs/>
        </w:rPr>
        <w:t xml:space="preserve">“Acaba senin başına </w:t>
      </w:r>
      <w:proofErr w:type="spellStart"/>
      <w:r w:rsidRPr="00BF6613">
        <w:rPr>
          <w:i/>
          <w:iCs/>
        </w:rPr>
        <w:t>Uhud</w:t>
      </w:r>
      <w:proofErr w:type="spellEnd"/>
      <w:r w:rsidRPr="00BF6613">
        <w:rPr>
          <w:i/>
          <w:iCs/>
        </w:rPr>
        <w:t xml:space="preserve"> gününden daha şiddetlisi geldi mi?”</w:t>
      </w:r>
      <w:r w:rsidRPr="00BF6613">
        <w:t xml:space="preserve"> diye sorduğunda, </w:t>
      </w:r>
      <w:proofErr w:type="spellStart"/>
      <w:r w:rsidRPr="00BF6613">
        <w:t>Rasûlullah</w:t>
      </w:r>
      <w:proofErr w:type="spellEnd"/>
      <w:r w:rsidRPr="00BF6613">
        <w:t xml:space="preserve"> (</w:t>
      </w:r>
      <w:proofErr w:type="spellStart"/>
      <w:r w:rsidRPr="00BF6613">
        <w:t>s.a.v</w:t>
      </w:r>
      <w:proofErr w:type="spellEnd"/>
      <w:r w:rsidRPr="00BF6613">
        <w:t xml:space="preserve">.) </w:t>
      </w:r>
      <w:proofErr w:type="spellStart"/>
      <w:r w:rsidRPr="00BF6613">
        <w:t>Taif’te</w:t>
      </w:r>
      <w:proofErr w:type="spellEnd"/>
      <w:r w:rsidRPr="00BF6613">
        <w:t xml:space="preserve"> başına gelenleri anlatmıştı.</w:t>
      </w:r>
      <w:r w:rsidRPr="00BF6613">
        <w:rPr>
          <w:vertAlign w:val="superscript"/>
        </w:rPr>
        <w:t xml:space="preserve">3 </w:t>
      </w:r>
      <w:r w:rsidRPr="00BF6613">
        <w:t xml:space="preserve">Buna rağmen O, yılmadan, usanmadan görevini yapmaya devam etmişti. Çünkü O’nda yılmayan bir azim, kırılmayan bir şevk, çelik gibi bir irade ve bitmeyen bir ümit vardı. Efendimizin bu hali günümüz davetçilerine de zor ve sıkıntılı anlarında azimlerini ve ümitlerini kaybetmemelerini ve sınırlarını zorlamaları gerektiğini öğretmelidir. </w:t>
      </w:r>
    </w:p>
    <w:p w:rsidR="00BF6613" w:rsidRPr="00BF6613" w:rsidRDefault="00BF6613" w:rsidP="00BF6613">
      <w:r w:rsidRPr="00BF6613">
        <w:t xml:space="preserve">Hedeflerine doğru yılmadan ilerleyenler, istedikleri sonuca ulaşabilirler. 1914’te Paris’i kurtaran Mareşal </w:t>
      </w:r>
      <w:proofErr w:type="spellStart"/>
      <w:r w:rsidRPr="00BF6613">
        <w:t>Foch</w:t>
      </w:r>
      <w:proofErr w:type="spellEnd"/>
      <w:r w:rsidRPr="00BF6613">
        <w:t>, generaline gönderdiği telgrafta şöyle demişti: “</w:t>
      </w:r>
      <w:r w:rsidRPr="00BF6613">
        <w:rPr>
          <w:i/>
          <w:iCs/>
        </w:rPr>
        <w:t xml:space="preserve">Merkez kuvvetlerim yıkılıyor, sağ </w:t>
      </w:r>
      <w:proofErr w:type="spellStart"/>
      <w:r w:rsidRPr="00BF6613">
        <w:rPr>
          <w:i/>
          <w:iCs/>
        </w:rPr>
        <w:t>cenâhım</w:t>
      </w:r>
      <w:proofErr w:type="spellEnd"/>
      <w:r w:rsidRPr="00BF6613">
        <w:rPr>
          <w:i/>
          <w:iCs/>
        </w:rPr>
        <w:t xml:space="preserve"> geriliyor. Fakat vaziyet mükemmeldir, taarruza geçiyorum.”</w:t>
      </w:r>
      <w:r w:rsidRPr="00BF6613">
        <w:t xml:space="preserve"> Bu şekilde askerlerine taarruzu emrediyor ve galip gelerek tarihe geçiyordu. O da ümitlerin tükendiği, merkez kuvvetlerin yıkılıp, birliklerin geri çekilmeye başladığı anda, en son ve etkili silahı kullanmıştı. </w:t>
      </w:r>
      <w:r w:rsidRPr="00BF6613">
        <w:rPr>
          <w:i/>
          <w:iCs/>
        </w:rPr>
        <w:t>“Asla ye’se düşmemek ve ümidi kaybetmemek.”</w:t>
      </w:r>
      <w:r w:rsidRPr="00BF6613">
        <w:rPr>
          <w:vertAlign w:val="superscript"/>
        </w:rPr>
        <w:t>4</w:t>
      </w:r>
      <w:r w:rsidRPr="00BF6613">
        <w:t xml:space="preserve">      </w:t>
      </w:r>
    </w:p>
    <w:p w:rsidR="00BF6613" w:rsidRPr="00BF6613" w:rsidRDefault="00BF6613" w:rsidP="00BF6613">
      <w:proofErr w:type="spellStart"/>
      <w:r w:rsidRPr="00BF6613">
        <w:t>Taiflilerin</w:t>
      </w:r>
      <w:proofErr w:type="spellEnd"/>
      <w:r w:rsidRPr="00BF6613">
        <w:t xml:space="preserve"> kaçırdığı tarihî fırsatı Medineliler değerlendirdi ve </w:t>
      </w:r>
      <w:proofErr w:type="spellStart"/>
      <w:r w:rsidRPr="00BF6613">
        <w:t>Rasûlullah</w:t>
      </w:r>
      <w:proofErr w:type="spellEnd"/>
      <w:r w:rsidRPr="00BF6613">
        <w:t xml:space="preserve"> (</w:t>
      </w:r>
      <w:proofErr w:type="spellStart"/>
      <w:r w:rsidRPr="00BF6613">
        <w:t>s.a.v</w:t>
      </w:r>
      <w:proofErr w:type="spellEnd"/>
      <w:r w:rsidRPr="00BF6613">
        <w:t>.)’</w:t>
      </w:r>
      <w:proofErr w:type="spellStart"/>
      <w:r w:rsidRPr="00BF6613">
        <w:t>ın</w:t>
      </w:r>
      <w:proofErr w:type="spellEnd"/>
      <w:r w:rsidRPr="00BF6613">
        <w:t xml:space="preserve"> davetine kucak açtı. </w:t>
      </w:r>
      <w:proofErr w:type="spellStart"/>
      <w:r w:rsidRPr="00BF6613">
        <w:t>Bi’setin</w:t>
      </w:r>
      <w:proofErr w:type="spellEnd"/>
      <w:r w:rsidRPr="00BF6613">
        <w:t xml:space="preserve"> on birinci yılında, Medine’den hac için Mekke’ye gelen altı kişilik </w:t>
      </w:r>
      <w:proofErr w:type="spellStart"/>
      <w:r w:rsidRPr="00BF6613">
        <w:t>Hazrec</w:t>
      </w:r>
      <w:proofErr w:type="spellEnd"/>
      <w:r w:rsidRPr="00BF6613">
        <w:t xml:space="preserve"> grubu, İslam’a girmiş ve </w:t>
      </w:r>
      <w:proofErr w:type="spellStart"/>
      <w:r w:rsidRPr="00BF6613">
        <w:t>Rasulullah</w:t>
      </w:r>
      <w:proofErr w:type="spellEnd"/>
      <w:r w:rsidRPr="00BF6613">
        <w:t>(</w:t>
      </w:r>
      <w:proofErr w:type="spellStart"/>
      <w:r w:rsidRPr="00BF6613">
        <w:t>s.a.v</w:t>
      </w:r>
      <w:proofErr w:type="spellEnd"/>
      <w:r w:rsidRPr="00BF6613">
        <w:t>.)’</w:t>
      </w:r>
      <w:proofErr w:type="spellStart"/>
      <w:r w:rsidRPr="00BF6613">
        <w:t>ın</w:t>
      </w:r>
      <w:proofErr w:type="spellEnd"/>
      <w:r w:rsidRPr="00BF6613">
        <w:t xml:space="preserve"> talimatıyla kavimleri arasında daveti yaymak ve ertesi sene buluşmak üzere Medine’ye dönmüşlerdi. Ertesi yıl on iki kişi olarak geldiler ve 1. Akabe </w:t>
      </w:r>
      <w:proofErr w:type="spellStart"/>
      <w:r w:rsidRPr="00BF6613">
        <w:t>Bey’atı</w:t>
      </w:r>
      <w:proofErr w:type="spellEnd"/>
      <w:r w:rsidRPr="00BF6613">
        <w:t xml:space="preserve"> gerçekleşti. </w:t>
      </w:r>
      <w:proofErr w:type="spellStart"/>
      <w:r w:rsidRPr="00BF6613">
        <w:t>Rasûlullah</w:t>
      </w:r>
      <w:proofErr w:type="spellEnd"/>
      <w:r w:rsidRPr="00BF6613">
        <w:t xml:space="preserve"> (</w:t>
      </w:r>
      <w:proofErr w:type="spellStart"/>
      <w:r w:rsidRPr="00BF6613">
        <w:t>s.a.v</w:t>
      </w:r>
      <w:proofErr w:type="spellEnd"/>
      <w:r w:rsidRPr="00BF6613">
        <w:t xml:space="preserve">.), onları eğitmek ve Medine’yi davetin merkezi olacak seviyeye getirmek üzere çalışmalar yapması için </w:t>
      </w:r>
      <w:proofErr w:type="spellStart"/>
      <w:r w:rsidRPr="00BF6613">
        <w:t>Mus’ab</w:t>
      </w:r>
      <w:proofErr w:type="spellEnd"/>
      <w:r w:rsidRPr="00BF6613">
        <w:t xml:space="preserve"> b. </w:t>
      </w:r>
      <w:proofErr w:type="spellStart"/>
      <w:r w:rsidRPr="00BF6613">
        <w:t>Umeyr’i</w:t>
      </w:r>
      <w:proofErr w:type="spellEnd"/>
      <w:r w:rsidRPr="00BF6613">
        <w:t xml:space="preserve">, Medine’ye İslam tarihinin ilk öğretmeni olarak tayin etti. </w:t>
      </w:r>
      <w:proofErr w:type="spellStart"/>
      <w:r w:rsidRPr="00BF6613">
        <w:t>Mus’ab</w:t>
      </w:r>
      <w:proofErr w:type="spellEnd"/>
      <w:r w:rsidRPr="00BF6613">
        <w:t xml:space="preserve"> (</w:t>
      </w:r>
      <w:proofErr w:type="spellStart"/>
      <w:r w:rsidRPr="00BF6613">
        <w:t>r.a</w:t>
      </w:r>
      <w:proofErr w:type="spellEnd"/>
      <w:r w:rsidRPr="00BF6613">
        <w:t>.)’</w:t>
      </w:r>
      <w:proofErr w:type="spellStart"/>
      <w:r w:rsidRPr="00BF6613">
        <w:t>ın</w:t>
      </w:r>
      <w:proofErr w:type="spellEnd"/>
      <w:r w:rsidRPr="00BF6613">
        <w:t xml:space="preserve"> gayretleri ve Allah (</w:t>
      </w:r>
      <w:proofErr w:type="spellStart"/>
      <w:r w:rsidRPr="00BF6613">
        <w:t>c.c</w:t>
      </w:r>
      <w:proofErr w:type="spellEnd"/>
      <w:r w:rsidRPr="00BF6613">
        <w:t>.)’</w:t>
      </w:r>
      <w:proofErr w:type="spellStart"/>
      <w:r w:rsidRPr="00BF6613">
        <w:t>ın</w:t>
      </w:r>
      <w:proofErr w:type="spellEnd"/>
      <w:r w:rsidRPr="00BF6613">
        <w:t xml:space="preserve"> yardımıyla bir yıl sonra Medine’de İslam’ın girmediği hiçbir ev kalmamıştı. Ertesi yıl 75 kişi (73 erkek, 2 kadın) olarak geldiler ve Akabe’de kendi malları ve canlarını korudukları gibi </w:t>
      </w:r>
      <w:proofErr w:type="spellStart"/>
      <w:r w:rsidRPr="00BF6613">
        <w:t>Rasûlullah</w:t>
      </w:r>
      <w:proofErr w:type="spellEnd"/>
      <w:r w:rsidRPr="00BF6613">
        <w:t xml:space="preserve"> (</w:t>
      </w:r>
      <w:proofErr w:type="spellStart"/>
      <w:r w:rsidRPr="00BF6613">
        <w:t>s.a.v</w:t>
      </w:r>
      <w:proofErr w:type="spellEnd"/>
      <w:r w:rsidRPr="00BF6613">
        <w:t xml:space="preserve">.)’ı ve ashabını koruyacaklarına dair söz verdiler.(II. Akabe </w:t>
      </w:r>
      <w:proofErr w:type="spellStart"/>
      <w:r w:rsidRPr="00BF6613">
        <w:t>Bey’atı</w:t>
      </w:r>
      <w:proofErr w:type="spellEnd"/>
      <w:r w:rsidRPr="00BF6613">
        <w:t>)</w:t>
      </w:r>
      <w:r w:rsidRPr="00BF6613">
        <w:rPr>
          <w:vertAlign w:val="superscript"/>
        </w:rPr>
        <w:t>5</w:t>
      </w:r>
    </w:p>
    <w:p w:rsidR="00BF6613" w:rsidRPr="00BF6613" w:rsidRDefault="00BF6613" w:rsidP="00BF6613">
      <w:pPr>
        <w:rPr>
          <w:b/>
          <w:bCs/>
        </w:rPr>
      </w:pPr>
      <w:r w:rsidRPr="00BF6613">
        <w:rPr>
          <w:b/>
          <w:bCs/>
        </w:rPr>
        <w:t xml:space="preserve">Devletleşme       </w:t>
      </w:r>
    </w:p>
    <w:p w:rsidR="00BF6613" w:rsidRPr="00BF6613" w:rsidRDefault="00BF6613" w:rsidP="00BF6613">
      <w:r w:rsidRPr="00BF6613">
        <w:t xml:space="preserve">Sonrasında Medine’ye hicret gerçekleşti ve kitleleşmeden devletleşme aşamasına geçilmiş oldu. İlk iş olarak mescit inşa edildi ve burada ibadetin yanında devletle ilgili işler de görüşülüyordu. </w:t>
      </w:r>
      <w:r w:rsidRPr="00BF6613">
        <w:rPr>
          <w:i/>
          <w:iCs/>
        </w:rPr>
        <w:t xml:space="preserve">“Mescit, yalnızca ibadete mahsus bir yer değildi. Bilakis ibadetin yanında siyasî ve </w:t>
      </w:r>
      <w:proofErr w:type="spellStart"/>
      <w:r w:rsidRPr="00BF6613">
        <w:rPr>
          <w:i/>
          <w:iCs/>
        </w:rPr>
        <w:t>ictimâi</w:t>
      </w:r>
      <w:proofErr w:type="spellEnd"/>
      <w:r w:rsidRPr="00BF6613">
        <w:rPr>
          <w:i/>
          <w:iCs/>
        </w:rPr>
        <w:t xml:space="preserve"> hayatın merkezi konumundaydı. Peygamber (</w:t>
      </w:r>
      <w:proofErr w:type="spellStart"/>
      <w:r w:rsidRPr="00BF6613">
        <w:rPr>
          <w:i/>
          <w:iCs/>
        </w:rPr>
        <w:t>s.a.v</w:t>
      </w:r>
      <w:proofErr w:type="spellEnd"/>
      <w:r w:rsidRPr="00BF6613">
        <w:rPr>
          <w:i/>
          <w:iCs/>
        </w:rPr>
        <w:t>.), gelen elçileri mescitte karşılar, devlet işlerini oradan idare eder, dinî ve siyasî konularda minberden cemaate hitap ederdi.”</w:t>
      </w:r>
      <w:r w:rsidRPr="00BF6613">
        <w:rPr>
          <w:vertAlign w:val="superscript"/>
        </w:rPr>
        <w:t>6</w:t>
      </w:r>
    </w:p>
    <w:p w:rsidR="00BF6613" w:rsidRPr="00BF6613" w:rsidRDefault="00BF6613" w:rsidP="00BF6613">
      <w:r w:rsidRPr="00BF6613">
        <w:t>Aynı gayeye inandıklarını sadece söyleyenlerin meydana getirdiği kitle, üzerinde önemle durduğumuz kitleyi temsil etmez. Bu şekildeki kitle, eğitilmemiş kalabalıklar ve boş yığınlardır. Hz. Peygamber (</w:t>
      </w:r>
      <w:proofErr w:type="spellStart"/>
      <w:r w:rsidRPr="00BF6613">
        <w:t>s.a.v</w:t>
      </w:r>
      <w:proofErr w:type="spellEnd"/>
      <w:r w:rsidRPr="00BF6613">
        <w:t>.), bu toplumu oluştururken neye önem verdiyse biz de ona önem vermeliyiz. Hz. Peygamber (</w:t>
      </w:r>
      <w:proofErr w:type="spellStart"/>
      <w:r w:rsidRPr="00BF6613">
        <w:t>s.a.v</w:t>
      </w:r>
      <w:proofErr w:type="spellEnd"/>
      <w:r w:rsidRPr="00BF6613">
        <w:t xml:space="preserve">.) medeniyetin temellerini atıyordu. İnsanların maddeden çok manaya önem vermesini istiyordu. Allah </w:t>
      </w:r>
      <w:proofErr w:type="spellStart"/>
      <w:r w:rsidRPr="00BF6613">
        <w:t>Rasûlü</w:t>
      </w:r>
      <w:proofErr w:type="spellEnd"/>
      <w:r w:rsidRPr="00BF6613">
        <w:t>(</w:t>
      </w:r>
      <w:proofErr w:type="spellStart"/>
      <w:r w:rsidRPr="00BF6613">
        <w:t>s.a.v</w:t>
      </w:r>
      <w:proofErr w:type="spellEnd"/>
      <w:r w:rsidRPr="00BF6613">
        <w:t xml:space="preserve">.)’nün meydana getirdiği kitlenin fertleri arasında muhabbet, kardeşlik, birlik ve beraberlik vardı. Üstünlük; makam, mevki, ırk ve sosyal statüye değil takvaya bağlıydı. </w:t>
      </w:r>
    </w:p>
    <w:p w:rsidR="00BF6613" w:rsidRPr="00BF6613" w:rsidRDefault="00BF6613" w:rsidP="00BF6613">
      <w:r w:rsidRPr="00BF6613">
        <w:lastRenderedPageBreak/>
        <w:t>Devlet aşamasında; hudutların tespiti ve nüfus sayımı yapılması, anayasanın oluşturulması ve Medine içerisindeki Yahudi ve henüz iman etmemiş putperest Araplarla münasebetlerin çerçevesinin belirlenmesi gibi faaliyetler gerçekleştirildi. Kısa müddet içerisinde devletini sağlam temeller üzerine oturtan Hz. Peygamber (</w:t>
      </w:r>
      <w:proofErr w:type="spellStart"/>
      <w:r w:rsidRPr="00BF6613">
        <w:t>s.a.v</w:t>
      </w:r>
      <w:proofErr w:type="spellEnd"/>
      <w:r w:rsidRPr="00BF6613">
        <w:t xml:space="preserve">.), küçük silahlı birlikler çıkararak bir yandan etraftaki kabileler hakkında </w:t>
      </w:r>
      <w:proofErr w:type="spellStart"/>
      <w:r w:rsidRPr="00BF6613">
        <w:t>mâlumat</w:t>
      </w:r>
      <w:proofErr w:type="spellEnd"/>
      <w:r w:rsidRPr="00BF6613">
        <w:t xml:space="preserve"> sahibi oluyor, ticaret kervanlarını denetliyor, diğer yandan orduyu cihada hazırlıyordu. Çünkü biliyordu ki </w:t>
      </w:r>
      <w:proofErr w:type="spellStart"/>
      <w:r w:rsidRPr="00BF6613">
        <w:t>cihad</w:t>
      </w:r>
      <w:proofErr w:type="spellEnd"/>
      <w:r w:rsidRPr="00BF6613">
        <w:t xml:space="preserve"> olmaksızın yeryüzünden fitne ve fesat kalkmayacak, Allah(</w:t>
      </w:r>
      <w:proofErr w:type="spellStart"/>
      <w:r w:rsidRPr="00BF6613">
        <w:t>c.c</w:t>
      </w:r>
      <w:proofErr w:type="spellEnd"/>
      <w:r w:rsidRPr="00BF6613">
        <w:t>.)’</w:t>
      </w:r>
      <w:proofErr w:type="spellStart"/>
      <w:r w:rsidRPr="00BF6613">
        <w:t>ın</w:t>
      </w:r>
      <w:proofErr w:type="spellEnd"/>
      <w:r w:rsidRPr="00BF6613">
        <w:t xml:space="preserve"> hükümleri hâkim olmayacaktı. Mekke’de iken fiilî taarruza izin vermeyip, Kur’an’ı tebliğ ile cihadın yapılmasını emreden Rabbimiz, Medine’de gelen ayetlerle artık fiilî cihada (savaş) izin veriyordu. İslam’da </w:t>
      </w:r>
      <w:proofErr w:type="spellStart"/>
      <w:r w:rsidRPr="00BF6613">
        <w:t>cihad</w:t>
      </w:r>
      <w:proofErr w:type="spellEnd"/>
      <w:r w:rsidRPr="00BF6613">
        <w:t xml:space="preserve">; İslam davetinin önünde engel olan sultaları kaldırmak, İslam ile insanlar arasındaki engelleri bertaraf etmek, dinî hürriyeti temin etmek ve İslam toplumunu tesis etmek için yapılan </w:t>
      </w:r>
      <w:proofErr w:type="spellStart"/>
      <w:r w:rsidRPr="00BF6613">
        <w:t>mücâhededir</w:t>
      </w:r>
      <w:proofErr w:type="spellEnd"/>
      <w:r w:rsidRPr="00BF6613">
        <w:t>. İnsanları tahakküm altına alan hâkim güçlerin yalnızca nasihat ve tebliğ ile saltanatlarını bırakacaklarını düşünmek, Hz. Peygamber(</w:t>
      </w:r>
      <w:proofErr w:type="spellStart"/>
      <w:r w:rsidRPr="00BF6613">
        <w:t>s.a.v</w:t>
      </w:r>
      <w:proofErr w:type="spellEnd"/>
      <w:r w:rsidRPr="00BF6613">
        <w:t xml:space="preserve">.)’in rahmet yönüne vurgu yapıp savaşmasından bahsetmemek, güya İslam’ı barışçı gösterme çabaları olarak öne sürülse de, bu düşünce hem tarihi gerçeklerle çelişir hem de eksik bir Peygamber anlayışına sebebiyet verir. Oysaki </w:t>
      </w:r>
      <w:proofErr w:type="spellStart"/>
      <w:r w:rsidRPr="00BF6613">
        <w:t>Rasûlullah</w:t>
      </w:r>
      <w:proofErr w:type="spellEnd"/>
      <w:r w:rsidRPr="00BF6613">
        <w:t xml:space="preserve"> (</w:t>
      </w:r>
      <w:proofErr w:type="spellStart"/>
      <w:r w:rsidRPr="00BF6613">
        <w:t>s.a.v</w:t>
      </w:r>
      <w:proofErr w:type="spellEnd"/>
      <w:r w:rsidRPr="00BF6613">
        <w:t>)’</w:t>
      </w:r>
      <w:proofErr w:type="spellStart"/>
      <w:r w:rsidRPr="00BF6613">
        <w:t>ın</w:t>
      </w:r>
      <w:proofErr w:type="spellEnd"/>
      <w:r w:rsidRPr="00BF6613">
        <w:t xml:space="preserve"> yaptığı savaşlar, O’nun Rahmet Peygamberi olmasının bir başka </w:t>
      </w:r>
      <w:proofErr w:type="spellStart"/>
      <w:r w:rsidRPr="00BF6613">
        <w:t>tezâhürüdür</w:t>
      </w:r>
      <w:proofErr w:type="spellEnd"/>
      <w:r w:rsidRPr="00BF6613">
        <w:t xml:space="preserve">. Çünkü yapılan savaşlarda öldürülen insan sayısı çok azdır. </w:t>
      </w:r>
      <w:proofErr w:type="spellStart"/>
      <w:r w:rsidRPr="00BF6613">
        <w:t>Rasûlullah</w:t>
      </w:r>
      <w:proofErr w:type="spellEnd"/>
      <w:r w:rsidRPr="00BF6613">
        <w:t xml:space="preserve"> (</w:t>
      </w:r>
      <w:proofErr w:type="spellStart"/>
      <w:r w:rsidRPr="00BF6613">
        <w:t>s.a.v</w:t>
      </w:r>
      <w:proofErr w:type="spellEnd"/>
      <w:r w:rsidRPr="00BF6613">
        <w:t>.)’</w:t>
      </w:r>
      <w:proofErr w:type="spellStart"/>
      <w:r w:rsidRPr="00BF6613">
        <w:t>ın</w:t>
      </w:r>
      <w:proofErr w:type="spellEnd"/>
      <w:r w:rsidRPr="00BF6613">
        <w:t xml:space="preserve"> davetinin en önemli kısmının, insanları İslam’a kazandırma konusunda hassas olması ve bu konuda her fırsatı değerlendirmesi, kendisine düşmanlık yapanların bile kalbini kazanmaya çalışması olduğunu görüyoruz. </w:t>
      </w:r>
      <w:proofErr w:type="spellStart"/>
      <w:r w:rsidRPr="00BF6613">
        <w:t>Benu</w:t>
      </w:r>
      <w:proofErr w:type="spellEnd"/>
      <w:r w:rsidRPr="00BF6613">
        <w:t xml:space="preserve"> Hanife’nin reisi </w:t>
      </w:r>
      <w:proofErr w:type="spellStart"/>
      <w:r w:rsidRPr="00BF6613">
        <w:t>Sümame</w:t>
      </w:r>
      <w:proofErr w:type="spellEnd"/>
      <w:r w:rsidRPr="00BF6613">
        <w:t xml:space="preserve"> b. </w:t>
      </w:r>
      <w:proofErr w:type="spellStart"/>
      <w:r w:rsidRPr="00BF6613">
        <w:t>Usal’in</w:t>
      </w:r>
      <w:proofErr w:type="spellEnd"/>
      <w:r w:rsidRPr="00BF6613">
        <w:t xml:space="preserve"> Medine’de yakalanması ve </w:t>
      </w:r>
      <w:proofErr w:type="spellStart"/>
      <w:r w:rsidRPr="00BF6613">
        <w:t>Rasûlullah</w:t>
      </w:r>
      <w:proofErr w:type="spellEnd"/>
      <w:r w:rsidRPr="00BF6613">
        <w:t xml:space="preserve"> (</w:t>
      </w:r>
      <w:proofErr w:type="spellStart"/>
      <w:r w:rsidRPr="00BF6613">
        <w:t>s.a.v</w:t>
      </w:r>
      <w:proofErr w:type="spellEnd"/>
      <w:r w:rsidRPr="00BF6613">
        <w:t>.)’</w:t>
      </w:r>
      <w:proofErr w:type="spellStart"/>
      <w:r w:rsidRPr="00BF6613">
        <w:t>ın</w:t>
      </w:r>
      <w:proofErr w:type="spellEnd"/>
      <w:r w:rsidRPr="00BF6613">
        <w:t xml:space="preserve"> esir olan </w:t>
      </w:r>
      <w:proofErr w:type="spellStart"/>
      <w:r w:rsidRPr="00BF6613">
        <w:t>Sümame’ye</w:t>
      </w:r>
      <w:proofErr w:type="spellEnd"/>
      <w:r w:rsidRPr="00BF6613">
        <w:t xml:space="preserve"> güzel muamelesi, Mekke’de iken daveti kabul etmeyen ve </w:t>
      </w:r>
      <w:r w:rsidRPr="00BF6613">
        <w:rPr>
          <w:i/>
          <w:iCs/>
        </w:rPr>
        <w:t>“bana bir daha anlatacak olursan seni öldürürüm”</w:t>
      </w:r>
      <w:r w:rsidRPr="00BF6613">
        <w:t xml:space="preserve"> diyen bu kişinin İslam’a girmesini sağlamıştır. Elbette ki burada </w:t>
      </w:r>
      <w:proofErr w:type="spellStart"/>
      <w:r w:rsidRPr="00BF6613">
        <w:t>Rasûlullah</w:t>
      </w:r>
      <w:proofErr w:type="spellEnd"/>
      <w:r w:rsidRPr="00BF6613">
        <w:t xml:space="preserve"> (</w:t>
      </w:r>
      <w:proofErr w:type="spellStart"/>
      <w:r w:rsidRPr="00BF6613">
        <w:t>s.a.v</w:t>
      </w:r>
      <w:proofErr w:type="spellEnd"/>
      <w:r w:rsidRPr="00BF6613">
        <w:t>.)’</w:t>
      </w:r>
      <w:proofErr w:type="spellStart"/>
      <w:r w:rsidRPr="00BF6613">
        <w:t>ın</w:t>
      </w:r>
      <w:proofErr w:type="spellEnd"/>
      <w:r w:rsidRPr="00BF6613">
        <w:t xml:space="preserve"> davet metodunu tamamıyla anlatabilmek mümkün değildir. Bizim anlattıklarımız </w:t>
      </w:r>
      <w:proofErr w:type="spellStart"/>
      <w:r w:rsidRPr="00BF6613">
        <w:t>Rasûlullah</w:t>
      </w:r>
      <w:proofErr w:type="spellEnd"/>
      <w:r w:rsidRPr="00BF6613">
        <w:t xml:space="preserve"> (</w:t>
      </w:r>
      <w:proofErr w:type="spellStart"/>
      <w:r w:rsidRPr="00BF6613">
        <w:t>s.a.v</w:t>
      </w:r>
      <w:proofErr w:type="spellEnd"/>
      <w:r w:rsidRPr="00BF6613">
        <w:t>.)’</w:t>
      </w:r>
      <w:proofErr w:type="spellStart"/>
      <w:r w:rsidRPr="00BF6613">
        <w:t>ın</w:t>
      </w:r>
      <w:proofErr w:type="spellEnd"/>
      <w:r w:rsidRPr="00BF6613">
        <w:t xml:space="preserve"> davet metodunun bir kısmıdır. Sonuç olarak; davet görevini yürüten Müslümanların her alanda örnek olan </w:t>
      </w:r>
      <w:proofErr w:type="spellStart"/>
      <w:r w:rsidRPr="00BF6613">
        <w:t>Rasûlullah</w:t>
      </w:r>
      <w:proofErr w:type="spellEnd"/>
      <w:r w:rsidRPr="00BF6613">
        <w:t xml:space="preserve"> (</w:t>
      </w:r>
      <w:proofErr w:type="spellStart"/>
      <w:r w:rsidRPr="00BF6613">
        <w:t>s.a.v</w:t>
      </w:r>
      <w:proofErr w:type="spellEnd"/>
      <w:r w:rsidRPr="00BF6613">
        <w:t>.)’</w:t>
      </w:r>
      <w:proofErr w:type="spellStart"/>
      <w:r w:rsidRPr="00BF6613">
        <w:t>ın</w:t>
      </w:r>
      <w:proofErr w:type="spellEnd"/>
      <w:r w:rsidRPr="00BF6613">
        <w:t xml:space="preserve"> davet metodunu iyi öğrenmeleri, eksiksiz takip etmeleri, bu esasların dışına çıkmamaları gerekir. </w:t>
      </w:r>
      <w:proofErr w:type="spellStart"/>
      <w:r w:rsidRPr="00BF6613">
        <w:t>Üstad</w:t>
      </w:r>
      <w:proofErr w:type="spellEnd"/>
      <w:r w:rsidRPr="00BF6613">
        <w:t xml:space="preserve"> Necip Fazıl’ın ifade ettiği gibi: </w:t>
      </w:r>
    </w:p>
    <w:p w:rsidR="00BF6613" w:rsidRPr="00BF6613" w:rsidRDefault="00BF6613" w:rsidP="00BF6613">
      <w:pPr>
        <w:rPr>
          <w:b/>
          <w:bCs/>
          <w:i/>
          <w:iCs/>
        </w:rPr>
      </w:pPr>
      <w:r w:rsidRPr="00BF6613">
        <w:rPr>
          <w:i/>
          <w:iCs/>
        </w:rPr>
        <w:t>“</w:t>
      </w:r>
      <w:r w:rsidRPr="00BF6613">
        <w:rPr>
          <w:b/>
          <w:bCs/>
          <w:i/>
          <w:iCs/>
        </w:rPr>
        <w:t>Müjdecim, kurtarıcım, Efendim, biricik Peygamberim,</w:t>
      </w:r>
    </w:p>
    <w:p w:rsidR="00BF6613" w:rsidRPr="00BF6613" w:rsidRDefault="00BF6613" w:rsidP="00BF6613">
      <w:pPr>
        <w:rPr>
          <w:b/>
          <w:bCs/>
        </w:rPr>
      </w:pPr>
      <w:r w:rsidRPr="00BF6613">
        <w:rPr>
          <w:b/>
          <w:bCs/>
          <w:i/>
          <w:iCs/>
        </w:rPr>
        <w:t xml:space="preserve">Sana uymayan ölçü hayat olsa teperim.” </w:t>
      </w:r>
    </w:p>
    <w:p w:rsidR="00BF6613" w:rsidRPr="00BF6613" w:rsidRDefault="00BF6613" w:rsidP="00BF6613">
      <w:r w:rsidRPr="00BF6613">
        <w:t xml:space="preserve">Diyecek kadar </w:t>
      </w:r>
      <w:proofErr w:type="spellStart"/>
      <w:r w:rsidRPr="00BF6613">
        <w:t>Rasûlullah</w:t>
      </w:r>
      <w:proofErr w:type="spellEnd"/>
      <w:r w:rsidRPr="00BF6613">
        <w:t xml:space="preserve"> (</w:t>
      </w:r>
      <w:proofErr w:type="spellStart"/>
      <w:r w:rsidRPr="00BF6613">
        <w:t>s.a.v</w:t>
      </w:r>
      <w:proofErr w:type="spellEnd"/>
      <w:r w:rsidRPr="00BF6613">
        <w:t>.)’a ve davet metoduna sarılanlardan olmak dileğiyle...</w:t>
      </w:r>
    </w:p>
    <w:p w:rsidR="00BF6613" w:rsidRPr="00BF6613" w:rsidRDefault="00BF6613" w:rsidP="00BF6613">
      <w:pPr>
        <w:rPr>
          <w:sz w:val="18"/>
          <w:lang w:val="en-GB"/>
        </w:rPr>
      </w:pPr>
      <w:r w:rsidRPr="00BF6613">
        <w:rPr>
          <w:sz w:val="18"/>
          <w:lang w:val="en-GB"/>
        </w:rPr>
        <w:t xml:space="preserve">1- Said </w:t>
      </w:r>
      <w:proofErr w:type="spellStart"/>
      <w:r w:rsidRPr="00BF6613">
        <w:rPr>
          <w:sz w:val="18"/>
          <w:lang w:val="en-GB"/>
        </w:rPr>
        <w:t>Havva</w:t>
      </w:r>
      <w:proofErr w:type="spellEnd"/>
      <w:r w:rsidRPr="00BF6613">
        <w:rPr>
          <w:sz w:val="18"/>
          <w:lang w:val="en-GB"/>
        </w:rPr>
        <w:t xml:space="preserve">, </w:t>
      </w:r>
      <w:proofErr w:type="spellStart"/>
      <w:r w:rsidRPr="00BF6613">
        <w:rPr>
          <w:sz w:val="18"/>
          <w:lang w:val="en-GB"/>
        </w:rPr>
        <w:t>Rasûl</w:t>
      </w:r>
      <w:proofErr w:type="spellEnd"/>
      <w:r w:rsidRPr="00BF6613">
        <w:rPr>
          <w:sz w:val="18"/>
          <w:lang w:val="en-GB"/>
        </w:rPr>
        <w:t xml:space="preserve"> I, 107.</w:t>
      </w:r>
    </w:p>
    <w:p w:rsidR="00BF6613" w:rsidRPr="00BF6613" w:rsidRDefault="00BF6613" w:rsidP="00BF6613">
      <w:pPr>
        <w:rPr>
          <w:sz w:val="18"/>
          <w:lang w:val="en-GB"/>
        </w:rPr>
      </w:pPr>
      <w:r w:rsidRPr="00BF6613">
        <w:rPr>
          <w:sz w:val="18"/>
          <w:lang w:val="en-GB"/>
        </w:rPr>
        <w:t xml:space="preserve">2- İbn </w:t>
      </w:r>
      <w:proofErr w:type="spellStart"/>
      <w:r w:rsidRPr="00BF6613">
        <w:rPr>
          <w:sz w:val="18"/>
          <w:lang w:val="en-GB"/>
        </w:rPr>
        <w:t>Hişam</w:t>
      </w:r>
      <w:proofErr w:type="spellEnd"/>
      <w:r w:rsidRPr="00BF6613">
        <w:rPr>
          <w:sz w:val="18"/>
          <w:lang w:val="en-GB"/>
        </w:rPr>
        <w:t xml:space="preserve"> I, 419.</w:t>
      </w:r>
    </w:p>
    <w:p w:rsidR="00BF6613" w:rsidRPr="00BF6613" w:rsidRDefault="00BF6613" w:rsidP="00BF6613">
      <w:pPr>
        <w:rPr>
          <w:sz w:val="18"/>
          <w:lang w:val="en-GB"/>
        </w:rPr>
      </w:pPr>
      <w:r w:rsidRPr="00BF6613">
        <w:rPr>
          <w:sz w:val="18"/>
          <w:lang w:val="en-GB"/>
        </w:rPr>
        <w:t xml:space="preserve">3- </w:t>
      </w:r>
      <w:proofErr w:type="spellStart"/>
      <w:r w:rsidRPr="00BF6613">
        <w:rPr>
          <w:sz w:val="18"/>
          <w:lang w:val="en-GB"/>
        </w:rPr>
        <w:t>Kandehlevi</w:t>
      </w:r>
      <w:proofErr w:type="spellEnd"/>
      <w:r w:rsidRPr="00BF6613">
        <w:rPr>
          <w:sz w:val="18"/>
          <w:lang w:val="en-GB"/>
        </w:rPr>
        <w:t xml:space="preserve">, </w:t>
      </w:r>
      <w:proofErr w:type="spellStart"/>
      <w:r w:rsidRPr="00BF6613">
        <w:rPr>
          <w:sz w:val="18"/>
          <w:lang w:val="en-GB"/>
        </w:rPr>
        <w:t>Hayatûs</w:t>
      </w:r>
      <w:proofErr w:type="spellEnd"/>
      <w:r w:rsidRPr="00BF6613">
        <w:rPr>
          <w:sz w:val="18"/>
          <w:lang w:val="en-GB"/>
        </w:rPr>
        <w:t xml:space="preserve"> </w:t>
      </w:r>
      <w:proofErr w:type="spellStart"/>
      <w:r w:rsidRPr="00BF6613">
        <w:rPr>
          <w:sz w:val="18"/>
          <w:lang w:val="en-GB"/>
        </w:rPr>
        <w:t>Sahabe</w:t>
      </w:r>
      <w:proofErr w:type="spellEnd"/>
      <w:r w:rsidRPr="00BF6613">
        <w:rPr>
          <w:sz w:val="18"/>
          <w:lang w:val="en-GB"/>
        </w:rPr>
        <w:t xml:space="preserve"> I, s.263.</w:t>
      </w:r>
    </w:p>
    <w:p w:rsidR="00BF6613" w:rsidRPr="00BF6613" w:rsidRDefault="00BF6613" w:rsidP="00BF6613">
      <w:pPr>
        <w:rPr>
          <w:sz w:val="18"/>
          <w:lang w:val="en-GB"/>
        </w:rPr>
      </w:pPr>
      <w:r w:rsidRPr="00BF6613">
        <w:rPr>
          <w:sz w:val="18"/>
          <w:lang w:val="en-GB"/>
        </w:rPr>
        <w:t xml:space="preserve">4- Dale Carnegie, </w:t>
      </w:r>
      <w:proofErr w:type="spellStart"/>
      <w:r w:rsidRPr="00BF6613">
        <w:rPr>
          <w:sz w:val="18"/>
          <w:lang w:val="en-GB"/>
        </w:rPr>
        <w:t>Söz</w:t>
      </w:r>
      <w:proofErr w:type="spellEnd"/>
      <w:r w:rsidRPr="00BF6613">
        <w:rPr>
          <w:sz w:val="18"/>
          <w:lang w:val="en-GB"/>
        </w:rPr>
        <w:t xml:space="preserve"> </w:t>
      </w:r>
      <w:proofErr w:type="spellStart"/>
      <w:r w:rsidRPr="00BF6613">
        <w:rPr>
          <w:sz w:val="18"/>
          <w:lang w:val="en-GB"/>
        </w:rPr>
        <w:t>Söyleme</w:t>
      </w:r>
      <w:proofErr w:type="spellEnd"/>
      <w:r w:rsidRPr="00BF6613">
        <w:rPr>
          <w:sz w:val="18"/>
          <w:lang w:val="en-GB"/>
        </w:rPr>
        <w:t xml:space="preserve"> </w:t>
      </w:r>
      <w:proofErr w:type="spellStart"/>
      <w:r w:rsidRPr="00BF6613">
        <w:rPr>
          <w:sz w:val="18"/>
          <w:lang w:val="en-GB"/>
        </w:rPr>
        <w:t>ve</w:t>
      </w:r>
      <w:proofErr w:type="spellEnd"/>
      <w:r w:rsidRPr="00BF6613">
        <w:rPr>
          <w:sz w:val="18"/>
          <w:lang w:val="en-GB"/>
        </w:rPr>
        <w:t xml:space="preserve"> </w:t>
      </w:r>
      <w:proofErr w:type="spellStart"/>
      <w:r w:rsidRPr="00BF6613">
        <w:rPr>
          <w:sz w:val="18"/>
          <w:lang w:val="en-GB"/>
        </w:rPr>
        <w:t>İş</w:t>
      </w:r>
      <w:proofErr w:type="spellEnd"/>
      <w:r w:rsidRPr="00BF6613">
        <w:rPr>
          <w:sz w:val="18"/>
          <w:lang w:val="en-GB"/>
        </w:rPr>
        <w:t xml:space="preserve"> </w:t>
      </w:r>
      <w:proofErr w:type="spellStart"/>
      <w:r w:rsidRPr="00BF6613">
        <w:rPr>
          <w:sz w:val="18"/>
          <w:lang w:val="en-GB"/>
        </w:rPr>
        <w:t>başarma</w:t>
      </w:r>
      <w:proofErr w:type="spellEnd"/>
      <w:r w:rsidRPr="00BF6613">
        <w:rPr>
          <w:sz w:val="18"/>
          <w:lang w:val="en-GB"/>
        </w:rPr>
        <w:t xml:space="preserve"> </w:t>
      </w:r>
      <w:proofErr w:type="spellStart"/>
      <w:r w:rsidRPr="00BF6613">
        <w:rPr>
          <w:sz w:val="18"/>
          <w:lang w:val="en-GB"/>
        </w:rPr>
        <w:t>sanatı</w:t>
      </w:r>
      <w:proofErr w:type="spellEnd"/>
      <w:r w:rsidRPr="00BF6613">
        <w:rPr>
          <w:sz w:val="18"/>
          <w:lang w:val="en-GB"/>
        </w:rPr>
        <w:t xml:space="preserve">, s. 106. </w:t>
      </w:r>
    </w:p>
    <w:p w:rsidR="00BF6613" w:rsidRPr="00BF6613" w:rsidRDefault="00BF6613" w:rsidP="00BF6613">
      <w:pPr>
        <w:rPr>
          <w:sz w:val="18"/>
          <w:lang w:val="en-GB"/>
        </w:rPr>
      </w:pPr>
      <w:r w:rsidRPr="00BF6613">
        <w:rPr>
          <w:sz w:val="18"/>
          <w:lang w:val="en-GB"/>
        </w:rPr>
        <w:t xml:space="preserve">5- İbn </w:t>
      </w:r>
      <w:proofErr w:type="spellStart"/>
      <w:r w:rsidRPr="00BF6613">
        <w:rPr>
          <w:sz w:val="18"/>
          <w:lang w:val="en-GB"/>
        </w:rPr>
        <w:t>Kayyum</w:t>
      </w:r>
      <w:proofErr w:type="spellEnd"/>
      <w:r w:rsidRPr="00BF6613">
        <w:rPr>
          <w:sz w:val="18"/>
          <w:lang w:val="en-GB"/>
        </w:rPr>
        <w:t xml:space="preserve">, </w:t>
      </w:r>
      <w:proofErr w:type="spellStart"/>
      <w:r w:rsidRPr="00BF6613">
        <w:rPr>
          <w:sz w:val="18"/>
          <w:lang w:val="en-GB"/>
        </w:rPr>
        <w:t>Z’adu’l-Me’âd</w:t>
      </w:r>
      <w:proofErr w:type="spellEnd"/>
      <w:r w:rsidRPr="00BF6613">
        <w:rPr>
          <w:sz w:val="18"/>
          <w:lang w:val="en-GB"/>
        </w:rPr>
        <w:t xml:space="preserve"> II, 56-58. </w:t>
      </w:r>
    </w:p>
    <w:p w:rsidR="00BF6613" w:rsidRPr="00BF6613" w:rsidRDefault="00BF6613" w:rsidP="00BF6613">
      <w:pPr>
        <w:rPr>
          <w:sz w:val="18"/>
          <w:lang w:val="en-GB"/>
        </w:rPr>
      </w:pPr>
      <w:r w:rsidRPr="00BF6613">
        <w:rPr>
          <w:sz w:val="18"/>
          <w:lang w:val="en-GB"/>
        </w:rPr>
        <w:t xml:space="preserve">6-Hasen İbrahim, </w:t>
      </w:r>
      <w:proofErr w:type="spellStart"/>
      <w:r w:rsidRPr="00BF6613">
        <w:rPr>
          <w:sz w:val="18"/>
          <w:lang w:val="en-GB"/>
        </w:rPr>
        <w:t>Tarihul</w:t>
      </w:r>
      <w:proofErr w:type="spellEnd"/>
      <w:r w:rsidRPr="00BF6613">
        <w:rPr>
          <w:sz w:val="18"/>
          <w:lang w:val="en-GB"/>
        </w:rPr>
        <w:t xml:space="preserve"> İslam I, 523-24.</w:t>
      </w:r>
    </w:p>
    <w:p w:rsidR="00376A67" w:rsidRDefault="00376A67"/>
    <w:sectPr w:rsidR="00376A67" w:rsidSect="000F7F03">
      <w:pgSz w:w="12240" w:h="15840"/>
      <w:pgMar w:top="720" w:right="720" w:bottom="720" w:left="7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935"/>
    <w:rsid w:val="00376A67"/>
    <w:rsid w:val="00AA3935"/>
    <w:rsid w:val="00BF66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FD8CEA-E27B-4CDE-878C-013F65960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1089</Words>
  <Characters>6213</Characters>
  <Application>Microsoft Office Word</Application>
  <DocSecurity>0</DocSecurity>
  <Lines>51</Lines>
  <Paragraphs>14</Paragraphs>
  <ScaleCrop>false</ScaleCrop>
  <Company/>
  <LinksUpToDate>false</LinksUpToDate>
  <CharactersWithSpaces>7288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2016-12-24T19:38:00Z</dcterms:created>
  <dcterms:modified xsi:type="dcterms:W3CDTF">2016-12-24T19:40:00Z</dcterms:modified>
</cp:coreProperties>
</file>