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610F" w14:textId="27780EA3" w:rsidR="00610191" w:rsidRPr="004640B4" w:rsidRDefault="004640B4" w:rsidP="004640B4">
      <w:pPr>
        <w:spacing w:line="276" w:lineRule="auto"/>
        <w:jc w:val="center"/>
        <w:rPr>
          <w:b/>
          <w:bCs/>
          <w:sz w:val="50"/>
          <w:szCs w:val="50"/>
        </w:rPr>
      </w:pPr>
      <w:r w:rsidRPr="004640B4">
        <w:rPr>
          <w:b/>
          <w:bCs/>
          <w:sz w:val="50"/>
          <w:szCs w:val="50"/>
        </w:rPr>
        <w:t>Tevhid Saltanatları Yıkar</w:t>
      </w:r>
    </w:p>
    <w:p w14:paraId="46C4B5F5" w14:textId="2E48B91E" w:rsidR="00BF406A" w:rsidRDefault="00731964" w:rsidP="004640B4">
      <w:pPr>
        <w:spacing w:line="276" w:lineRule="auto"/>
        <w:ind w:firstLine="708"/>
        <w:jc w:val="both"/>
        <w:rPr>
          <w:b/>
          <w:bCs/>
        </w:rPr>
      </w:pPr>
      <w:r w:rsidRPr="00BF406A">
        <w:rPr>
          <w:b/>
          <w:bCs/>
        </w:rPr>
        <w:t>Bütün</w:t>
      </w:r>
      <w:r w:rsidR="001C3A89" w:rsidRPr="00BF406A">
        <w:rPr>
          <w:b/>
          <w:bCs/>
        </w:rPr>
        <w:t xml:space="preserve"> ömür mesaini </w:t>
      </w:r>
      <w:r w:rsidRPr="00BF406A">
        <w:rPr>
          <w:b/>
          <w:bCs/>
        </w:rPr>
        <w:t>Allah namına</w:t>
      </w:r>
      <w:r w:rsidR="001C3A89" w:rsidRPr="00BF406A">
        <w:rPr>
          <w:b/>
          <w:bCs/>
        </w:rPr>
        <w:t>,</w:t>
      </w:r>
      <w:r w:rsidRPr="00BF406A">
        <w:rPr>
          <w:b/>
          <w:bCs/>
        </w:rPr>
        <w:t xml:space="preserve"> hayırlı işlerde </w:t>
      </w:r>
      <w:r w:rsidR="003578FD">
        <w:rPr>
          <w:b/>
          <w:bCs/>
        </w:rPr>
        <w:t>ö</w:t>
      </w:r>
      <w:r w:rsidRPr="00BF406A">
        <w:rPr>
          <w:b/>
          <w:bCs/>
        </w:rPr>
        <w:t xml:space="preserve">ncü bir </w:t>
      </w:r>
      <w:r w:rsidR="001C3A89" w:rsidRPr="00BF406A">
        <w:rPr>
          <w:b/>
          <w:bCs/>
        </w:rPr>
        <w:t>neslin yetişmesine vakfeden Muhterem Alparslan K</w:t>
      </w:r>
      <w:r w:rsidR="003578FD">
        <w:rPr>
          <w:b/>
          <w:bCs/>
        </w:rPr>
        <w:t>uytul</w:t>
      </w:r>
      <w:r w:rsidR="001C3A89" w:rsidRPr="00BF406A">
        <w:rPr>
          <w:b/>
          <w:bCs/>
        </w:rPr>
        <w:t xml:space="preserve"> Hocaefendi’nin Ağrı Patnos L Tipi Cezaevinden </w:t>
      </w:r>
      <w:r w:rsidR="003578FD">
        <w:rPr>
          <w:b/>
          <w:bCs/>
        </w:rPr>
        <w:t>ailesiyle yapmış olduğu t</w:t>
      </w:r>
      <w:r w:rsidR="001C3A89" w:rsidRPr="00BF406A">
        <w:rPr>
          <w:b/>
          <w:bCs/>
        </w:rPr>
        <w:t>ele</w:t>
      </w:r>
      <w:r w:rsidR="003578FD">
        <w:rPr>
          <w:b/>
          <w:bCs/>
        </w:rPr>
        <w:t>fo</w:t>
      </w:r>
      <w:r w:rsidR="001C3A89" w:rsidRPr="00BF406A">
        <w:rPr>
          <w:b/>
          <w:bCs/>
        </w:rPr>
        <w:t>n</w:t>
      </w:r>
      <w:r w:rsidR="003578FD">
        <w:rPr>
          <w:b/>
          <w:bCs/>
        </w:rPr>
        <w:t xml:space="preserve"> görüşmesini sizlerin i</w:t>
      </w:r>
      <w:r w:rsidR="001C3A89" w:rsidRPr="00BF406A">
        <w:rPr>
          <w:b/>
          <w:bCs/>
        </w:rPr>
        <w:t>stifadenize sunuyoru</w:t>
      </w:r>
      <w:r w:rsidR="00BF406A">
        <w:rPr>
          <w:b/>
          <w:bCs/>
        </w:rPr>
        <w:t>z…</w:t>
      </w:r>
    </w:p>
    <w:p w14:paraId="28EE8A51" w14:textId="77777777" w:rsidR="00BF174A" w:rsidRPr="00BF174A" w:rsidRDefault="00BF174A" w:rsidP="00BF174A">
      <w:pPr>
        <w:spacing w:line="276" w:lineRule="auto"/>
        <w:ind w:firstLine="708"/>
        <w:jc w:val="both"/>
      </w:pPr>
      <w:r w:rsidRPr="00BF174A">
        <w:t>Alo. Selamun Aleyküm… Nasılsın?</w:t>
      </w:r>
    </w:p>
    <w:p w14:paraId="129B6FAD" w14:textId="50952C96" w:rsidR="00BF174A" w:rsidRPr="00BF174A" w:rsidRDefault="00BF174A" w:rsidP="00BF174A">
      <w:pPr>
        <w:spacing w:line="276" w:lineRule="auto"/>
        <w:ind w:firstLine="708"/>
        <w:jc w:val="both"/>
      </w:pPr>
      <w:r w:rsidRPr="00BF174A">
        <w:t>…Çok şükür, hamd olsun. Taş gibiyiz. Demirdik. Bolu’da çelik olduk. Patnos’ta İsveç çeliği olduk çok şükür.</w:t>
      </w:r>
    </w:p>
    <w:p w14:paraId="1AEDFA55" w14:textId="10A7DB79" w:rsidR="00896150" w:rsidRDefault="00FE2AA4" w:rsidP="00BF406A">
      <w:pPr>
        <w:spacing w:line="276" w:lineRule="auto"/>
        <w:ind w:firstLine="708"/>
        <w:jc w:val="both"/>
      </w:pPr>
      <w:r w:rsidRPr="00BF406A">
        <w:rPr>
          <w:b/>
          <w:bCs/>
        </w:rPr>
        <w:t>Gerek hayatın gerekse davanın zorluklarına ve musibetlerine dayanabilmek kuvvetli iman ile mümkündür. İradenin yetmediği yerde iman ile zorluklara karşı konulur.</w:t>
      </w:r>
      <w:r>
        <w:t xml:space="preserve"> </w:t>
      </w:r>
      <w:r w:rsidR="00F976DA">
        <w:t>İ</w:t>
      </w:r>
      <w:r>
        <w:t xml:space="preserve">nsanlar ekseriyetle iradeyi kuvvetlendirmek üzerinde dururlar, </w:t>
      </w:r>
      <w:r w:rsidR="00F976DA">
        <w:t>‘</w:t>
      </w:r>
      <w:r>
        <w:t>irademizi nasıl kuvvetlendirebiliriz</w:t>
      </w:r>
      <w:r w:rsidR="00F976DA">
        <w:t xml:space="preserve">?’ </w:t>
      </w:r>
      <w:r>
        <w:t>derler</w:t>
      </w:r>
      <w:r w:rsidR="00834C65">
        <w:t>.</w:t>
      </w:r>
      <w:r>
        <w:t xml:space="preserve"> </w:t>
      </w:r>
      <w:r w:rsidR="00834C65">
        <w:t>H</w:t>
      </w:r>
      <w:r>
        <w:t xml:space="preserve">âlbuki irade çok fazla </w:t>
      </w:r>
      <w:r w:rsidR="00E95BE0">
        <w:t>güç</w:t>
      </w:r>
      <w:r>
        <w:t xml:space="preserve">lendirilemez ama iman güçlendirilebilir. </w:t>
      </w:r>
      <w:r w:rsidR="00834C65">
        <w:t xml:space="preserve">Allah Azze ve Celle </w:t>
      </w:r>
      <w:r>
        <w:t>gerek dava yolunda gerekse dünya yolunda birçok zorluklar ve musibetler ver</w:t>
      </w:r>
      <w:r w:rsidR="00834C65">
        <w:t>d</w:t>
      </w:r>
      <w:r>
        <w:t>i</w:t>
      </w:r>
      <w:r w:rsidR="00834C65">
        <w:t>ği gibi b</w:t>
      </w:r>
      <w:r>
        <w:t xml:space="preserve">unlara karşı </w:t>
      </w:r>
      <w:r w:rsidR="00834C65">
        <w:t>dayanıklı olabilmek</w:t>
      </w:r>
      <w:r>
        <w:t xml:space="preserve"> için de gerekli gücü ver</w:t>
      </w:r>
      <w:r w:rsidR="00834C65">
        <w:t>di</w:t>
      </w:r>
      <w:r w:rsidR="00896150">
        <w:t>.</w:t>
      </w:r>
      <w:r>
        <w:t xml:space="preserve"> </w:t>
      </w:r>
      <w:r w:rsidR="00896150">
        <w:t>O</w:t>
      </w:r>
      <w:r w:rsidR="00834C65">
        <w:t>,</w:t>
      </w:r>
      <w:r>
        <w:t xml:space="preserve"> imandır. </w:t>
      </w:r>
      <w:r w:rsidRPr="00834C65">
        <w:t xml:space="preserve">İman kuvvetlendirilirse </w:t>
      </w:r>
      <w:r w:rsidR="00896150" w:rsidRPr="00834C65">
        <w:t xml:space="preserve">hayatın </w:t>
      </w:r>
      <w:r w:rsidR="00834C65" w:rsidRPr="00834C65">
        <w:t>ve</w:t>
      </w:r>
      <w:r w:rsidRPr="00834C65">
        <w:t xml:space="preserve"> davanın zorlukla</w:t>
      </w:r>
      <w:r w:rsidR="00896150" w:rsidRPr="00834C65">
        <w:t xml:space="preserve">rı </w:t>
      </w:r>
      <w:r w:rsidRPr="00834C65">
        <w:t>kolaylaşır.</w:t>
      </w:r>
      <w:r>
        <w:t xml:space="preserve"> İradeyi kuvvetlendirmek </w:t>
      </w:r>
      <w:r w:rsidR="00896150">
        <w:t xml:space="preserve">elbette </w:t>
      </w:r>
      <w:r>
        <w:t>öneml</w:t>
      </w:r>
      <w:r w:rsidR="00834C65">
        <w:t>id</w:t>
      </w:r>
      <w:r>
        <w:t>i</w:t>
      </w:r>
      <w:r w:rsidR="00834C65">
        <w:t>r</w:t>
      </w:r>
      <w:r>
        <w:t xml:space="preserve"> ama ondan daha </w:t>
      </w:r>
      <w:r w:rsidR="00896150">
        <w:t xml:space="preserve">önemli olan imanı </w:t>
      </w:r>
      <w:r>
        <w:t xml:space="preserve">kuvvetlendirmektir. </w:t>
      </w:r>
      <w:r w:rsidRPr="0001784B">
        <w:rPr>
          <w:b/>
          <w:bCs/>
        </w:rPr>
        <w:t>Kuvvetli irade, kuvvetli iman kadar güçlü değildir.</w:t>
      </w:r>
      <w:r w:rsidRPr="0001784B">
        <w:t xml:space="preserve"> </w:t>
      </w:r>
      <w:r w:rsidRPr="0001784B">
        <w:rPr>
          <w:b/>
          <w:bCs/>
        </w:rPr>
        <w:t xml:space="preserve">Madem ki </w:t>
      </w:r>
      <w:r w:rsidR="00896150" w:rsidRPr="0001784B">
        <w:rPr>
          <w:b/>
          <w:bCs/>
        </w:rPr>
        <w:t>b</w:t>
      </w:r>
      <w:r w:rsidRPr="0001784B">
        <w:rPr>
          <w:b/>
          <w:bCs/>
        </w:rPr>
        <w:t>öyle</w:t>
      </w:r>
      <w:r w:rsidR="00834C65">
        <w:rPr>
          <w:b/>
          <w:bCs/>
        </w:rPr>
        <w:t>dir</w:t>
      </w:r>
      <w:r w:rsidRPr="0001784B">
        <w:rPr>
          <w:b/>
          <w:bCs/>
        </w:rPr>
        <w:t xml:space="preserve"> o halde imanı kuvvetlendirmeye ağırlık verilmeli</w:t>
      </w:r>
      <w:r w:rsidR="00834C65">
        <w:rPr>
          <w:b/>
          <w:bCs/>
        </w:rPr>
        <w:t>dir</w:t>
      </w:r>
      <w:r w:rsidRPr="0001784B">
        <w:rPr>
          <w:b/>
          <w:bCs/>
        </w:rPr>
        <w:t>.</w:t>
      </w:r>
    </w:p>
    <w:p w14:paraId="50A2925B" w14:textId="0D5A956F" w:rsidR="00896150" w:rsidRDefault="00FE2AA4" w:rsidP="0001784B">
      <w:pPr>
        <w:spacing w:line="276" w:lineRule="auto"/>
        <w:ind w:firstLine="708"/>
        <w:jc w:val="both"/>
      </w:pPr>
      <w:r>
        <w:t xml:space="preserve">İmanın </w:t>
      </w:r>
      <w:r w:rsidR="00E95BE0">
        <w:t>aslında</w:t>
      </w:r>
      <w:r>
        <w:t xml:space="preserve"> artış olmasa da </w:t>
      </w:r>
      <w:proofErr w:type="spellStart"/>
      <w:r w:rsidR="00896150">
        <w:t>k</w:t>
      </w:r>
      <w:r>
        <w:t>emaliyatında</w:t>
      </w:r>
      <w:proofErr w:type="spellEnd"/>
      <w:r>
        <w:t xml:space="preserve"> artış olur. Yani iman e</w:t>
      </w:r>
      <w:r w:rsidR="0001784B">
        <w:t>d</w:t>
      </w:r>
      <w:r>
        <w:t>i</w:t>
      </w:r>
      <w:r w:rsidR="0001784B">
        <w:t>le</w:t>
      </w:r>
      <w:r>
        <w:t xml:space="preserve">n esaslar değişmez çünkü Kur’an ve </w:t>
      </w:r>
      <w:r w:rsidR="00834C65">
        <w:t>s</w:t>
      </w:r>
      <w:r>
        <w:t xml:space="preserve">ünnet tamamdır. Ancak imanın olgunluğunda, </w:t>
      </w:r>
      <w:proofErr w:type="spellStart"/>
      <w:r w:rsidR="00896150">
        <w:t>k</w:t>
      </w:r>
      <w:r>
        <w:t>emaliyatında</w:t>
      </w:r>
      <w:proofErr w:type="spellEnd"/>
      <w:r w:rsidR="0001784B">
        <w:t>,</w:t>
      </w:r>
      <w:r w:rsidR="00896150">
        <w:t xml:space="preserve"> </w:t>
      </w:r>
      <w:r>
        <w:t xml:space="preserve">gücünde artış </w:t>
      </w:r>
      <w:r w:rsidR="00896150">
        <w:t xml:space="preserve">söz konusu </w:t>
      </w:r>
      <w:r>
        <w:t xml:space="preserve">olur. </w:t>
      </w:r>
    </w:p>
    <w:p w14:paraId="2870B707" w14:textId="686B38A1" w:rsidR="00896150" w:rsidRPr="00896150" w:rsidRDefault="0001784B" w:rsidP="0001784B">
      <w:pPr>
        <w:spacing w:line="276" w:lineRule="auto"/>
        <w:ind w:firstLine="360"/>
        <w:rPr>
          <w:b/>
          <w:bCs/>
        </w:rPr>
      </w:pPr>
      <w:r>
        <w:rPr>
          <w:b/>
          <w:bCs/>
        </w:rPr>
        <w:t xml:space="preserve">İMANI KUVVETLENDİRMEK NE İLE MÜMKÜNDÜR? </w:t>
      </w:r>
    </w:p>
    <w:p w14:paraId="1425A4AA" w14:textId="0A83E6A2" w:rsidR="00BD6F84" w:rsidRDefault="00FE2AA4" w:rsidP="00592071">
      <w:pPr>
        <w:pStyle w:val="ListeParagraf"/>
        <w:numPr>
          <w:ilvl w:val="0"/>
          <w:numId w:val="1"/>
        </w:numPr>
        <w:spacing w:line="276" w:lineRule="auto"/>
        <w:jc w:val="both"/>
      </w:pPr>
      <w:r w:rsidRPr="0001784B">
        <w:rPr>
          <w:b/>
          <w:bCs/>
        </w:rPr>
        <w:t>İmanı kuvvetlendirmek öncelikle ilim ile yani iman esaslarını deli</w:t>
      </w:r>
      <w:r w:rsidR="008357B6">
        <w:rPr>
          <w:b/>
          <w:bCs/>
        </w:rPr>
        <w:t>l</w:t>
      </w:r>
      <w:r w:rsidRPr="0001784B">
        <w:rPr>
          <w:b/>
          <w:bCs/>
        </w:rPr>
        <w:t xml:space="preserve">leri ile bilmekle </w:t>
      </w:r>
      <w:r w:rsidR="0001784B">
        <w:rPr>
          <w:b/>
          <w:bCs/>
        </w:rPr>
        <w:t>mümkündür</w:t>
      </w:r>
      <w:r w:rsidRPr="0001784B">
        <w:t>.</w:t>
      </w:r>
      <w:r>
        <w:t xml:space="preserve"> Alim ile cahilin farkı budur</w:t>
      </w:r>
      <w:r w:rsidR="00BD6F84">
        <w:t>. C</w:t>
      </w:r>
      <w:r>
        <w:t>ahil de iman eder</w:t>
      </w:r>
      <w:r w:rsidR="00BD6F84">
        <w:t xml:space="preserve"> </w:t>
      </w:r>
      <w:r w:rsidR="0001784B">
        <w:t>a</w:t>
      </w:r>
      <w:r>
        <w:t>lim de</w:t>
      </w:r>
      <w:r w:rsidR="008357B6">
        <w:t>…</w:t>
      </w:r>
      <w:r>
        <w:t xml:space="preserve"> </w:t>
      </w:r>
      <w:r w:rsidR="008357B6">
        <w:t>A</w:t>
      </w:r>
      <w:r>
        <w:t xml:space="preserve">ma </w:t>
      </w:r>
      <w:r w:rsidR="0001784B">
        <w:t>a</w:t>
      </w:r>
      <w:r>
        <w:t>lim iman ettiklerini</w:t>
      </w:r>
      <w:r w:rsidR="0001784B">
        <w:t>n</w:t>
      </w:r>
      <w:r>
        <w:t xml:space="preserve"> delilleri</w:t>
      </w:r>
      <w:r w:rsidR="0001784B">
        <w:t>ni</w:t>
      </w:r>
      <w:r>
        <w:t xml:space="preserve"> bilerek iman ede</w:t>
      </w:r>
      <w:r w:rsidR="00BD6F84">
        <w:t>r</w:t>
      </w:r>
      <w:r>
        <w:t xml:space="preserve">. </w:t>
      </w:r>
      <w:r w:rsidRPr="00592071">
        <w:rPr>
          <w:b/>
          <w:bCs/>
        </w:rPr>
        <w:t>Her inandığımızın delillerini bilme</w:t>
      </w:r>
      <w:r w:rsidR="00BD6F84" w:rsidRPr="00592071">
        <w:rPr>
          <w:b/>
          <w:bCs/>
        </w:rPr>
        <w:t>miz</w:t>
      </w:r>
      <w:r w:rsidRPr="00592071">
        <w:rPr>
          <w:b/>
          <w:bCs/>
        </w:rPr>
        <w:t xml:space="preserve"> imanımızı kuvvetlendirir </w:t>
      </w:r>
      <w:r w:rsidR="00332E86">
        <w:rPr>
          <w:b/>
          <w:bCs/>
        </w:rPr>
        <w:t>aksi halde</w:t>
      </w:r>
      <w:r w:rsidRPr="00592071">
        <w:rPr>
          <w:b/>
          <w:bCs/>
        </w:rPr>
        <w:t xml:space="preserve"> sadece taklidi i</w:t>
      </w:r>
      <w:r w:rsidR="00BD6F84" w:rsidRPr="00592071">
        <w:rPr>
          <w:b/>
          <w:bCs/>
        </w:rPr>
        <w:t xml:space="preserve">man </w:t>
      </w:r>
      <w:r w:rsidRPr="00592071">
        <w:rPr>
          <w:b/>
          <w:bCs/>
        </w:rPr>
        <w:t>ile iman etmiş oluruz</w:t>
      </w:r>
      <w:r w:rsidR="00332E86">
        <w:rPr>
          <w:b/>
          <w:bCs/>
        </w:rPr>
        <w:t>.</w:t>
      </w:r>
      <w:r w:rsidR="00BD6F84" w:rsidRPr="00592071">
        <w:rPr>
          <w:b/>
          <w:bCs/>
        </w:rPr>
        <w:t xml:space="preserve"> </w:t>
      </w:r>
      <w:r w:rsidR="00332E86" w:rsidRPr="00592071">
        <w:rPr>
          <w:b/>
          <w:bCs/>
        </w:rPr>
        <w:t>B</w:t>
      </w:r>
      <w:r w:rsidRPr="00592071">
        <w:rPr>
          <w:b/>
          <w:bCs/>
        </w:rPr>
        <w:t>u da güçlü bir imana vesile olmaz.</w:t>
      </w:r>
      <w:r>
        <w:t xml:space="preserve"> Güçlü bir imana vesile olacak olan şey</w:t>
      </w:r>
      <w:r w:rsidR="00BD6F84">
        <w:t xml:space="preserve"> onu</w:t>
      </w:r>
      <w:r>
        <w:t xml:space="preserve"> delilleri ile bilmektir. </w:t>
      </w:r>
    </w:p>
    <w:p w14:paraId="6984A22E" w14:textId="7E52FCAC" w:rsidR="00BD6F84" w:rsidRDefault="00592071" w:rsidP="00592071">
      <w:pPr>
        <w:pStyle w:val="ListeParagraf"/>
        <w:numPr>
          <w:ilvl w:val="0"/>
          <w:numId w:val="1"/>
        </w:numPr>
        <w:spacing w:line="276" w:lineRule="auto"/>
        <w:jc w:val="both"/>
      </w:pPr>
      <w:r w:rsidRPr="00592071">
        <w:rPr>
          <w:b/>
          <w:bCs/>
        </w:rPr>
        <w:t>İmanı kuvvetlendir</w:t>
      </w:r>
      <w:r>
        <w:rPr>
          <w:b/>
          <w:bCs/>
        </w:rPr>
        <w:t>mek</w:t>
      </w:r>
      <w:r w:rsidRPr="00592071">
        <w:rPr>
          <w:b/>
          <w:bCs/>
        </w:rPr>
        <w:t xml:space="preserve"> </w:t>
      </w:r>
      <w:r>
        <w:rPr>
          <w:b/>
          <w:bCs/>
        </w:rPr>
        <w:t>i</w:t>
      </w:r>
      <w:r w:rsidR="00FE2AA4" w:rsidRPr="00592071">
        <w:rPr>
          <w:b/>
          <w:bCs/>
        </w:rPr>
        <w:t>badetleri artırmak</w:t>
      </w:r>
      <w:r>
        <w:rPr>
          <w:b/>
          <w:bCs/>
        </w:rPr>
        <w:t>l</w:t>
      </w:r>
      <w:r w:rsidR="00FE2AA4" w:rsidRPr="00592071">
        <w:rPr>
          <w:b/>
          <w:bCs/>
        </w:rPr>
        <w:t>a</w:t>
      </w:r>
      <w:r>
        <w:rPr>
          <w:b/>
          <w:bCs/>
        </w:rPr>
        <w:t xml:space="preserve"> mümkündür</w:t>
      </w:r>
      <w:r w:rsidR="00BD6F84" w:rsidRPr="00592071">
        <w:t>.</w:t>
      </w:r>
      <w:r w:rsidR="00BD6F84">
        <w:t xml:space="preserve"> İnsan ne kadar </w:t>
      </w:r>
      <w:r w:rsidR="00FE2AA4">
        <w:t xml:space="preserve">ibadet yaparsa o kadar Allah’a yakınlaşır ve böylece imanı kuvvetlenmiş olur. </w:t>
      </w:r>
    </w:p>
    <w:p w14:paraId="126AB824" w14:textId="25C85DC6" w:rsidR="00321956" w:rsidRPr="00332E86" w:rsidRDefault="00592071" w:rsidP="00332E86">
      <w:pPr>
        <w:pStyle w:val="ListeParagraf"/>
        <w:numPr>
          <w:ilvl w:val="0"/>
          <w:numId w:val="1"/>
        </w:numPr>
        <w:spacing w:line="276" w:lineRule="auto"/>
        <w:jc w:val="both"/>
        <w:rPr>
          <w:b/>
          <w:bCs/>
          <w:i/>
          <w:iCs/>
        </w:rPr>
      </w:pPr>
      <w:r w:rsidRPr="00592071">
        <w:rPr>
          <w:b/>
          <w:bCs/>
        </w:rPr>
        <w:t>İmanı kuvvetlendir</w:t>
      </w:r>
      <w:r>
        <w:rPr>
          <w:b/>
          <w:bCs/>
        </w:rPr>
        <w:t xml:space="preserve">mek </w:t>
      </w:r>
      <w:r w:rsidR="00332E86">
        <w:rPr>
          <w:b/>
          <w:bCs/>
        </w:rPr>
        <w:t>t</w:t>
      </w:r>
      <w:r w:rsidR="00FE2AA4" w:rsidRPr="00592071">
        <w:rPr>
          <w:b/>
          <w:bCs/>
        </w:rPr>
        <w:t xml:space="preserve">efekkür </w:t>
      </w:r>
      <w:r>
        <w:rPr>
          <w:b/>
          <w:bCs/>
        </w:rPr>
        <w:t>il</w:t>
      </w:r>
      <w:r w:rsidR="00FE2AA4" w:rsidRPr="00592071">
        <w:rPr>
          <w:b/>
          <w:bCs/>
        </w:rPr>
        <w:t>e</w:t>
      </w:r>
      <w:r>
        <w:rPr>
          <w:b/>
          <w:bCs/>
        </w:rPr>
        <w:t xml:space="preserve"> mümkündür</w:t>
      </w:r>
      <w:r w:rsidR="00BD6F84" w:rsidRPr="00592071">
        <w:t>.</w:t>
      </w:r>
      <w:r w:rsidR="00BD6F84">
        <w:t xml:space="preserve"> </w:t>
      </w:r>
      <w:r w:rsidR="00E95BE0">
        <w:t>Kâinat</w:t>
      </w:r>
      <w:r w:rsidR="00FE2AA4">
        <w:t xml:space="preserve"> kitabını okuyan insan</w:t>
      </w:r>
      <w:r w:rsidR="00332E86">
        <w:t>ın</w:t>
      </w:r>
      <w:r w:rsidR="00FE2AA4">
        <w:t xml:space="preserve"> </w:t>
      </w:r>
      <w:r w:rsidR="00332E86">
        <w:t xml:space="preserve">kâinatta </w:t>
      </w:r>
      <w:r w:rsidR="00FE2AA4">
        <w:t xml:space="preserve">Allah’ın </w:t>
      </w:r>
      <w:r w:rsidR="00BD6F84">
        <w:t xml:space="preserve">gücünü, kudretini, sanatını, </w:t>
      </w:r>
      <w:r w:rsidR="00FE2AA4">
        <w:t>rahmetini gördükçe</w:t>
      </w:r>
      <w:r w:rsidR="00332E86">
        <w:t xml:space="preserve"> ve</w:t>
      </w:r>
      <w:r w:rsidR="00BD6F84">
        <w:t xml:space="preserve"> </w:t>
      </w:r>
      <w:r w:rsidR="00FE2AA4">
        <w:t>varlıklar üzerinde kafa yordukça imanı kuvvetlenecektir. Allah Azze ve Celle</w:t>
      </w:r>
      <w:r w:rsidR="00BD6F84">
        <w:t xml:space="preserve">, tüm peygamberlere </w:t>
      </w:r>
      <w:r w:rsidR="00332E86">
        <w:t>p</w:t>
      </w:r>
      <w:r w:rsidR="00FE2AA4">
        <w:t xml:space="preserve">eygamberlik vermeden </w:t>
      </w:r>
      <w:r w:rsidR="00BD6F84">
        <w:t>evvel</w:t>
      </w:r>
      <w:r w:rsidR="00FE2AA4">
        <w:t xml:space="preserve"> </w:t>
      </w:r>
      <w:r w:rsidR="00BD6F84">
        <w:t>te</w:t>
      </w:r>
      <w:r w:rsidR="00FE2AA4">
        <w:t xml:space="preserve">fekkür etmeleri için çobanlık yaptırmış, kâinat kitabını okumalarını </w:t>
      </w:r>
      <w:r w:rsidR="00FE2AA4" w:rsidRPr="00332E86">
        <w:t>sağlamış</w:t>
      </w:r>
      <w:r w:rsidR="00332E86" w:rsidRPr="00332E86">
        <w:t xml:space="preserve"> ondan sonra bu ağır vazifeyi vermiştir</w:t>
      </w:r>
      <w:r w:rsidR="00BD6F84" w:rsidRPr="00332E86">
        <w:t>.</w:t>
      </w:r>
      <w:r w:rsidR="00BD6F84">
        <w:t xml:space="preserve"> Do</w:t>
      </w:r>
      <w:r w:rsidR="00FE2AA4">
        <w:t>layısıyla</w:t>
      </w:r>
      <w:r w:rsidR="00BD6F84" w:rsidRPr="00332E86">
        <w:t>,</w:t>
      </w:r>
      <w:r w:rsidR="00FE2AA4" w:rsidRPr="00332E86">
        <w:t xml:space="preserve"> </w:t>
      </w:r>
      <w:r w:rsidR="00BD6F84" w:rsidRPr="00332E86">
        <w:t>t</w:t>
      </w:r>
      <w:r w:rsidR="00FE2AA4" w:rsidRPr="00332E86">
        <w:t xml:space="preserve">efekkür olmadan </w:t>
      </w:r>
      <w:r w:rsidR="00BD6F84" w:rsidRPr="00332E86">
        <w:t xml:space="preserve">güçlü bir </w:t>
      </w:r>
      <w:r w:rsidR="00FE2AA4" w:rsidRPr="00332E86">
        <w:t>iman mümkün değil</w:t>
      </w:r>
      <w:r w:rsidR="00BD6F84" w:rsidRPr="00332E86">
        <w:t xml:space="preserve">dir. </w:t>
      </w:r>
      <w:r w:rsidR="00321956">
        <w:t>Bu</w:t>
      </w:r>
      <w:r w:rsidR="00BD6F84">
        <w:t xml:space="preserve"> konuda </w:t>
      </w:r>
      <w:r w:rsidR="008357B6">
        <w:t>s</w:t>
      </w:r>
      <w:r w:rsidR="00FE2AA4">
        <w:t xml:space="preserve">adece kâinata </w:t>
      </w:r>
      <w:r w:rsidR="00332E86">
        <w:t>ya da</w:t>
      </w:r>
      <w:r w:rsidR="00FE2AA4">
        <w:t xml:space="preserve"> kendi çevremize bakarak değil aynı zamanda</w:t>
      </w:r>
      <w:r w:rsidR="00321956">
        <w:t xml:space="preserve"> uzmanların</w:t>
      </w:r>
      <w:r w:rsidR="00FE2AA4">
        <w:t>, bilim adamlarının anlattığı belgeseller</w:t>
      </w:r>
      <w:r w:rsidR="008357B6">
        <w:t>i izlemek</w:t>
      </w:r>
      <w:r w:rsidR="00332E86">
        <w:t xml:space="preserve"> de</w:t>
      </w:r>
      <w:r w:rsidR="00FE2AA4">
        <w:t xml:space="preserve"> önemli</w:t>
      </w:r>
      <w:r w:rsidR="00332E86">
        <w:t>dir</w:t>
      </w:r>
      <w:r w:rsidR="00FE2AA4">
        <w:t>.</w:t>
      </w:r>
    </w:p>
    <w:p w14:paraId="7D8F6A99" w14:textId="3B6772B6" w:rsidR="009B115D" w:rsidRDefault="00332E86" w:rsidP="00D96985">
      <w:pPr>
        <w:pStyle w:val="ListeParagraf"/>
        <w:numPr>
          <w:ilvl w:val="0"/>
          <w:numId w:val="1"/>
        </w:numPr>
        <w:spacing w:line="276" w:lineRule="auto"/>
        <w:jc w:val="both"/>
      </w:pPr>
      <w:r w:rsidRPr="009B115D">
        <w:rPr>
          <w:b/>
          <w:bCs/>
        </w:rPr>
        <w:t xml:space="preserve">İmanı kuvvetlendirmede </w:t>
      </w:r>
      <w:r w:rsidR="00FE2AA4" w:rsidRPr="009B115D">
        <w:rPr>
          <w:b/>
          <w:bCs/>
        </w:rPr>
        <w:t>kâfirlerin</w:t>
      </w:r>
      <w:r w:rsidRPr="009B115D">
        <w:rPr>
          <w:b/>
          <w:bCs/>
        </w:rPr>
        <w:t xml:space="preserve"> yapmış oldukları</w:t>
      </w:r>
      <w:r w:rsidR="00FE2AA4" w:rsidRPr="009B115D">
        <w:rPr>
          <w:b/>
          <w:bCs/>
        </w:rPr>
        <w:t xml:space="preserve"> tehditler de </w:t>
      </w:r>
      <w:r w:rsidRPr="009B115D">
        <w:rPr>
          <w:b/>
          <w:bCs/>
        </w:rPr>
        <w:t>öne</w:t>
      </w:r>
      <w:r w:rsidR="00FE2AA4" w:rsidRPr="009B115D">
        <w:rPr>
          <w:b/>
          <w:bCs/>
        </w:rPr>
        <w:t>m</w:t>
      </w:r>
      <w:r w:rsidRPr="009B115D">
        <w:rPr>
          <w:b/>
          <w:bCs/>
        </w:rPr>
        <w:t>li</w:t>
      </w:r>
      <w:r w:rsidR="00FE2AA4" w:rsidRPr="009B115D">
        <w:rPr>
          <w:b/>
          <w:bCs/>
        </w:rPr>
        <w:t>dir</w:t>
      </w:r>
      <w:r w:rsidR="00FE2AA4" w:rsidRPr="00332E86">
        <w:t>.</w:t>
      </w:r>
      <w:r w:rsidR="00FE2AA4">
        <w:t xml:space="preserve"> Mesela sihirbazlar Firavun’un tehditleri </w:t>
      </w:r>
      <w:r w:rsidR="00FE2AA4" w:rsidRPr="00A32F4E">
        <w:t>karşısında</w:t>
      </w:r>
      <w:r w:rsidRPr="009B115D">
        <w:rPr>
          <w:i/>
          <w:iCs/>
        </w:rPr>
        <w:t xml:space="preserve"> “</w:t>
      </w:r>
      <w:r w:rsidR="00A32F4E">
        <w:rPr>
          <w:i/>
          <w:iCs/>
        </w:rPr>
        <w:t>Hiç</w:t>
      </w:r>
      <w:r w:rsidR="00FE2AA4" w:rsidRPr="009B115D">
        <w:rPr>
          <w:i/>
          <w:iCs/>
        </w:rPr>
        <w:t xml:space="preserve"> zararı yok</w:t>
      </w:r>
      <w:r w:rsidR="00A32F4E">
        <w:rPr>
          <w:i/>
          <w:iCs/>
        </w:rPr>
        <w:t>.</w:t>
      </w:r>
      <w:r w:rsidR="00FE2AA4" w:rsidRPr="009B115D">
        <w:rPr>
          <w:i/>
          <w:iCs/>
        </w:rPr>
        <w:t xml:space="preserve"> </w:t>
      </w:r>
      <w:r w:rsidR="00A32F4E" w:rsidRPr="009B115D">
        <w:rPr>
          <w:i/>
          <w:iCs/>
        </w:rPr>
        <w:t>Z</w:t>
      </w:r>
      <w:r w:rsidR="00FE2AA4" w:rsidRPr="009B115D">
        <w:rPr>
          <w:i/>
          <w:iCs/>
        </w:rPr>
        <w:t>aten Rabbimize döneceğiz</w:t>
      </w:r>
      <w:r w:rsidRPr="009B115D">
        <w:rPr>
          <w:i/>
          <w:iCs/>
        </w:rPr>
        <w:t>”</w:t>
      </w:r>
      <w:r w:rsidR="00A32F4E" w:rsidRPr="00A32F4E">
        <w:rPr>
          <w:i/>
          <w:iCs/>
          <w:vertAlign w:val="superscript"/>
        </w:rPr>
        <w:t>1</w:t>
      </w:r>
      <w:r>
        <w:t xml:space="preserve"> dediler.</w:t>
      </w:r>
      <w:r w:rsidR="00FE2AA4">
        <w:t xml:space="preserve"> </w:t>
      </w:r>
      <w:r w:rsidR="00D96985">
        <w:t>Demek ki</w:t>
      </w:r>
      <w:r w:rsidR="00FE2AA4">
        <w:t xml:space="preserve"> kâfirlerin tehdi</w:t>
      </w:r>
      <w:r w:rsidR="00D96985">
        <w:t xml:space="preserve">di </w:t>
      </w:r>
      <w:r w:rsidR="00FE2AA4">
        <w:t>bazı insanların imanını kuvvetlendir</w:t>
      </w:r>
      <w:r>
        <w:t>eb</w:t>
      </w:r>
      <w:r w:rsidR="00FE2AA4">
        <w:t>i</w:t>
      </w:r>
      <w:r>
        <w:t>li</w:t>
      </w:r>
      <w:r w:rsidR="00FE2AA4">
        <w:t>yor.</w:t>
      </w:r>
      <w:r>
        <w:t xml:space="preserve"> </w:t>
      </w:r>
      <w:r w:rsidR="00FE2AA4">
        <w:t>Al-i İmran</w:t>
      </w:r>
      <w:r>
        <w:t xml:space="preserve"> Suresinde</w:t>
      </w:r>
      <w:r w:rsidR="00FE2AA4">
        <w:t xml:space="preserve"> d</w:t>
      </w:r>
      <w:r>
        <w:t>e</w:t>
      </w:r>
      <w:r w:rsidR="00FE2AA4">
        <w:t xml:space="preserve"> Allah Azze ve Celle </w:t>
      </w:r>
      <w:r>
        <w:t>s</w:t>
      </w:r>
      <w:r w:rsidR="00E95BE0">
        <w:t>ahabeden</w:t>
      </w:r>
      <w:r w:rsidR="00FE2AA4">
        <w:t xml:space="preserve"> bahsederken</w:t>
      </w:r>
      <w:r w:rsidR="00C61A91">
        <w:t xml:space="preserve"> şöyle buyuruyor:</w:t>
      </w:r>
      <w:r>
        <w:t xml:space="preserve"> </w:t>
      </w:r>
      <w:r w:rsidRPr="009B115D">
        <w:rPr>
          <w:i/>
          <w:iCs/>
        </w:rPr>
        <w:t>“</w:t>
      </w:r>
      <w:r w:rsidR="00C61A91" w:rsidRPr="00C61A91">
        <w:rPr>
          <w:i/>
          <w:iCs/>
        </w:rPr>
        <w:t xml:space="preserve">İnsanlar onlara: </w:t>
      </w:r>
      <w:r w:rsidR="00C61A91">
        <w:rPr>
          <w:i/>
          <w:iCs/>
        </w:rPr>
        <w:t>‘</w:t>
      </w:r>
      <w:r w:rsidR="00C61A91" w:rsidRPr="00C61A91">
        <w:rPr>
          <w:i/>
          <w:iCs/>
        </w:rPr>
        <w:t>Düşmanınız olan insanlar size karşı bir ordu topladılar, onlardan korkun</w:t>
      </w:r>
      <w:r w:rsidR="00C61A91">
        <w:rPr>
          <w:i/>
          <w:iCs/>
        </w:rPr>
        <w:t>’</w:t>
      </w:r>
      <w:r w:rsidR="00C61A91" w:rsidRPr="00C61A91">
        <w:rPr>
          <w:i/>
          <w:iCs/>
        </w:rPr>
        <w:t xml:space="preserve"> dedi</w:t>
      </w:r>
      <w:r w:rsidR="00C61A91">
        <w:rPr>
          <w:i/>
          <w:iCs/>
        </w:rPr>
        <w:t>k</w:t>
      </w:r>
      <w:r w:rsidR="00C61A91" w:rsidRPr="00C61A91">
        <w:rPr>
          <w:i/>
          <w:iCs/>
        </w:rPr>
        <w:t>ler</w:t>
      </w:r>
      <w:r w:rsidR="00C61A91">
        <w:rPr>
          <w:i/>
          <w:iCs/>
        </w:rPr>
        <w:t xml:space="preserve">inde </w:t>
      </w:r>
      <w:r w:rsidR="00FE2AA4" w:rsidRPr="009B115D">
        <w:rPr>
          <w:i/>
          <w:iCs/>
        </w:rPr>
        <w:t>onların imanı daha da artar ve derler k</w:t>
      </w:r>
      <w:r w:rsidR="002D08A6" w:rsidRPr="009B115D">
        <w:rPr>
          <w:i/>
          <w:iCs/>
        </w:rPr>
        <w:t>i</w:t>
      </w:r>
      <w:r w:rsidR="00C61A91">
        <w:rPr>
          <w:i/>
          <w:iCs/>
        </w:rPr>
        <w:t>:</w:t>
      </w:r>
      <w:r w:rsidRPr="009B115D">
        <w:rPr>
          <w:i/>
          <w:iCs/>
        </w:rPr>
        <w:t xml:space="preserve"> </w:t>
      </w:r>
      <w:r w:rsidR="00C61A91">
        <w:rPr>
          <w:i/>
          <w:iCs/>
        </w:rPr>
        <w:t>‘</w:t>
      </w:r>
      <w:r w:rsidR="002D08A6" w:rsidRPr="009B115D">
        <w:rPr>
          <w:i/>
          <w:iCs/>
        </w:rPr>
        <w:t>Allah bize yeter, O ne güzel vekildir.</w:t>
      </w:r>
      <w:r w:rsidRPr="009B115D">
        <w:rPr>
          <w:i/>
          <w:iCs/>
        </w:rPr>
        <w:t>”</w:t>
      </w:r>
      <w:r w:rsidRPr="00C61A91">
        <w:rPr>
          <w:i/>
          <w:iCs/>
          <w:vertAlign w:val="superscript"/>
        </w:rPr>
        <w:t>2</w:t>
      </w:r>
      <w:r w:rsidR="002D08A6" w:rsidRPr="009B115D">
        <w:rPr>
          <w:color w:val="FF0000"/>
        </w:rPr>
        <w:t xml:space="preserve"> </w:t>
      </w:r>
      <w:r w:rsidR="00FE2AA4" w:rsidRPr="00C61A91">
        <w:rPr>
          <w:b/>
          <w:bCs/>
        </w:rPr>
        <w:t xml:space="preserve">Demek ki </w:t>
      </w:r>
      <w:r w:rsidR="00C61A91" w:rsidRPr="00C61A91">
        <w:rPr>
          <w:b/>
          <w:bCs/>
        </w:rPr>
        <w:t>z</w:t>
      </w:r>
      <w:r w:rsidR="00FE2AA4" w:rsidRPr="00C61A91">
        <w:rPr>
          <w:b/>
          <w:bCs/>
        </w:rPr>
        <w:t>ayıf</w:t>
      </w:r>
      <w:r w:rsidR="00FE2AA4" w:rsidRPr="009B115D">
        <w:rPr>
          <w:b/>
          <w:bCs/>
        </w:rPr>
        <w:t xml:space="preserve"> olanlar yani sorumluluğunu idrak etmemiş olanlar böyle tehditler karşısında biterken sorumluluğunu idrak e</w:t>
      </w:r>
      <w:r w:rsidR="00C61A91">
        <w:rPr>
          <w:b/>
          <w:bCs/>
        </w:rPr>
        <w:t>tmiş ve</w:t>
      </w:r>
      <w:r w:rsidR="00FE2AA4" w:rsidRPr="009B115D">
        <w:rPr>
          <w:b/>
          <w:bCs/>
        </w:rPr>
        <w:t xml:space="preserve"> imanı kuvvetli olanların iman</w:t>
      </w:r>
      <w:r w:rsidR="00D96985" w:rsidRPr="009B115D">
        <w:rPr>
          <w:b/>
          <w:bCs/>
        </w:rPr>
        <w:t xml:space="preserve">ları </w:t>
      </w:r>
      <w:r w:rsidR="00FE2AA4" w:rsidRPr="009B115D">
        <w:rPr>
          <w:b/>
          <w:bCs/>
        </w:rPr>
        <w:t>daha da artıyor.</w:t>
      </w:r>
      <w:r w:rsidRPr="009B115D">
        <w:rPr>
          <w:b/>
          <w:bCs/>
        </w:rPr>
        <w:t xml:space="preserve"> </w:t>
      </w:r>
      <w:r w:rsidR="009B115D">
        <w:t>Kur’an</w:t>
      </w:r>
      <w:r w:rsidR="00C61A91">
        <w:t>-</w:t>
      </w:r>
      <w:r w:rsidR="009B115D">
        <w:t xml:space="preserve">ı Kerim </w:t>
      </w:r>
      <w:r w:rsidR="00FE2AA4">
        <w:t>yine</w:t>
      </w:r>
      <w:r w:rsidR="00791F6A">
        <w:t xml:space="preserve"> </w:t>
      </w:r>
      <w:r w:rsidR="00FE2AA4">
        <w:t>peygamberlerin</w:t>
      </w:r>
      <w:r w:rsidR="00C61A91">
        <w:t>:</w:t>
      </w:r>
      <w:r w:rsidR="00791F6A">
        <w:t xml:space="preserve"> </w:t>
      </w:r>
      <w:r w:rsidR="009B115D" w:rsidRPr="00C61A91">
        <w:rPr>
          <w:i/>
          <w:iCs/>
        </w:rPr>
        <w:t xml:space="preserve">“Elinizden geleni yapın </w:t>
      </w:r>
      <w:r w:rsidR="00C61A91">
        <w:rPr>
          <w:i/>
          <w:iCs/>
        </w:rPr>
        <w:t xml:space="preserve">şüphesiz </w:t>
      </w:r>
      <w:r w:rsidR="009B115D" w:rsidRPr="00C61A91">
        <w:rPr>
          <w:i/>
          <w:iCs/>
        </w:rPr>
        <w:t>ben de yapacağım”</w:t>
      </w:r>
      <w:r w:rsidR="00C61A91" w:rsidRPr="00C61A91">
        <w:rPr>
          <w:i/>
          <w:iCs/>
          <w:vertAlign w:val="superscript"/>
        </w:rPr>
        <w:t>3</w:t>
      </w:r>
      <w:r w:rsidR="009B115D">
        <w:t xml:space="preserve"> </w:t>
      </w:r>
      <w:r w:rsidR="00791F6A">
        <w:t>ifa</w:t>
      </w:r>
      <w:r w:rsidR="00FE2AA4">
        <w:t>delerini</w:t>
      </w:r>
      <w:r w:rsidR="00791F6A">
        <w:t xml:space="preserve"> b</w:t>
      </w:r>
      <w:r w:rsidR="00FE2AA4">
        <w:t>ize aktarır</w:t>
      </w:r>
      <w:r w:rsidR="00791F6A">
        <w:t>.</w:t>
      </w:r>
      <w:r w:rsidR="009B115D">
        <w:t xml:space="preserve"> </w:t>
      </w:r>
      <w:r w:rsidR="00791F6A" w:rsidRPr="009B115D">
        <w:t>D</w:t>
      </w:r>
      <w:r w:rsidR="00FE2AA4" w:rsidRPr="009B115D">
        <w:t>emek ki tehditlerin sonucunda herkes geri adım atmıyor</w:t>
      </w:r>
      <w:r w:rsidR="00791F6A" w:rsidRPr="009B115D">
        <w:t xml:space="preserve">, </w:t>
      </w:r>
      <w:r w:rsidR="00FE2AA4" w:rsidRPr="009B115D">
        <w:t>bazılarının imanı d</w:t>
      </w:r>
      <w:r w:rsidR="00791F6A" w:rsidRPr="009B115D">
        <w:t xml:space="preserve">aha da </w:t>
      </w:r>
      <w:r w:rsidR="00FE2AA4" w:rsidRPr="009B115D">
        <w:t>kuvvetleniyor</w:t>
      </w:r>
      <w:r w:rsidR="009B115D">
        <w:t>.</w:t>
      </w:r>
    </w:p>
    <w:p w14:paraId="08EBE736" w14:textId="6E47F170" w:rsidR="00791F6A" w:rsidRDefault="009B115D" w:rsidP="00D96985">
      <w:pPr>
        <w:pStyle w:val="ListeParagraf"/>
        <w:numPr>
          <w:ilvl w:val="0"/>
          <w:numId w:val="1"/>
        </w:numPr>
        <w:spacing w:line="276" w:lineRule="auto"/>
        <w:jc w:val="both"/>
      </w:pPr>
      <w:r w:rsidRPr="00C61A91">
        <w:rPr>
          <w:b/>
          <w:bCs/>
        </w:rPr>
        <w:t>İmanı kuvvetlendirmek m</w:t>
      </w:r>
      <w:r w:rsidR="00FE2AA4" w:rsidRPr="00C61A91">
        <w:rPr>
          <w:b/>
          <w:bCs/>
        </w:rPr>
        <w:t>ücadele etmek</w:t>
      </w:r>
      <w:r w:rsidRPr="00C61A91">
        <w:rPr>
          <w:b/>
          <w:bCs/>
        </w:rPr>
        <w:t>l</w:t>
      </w:r>
      <w:r w:rsidR="00FE2AA4" w:rsidRPr="00C61A91">
        <w:rPr>
          <w:b/>
          <w:bCs/>
        </w:rPr>
        <w:t>e</w:t>
      </w:r>
      <w:r w:rsidRPr="00C61A91">
        <w:rPr>
          <w:b/>
          <w:bCs/>
        </w:rPr>
        <w:t xml:space="preserve"> mümkündür</w:t>
      </w:r>
      <w:r w:rsidR="00791F6A" w:rsidRPr="00C61A91">
        <w:rPr>
          <w:b/>
          <w:bCs/>
        </w:rPr>
        <w:t>.</w:t>
      </w:r>
      <w:r w:rsidR="00791F6A">
        <w:t xml:space="preserve"> İnsan n</w:t>
      </w:r>
      <w:r w:rsidR="00FE2AA4">
        <w:t>e kadar mücadele iç</w:t>
      </w:r>
      <w:r w:rsidR="00791F6A">
        <w:t>in</w:t>
      </w:r>
      <w:r w:rsidR="00FE2AA4">
        <w:t xml:space="preserve">de yer alırsa imanı o kadar kuvvetlenecektir. </w:t>
      </w:r>
      <w:r w:rsidR="00062296">
        <w:t>Demir ateşe girerse çelik olur, tahta ateşe girerse yanar kül olur; o halde insan, demir ise mücadele ve zorluklarla daha da çelikleşecektir ama kendisi de buna razı olmalıdır. Aksi halde Allah Azze ve Celle onu böylesi imtihanlara sokmaz ve çelikleştirmez. Çünkü o dayanamayacaktır, dayanmak istememektedir</w:t>
      </w:r>
      <w:r w:rsidR="00FE2AA4" w:rsidRPr="009B115D">
        <w:t xml:space="preserve">. </w:t>
      </w:r>
    </w:p>
    <w:p w14:paraId="613713A2" w14:textId="77637659" w:rsidR="00045762" w:rsidRDefault="009B115D" w:rsidP="009B115D">
      <w:pPr>
        <w:pStyle w:val="ListeParagraf"/>
        <w:numPr>
          <w:ilvl w:val="0"/>
          <w:numId w:val="1"/>
        </w:numPr>
        <w:spacing w:line="276" w:lineRule="auto"/>
        <w:jc w:val="both"/>
      </w:pPr>
      <w:r w:rsidRPr="009B115D">
        <w:rPr>
          <w:b/>
          <w:bCs/>
        </w:rPr>
        <w:lastRenderedPageBreak/>
        <w:t xml:space="preserve">İmanı kuvvetlendirmek </w:t>
      </w:r>
      <w:r w:rsidR="00045762" w:rsidRPr="009B115D">
        <w:rPr>
          <w:b/>
          <w:bCs/>
        </w:rPr>
        <w:t xml:space="preserve">kuvvetli imana sahip </w:t>
      </w:r>
      <w:r w:rsidRPr="009B115D">
        <w:rPr>
          <w:b/>
          <w:bCs/>
        </w:rPr>
        <w:t xml:space="preserve">olan </w:t>
      </w:r>
      <w:r w:rsidR="00FE2AA4" w:rsidRPr="009B115D">
        <w:rPr>
          <w:b/>
          <w:bCs/>
        </w:rPr>
        <w:t>insanların hayatını bilmek</w:t>
      </w:r>
      <w:r w:rsidRPr="009B115D">
        <w:rPr>
          <w:b/>
          <w:bCs/>
        </w:rPr>
        <w:t>l</w:t>
      </w:r>
      <w:r w:rsidR="00FE2AA4" w:rsidRPr="009B115D">
        <w:rPr>
          <w:b/>
          <w:bCs/>
        </w:rPr>
        <w:t>e</w:t>
      </w:r>
      <w:r w:rsidRPr="009B115D">
        <w:rPr>
          <w:b/>
          <w:bCs/>
        </w:rPr>
        <w:t xml:space="preserve"> mümkündür</w:t>
      </w:r>
      <w:r w:rsidR="00FE2AA4" w:rsidRPr="009B115D">
        <w:t>.</w:t>
      </w:r>
      <w:r w:rsidR="00FE2AA4">
        <w:t xml:space="preserve"> </w:t>
      </w:r>
      <w:r w:rsidR="00045762">
        <w:t>Kur’an</w:t>
      </w:r>
      <w:r>
        <w:t>-</w:t>
      </w:r>
      <w:r w:rsidR="00045762">
        <w:t xml:space="preserve">ı Kerim </w:t>
      </w:r>
      <w:r w:rsidR="00045762" w:rsidRPr="00045762">
        <w:t xml:space="preserve">gerek </w:t>
      </w:r>
      <w:r>
        <w:t>p</w:t>
      </w:r>
      <w:r w:rsidR="00045762" w:rsidRPr="00045762">
        <w:t>eygamberler</w:t>
      </w:r>
      <w:r w:rsidR="00062296">
        <w:t>den</w:t>
      </w:r>
      <w:r w:rsidR="00045762" w:rsidRPr="00045762">
        <w:t xml:space="preserve"> gerekse </w:t>
      </w:r>
      <w:r>
        <w:t>p</w:t>
      </w:r>
      <w:r w:rsidR="00045762" w:rsidRPr="00045762">
        <w:t>eygamber olmayan insanlar</w:t>
      </w:r>
      <w:r w:rsidR="00045762">
        <w:t>dan g</w:t>
      </w:r>
      <w:r w:rsidR="00FE2AA4">
        <w:t>üçlü imana sahip olanların hayatını bize aktarır</w:t>
      </w:r>
      <w:r w:rsidR="00045762">
        <w:t xml:space="preserve">. </w:t>
      </w:r>
      <w:r w:rsidR="00E84C6A">
        <w:t>S</w:t>
      </w:r>
      <w:r w:rsidR="00FE2AA4">
        <w:t>ihirbazlar gibi nice insanlar peygamber o</w:t>
      </w:r>
      <w:r w:rsidR="00045762">
        <w:t>lmadıklar</w:t>
      </w:r>
      <w:r w:rsidR="00FE2AA4">
        <w:t xml:space="preserve">ı halde </w:t>
      </w:r>
      <w:r w:rsidR="00E84C6A">
        <w:t xml:space="preserve">Hz. Musa’ya verilen mucizeyi görmekle </w:t>
      </w:r>
      <w:r w:rsidR="00FE2AA4">
        <w:t>kuvvetli imana sahip olmuşlar</w:t>
      </w:r>
      <w:r w:rsidR="00E84C6A">
        <w:t>dır</w:t>
      </w:r>
      <w:r w:rsidR="00FE2AA4">
        <w:t xml:space="preserve">. </w:t>
      </w:r>
    </w:p>
    <w:p w14:paraId="00162EC0" w14:textId="5EDB4E75" w:rsidR="00045762" w:rsidRDefault="00062296" w:rsidP="009B115D">
      <w:pPr>
        <w:pStyle w:val="ListeParagraf"/>
        <w:numPr>
          <w:ilvl w:val="0"/>
          <w:numId w:val="1"/>
        </w:numPr>
        <w:spacing w:line="276" w:lineRule="auto"/>
        <w:jc w:val="both"/>
      </w:pPr>
      <w:r w:rsidRPr="009B115D">
        <w:rPr>
          <w:b/>
          <w:bCs/>
        </w:rPr>
        <w:t>İmanı kuvvetlendir</w:t>
      </w:r>
      <w:r>
        <w:rPr>
          <w:b/>
          <w:bCs/>
        </w:rPr>
        <w:t>mek</w:t>
      </w:r>
      <w:r w:rsidR="00045762">
        <w:t xml:space="preserve"> </w:t>
      </w:r>
      <w:r w:rsidR="00FE2AA4" w:rsidRPr="009B115D">
        <w:rPr>
          <w:b/>
          <w:bCs/>
        </w:rPr>
        <w:t>davanın hak olduğunu deli</w:t>
      </w:r>
      <w:r w:rsidR="00221E41">
        <w:rPr>
          <w:b/>
          <w:bCs/>
        </w:rPr>
        <w:t>l</w:t>
      </w:r>
      <w:r w:rsidR="00FE2AA4" w:rsidRPr="009B115D">
        <w:rPr>
          <w:b/>
          <w:bCs/>
        </w:rPr>
        <w:t>leri ile bilmek</w:t>
      </w:r>
      <w:r>
        <w:rPr>
          <w:b/>
          <w:bCs/>
        </w:rPr>
        <w:t>l</w:t>
      </w:r>
      <w:r w:rsidR="00FE2AA4" w:rsidRPr="009B115D">
        <w:rPr>
          <w:b/>
          <w:bCs/>
        </w:rPr>
        <w:t>e</w:t>
      </w:r>
      <w:r>
        <w:rPr>
          <w:b/>
          <w:bCs/>
        </w:rPr>
        <w:t xml:space="preserve"> </w:t>
      </w:r>
      <w:r w:rsidR="001D3E0C">
        <w:rPr>
          <w:b/>
          <w:bCs/>
        </w:rPr>
        <w:t>mümkündür</w:t>
      </w:r>
      <w:r>
        <w:rPr>
          <w:b/>
          <w:bCs/>
        </w:rPr>
        <w:t xml:space="preserve">. </w:t>
      </w:r>
      <w:r w:rsidRPr="001D3E0C">
        <w:t>Bu</w:t>
      </w:r>
      <w:r w:rsidR="00FE2AA4" w:rsidRPr="001D3E0C">
        <w:t xml:space="preserve"> insanın davaya bağlılığını artırır</w:t>
      </w:r>
      <w:r w:rsidR="001D3E0C">
        <w:t xml:space="preserve">. </w:t>
      </w:r>
      <w:r w:rsidR="00045762">
        <w:t>O</w:t>
      </w:r>
      <w:r w:rsidR="00FE2AA4">
        <w:t xml:space="preserve"> halde </w:t>
      </w:r>
      <w:r>
        <w:t xml:space="preserve">insan </w:t>
      </w:r>
      <w:r w:rsidR="00FE2AA4">
        <w:t>dava</w:t>
      </w:r>
      <w:r w:rsidR="001D3E0C">
        <w:t>nın</w:t>
      </w:r>
      <w:r w:rsidR="00FE2AA4">
        <w:t xml:space="preserve"> hak olduğunu delil</w:t>
      </w:r>
      <w:r w:rsidR="00221E41">
        <w:t>l</w:t>
      </w:r>
      <w:r w:rsidR="00FE2AA4">
        <w:t>eri ile bilmeli</w:t>
      </w:r>
      <w:r w:rsidR="001D3E0C">
        <w:t>dir</w:t>
      </w:r>
      <w:r w:rsidR="00FE2AA4">
        <w:t xml:space="preserve">. </w:t>
      </w:r>
    </w:p>
    <w:p w14:paraId="2413A1F6" w14:textId="10EB064D" w:rsidR="009352C8" w:rsidRDefault="001D3E0C" w:rsidP="001D3E0C">
      <w:pPr>
        <w:pStyle w:val="ListeParagraf"/>
        <w:numPr>
          <w:ilvl w:val="0"/>
          <w:numId w:val="1"/>
        </w:numPr>
        <w:spacing w:line="276" w:lineRule="auto"/>
        <w:jc w:val="both"/>
      </w:pPr>
      <w:r w:rsidRPr="009B115D">
        <w:rPr>
          <w:b/>
          <w:bCs/>
        </w:rPr>
        <w:t>İmanı kuvvetlendir</w:t>
      </w:r>
      <w:r>
        <w:rPr>
          <w:b/>
          <w:bCs/>
        </w:rPr>
        <w:t>mek</w:t>
      </w:r>
      <w:r w:rsidR="00045762" w:rsidRPr="009B115D">
        <w:rPr>
          <w:b/>
          <w:bCs/>
        </w:rPr>
        <w:t xml:space="preserve"> </w:t>
      </w:r>
      <w:proofErr w:type="spellStart"/>
      <w:r>
        <w:rPr>
          <w:b/>
          <w:bCs/>
        </w:rPr>
        <w:t>m</w:t>
      </w:r>
      <w:r w:rsidR="00045762" w:rsidRPr="009B115D">
        <w:rPr>
          <w:b/>
          <w:bCs/>
        </w:rPr>
        <w:t>uhabbetullah</w:t>
      </w:r>
      <w:proofErr w:type="spellEnd"/>
      <w:r w:rsidR="00045762" w:rsidRPr="009B115D">
        <w:rPr>
          <w:b/>
          <w:bCs/>
        </w:rPr>
        <w:t xml:space="preserve"> </w:t>
      </w:r>
      <w:r>
        <w:rPr>
          <w:b/>
          <w:bCs/>
        </w:rPr>
        <w:t>ile mümkündür</w:t>
      </w:r>
      <w:r w:rsidR="00045762" w:rsidRPr="009B115D">
        <w:t>.</w:t>
      </w:r>
      <w:r w:rsidR="00045762">
        <w:t xml:space="preserve"> </w:t>
      </w:r>
      <w:r>
        <w:t>T</w:t>
      </w:r>
      <w:r w:rsidR="00FE2AA4">
        <w:t>efekkür</w:t>
      </w:r>
      <w:r>
        <w:t xml:space="preserve"> </w:t>
      </w:r>
      <w:r w:rsidR="00FE2AA4">
        <w:t xml:space="preserve">sonucunda </w:t>
      </w:r>
      <w:r>
        <w:t xml:space="preserve">muhabbetullaha </w:t>
      </w:r>
      <w:r w:rsidR="00FE2AA4">
        <w:t>hızlı bir şekilde</w:t>
      </w:r>
      <w:r w:rsidR="00045762">
        <w:t xml:space="preserve"> </w:t>
      </w:r>
      <w:r>
        <w:t xml:space="preserve">ulaşılır. </w:t>
      </w:r>
      <w:r w:rsidR="00045762">
        <w:t>İnsan</w:t>
      </w:r>
      <w:r w:rsidR="00FE2AA4">
        <w:t xml:space="preserve">da Allah </w:t>
      </w:r>
      <w:r w:rsidR="00221E41">
        <w:t>s</w:t>
      </w:r>
      <w:r w:rsidR="00FE2AA4">
        <w:t xml:space="preserve">evgisi kuvvetli olduğu zaman hayat yolunda </w:t>
      </w:r>
      <w:r>
        <w:t xml:space="preserve">da dava yolunda da </w:t>
      </w:r>
      <w:r w:rsidR="00FE2AA4">
        <w:t xml:space="preserve">başına gelen musibetlere, zorluklara </w:t>
      </w:r>
      <w:r w:rsidR="00045762">
        <w:t xml:space="preserve">daha çok </w:t>
      </w:r>
      <w:r w:rsidR="00FE2AA4">
        <w:t>dayanabilir.</w:t>
      </w:r>
    </w:p>
    <w:p w14:paraId="64250085" w14:textId="33479AC0" w:rsidR="009352C8" w:rsidRDefault="001D3E0C" w:rsidP="00FE2AA4">
      <w:pPr>
        <w:pStyle w:val="ListeParagraf"/>
        <w:numPr>
          <w:ilvl w:val="0"/>
          <w:numId w:val="5"/>
        </w:numPr>
        <w:spacing w:line="276" w:lineRule="auto"/>
        <w:jc w:val="both"/>
      </w:pPr>
      <w:r w:rsidRPr="001D3E0C">
        <w:rPr>
          <w:b/>
          <w:bCs/>
        </w:rPr>
        <w:t>İnsan m</w:t>
      </w:r>
      <w:r w:rsidR="00FE2AA4" w:rsidRPr="001D3E0C">
        <w:rPr>
          <w:b/>
          <w:bCs/>
        </w:rPr>
        <w:t xml:space="preserve">ücadelenin hükmünü </w:t>
      </w:r>
      <w:r w:rsidRPr="001D3E0C">
        <w:rPr>
          <w:b/>
          <w:bCs/>
        </w:rPr>
        <w:t>yani</w:t>
      </w:r>
      <w:r w:rsidR="00FE2AA4" w:rsidRPr="001D3E0C">
        <w:rPr>
          <w:b/>
          <w:bCs/>
        </w:rPr>
        <w:t xml:space="preserve"> farz olduğunu</w:t>
      </w:r>
      <w:r w:rsidR="009352C8" w:rsidRPr="001D3E0C">
        <w:rPr>
          <w:b/>
          <w:bCs/>
        </w:rPr>
        <w:t xml:space="preserve">, </w:t>
      </w:r>
      <w:r w:rsidR="00FE2AA4" w:rsidRPr="001D3E0C">
        <w:rPr>
          <w:b/>
          <w:bCs/>
        </w:rPr>
        <w:t>terkinin haram olduğunu bil</w:t>
      </w:r>
      <w:r w:rsidRPr="001D3E0C">
        <w:rPr>
          <w:b/>
          <w:bCs/>
        </w:rPr>
        <w:t>diği zaman</w:t>
      </w:r>
      <w:r w:rsidR="009352C8" w:rsidRPr="001D3E0C">
        <w:rPr>
          <w:b/>
          <w:bCs/>
        </w:rPr>
        <w:t xml:space="preserve"> </w:t>
      </w:r>
      <w:r w:rsidR="00FE2AA4" w:rsidRPr="001D3E0C">
        <w:rPr>
          <w:b/>
          <w:bCs/>
        </w:rPr>
        <w:t>güçlü imana sahip insanlar gibi davranabilir</w:t>
      </w:r>
      <w:r w:rsidR="009352C8" w:rsidRPr="001D3E0C">
        <w:rPr>
          <w:b/>
          <w:bCs/>
        </w:rPr>
        <w:t>.</w:t>
      </w:r>
      <w:r w:rsidR="009B115D">
        <w:t xml:space="preserve"> </w:t>
      </w:r>
      <w:r w:rsidR="00FE2AA4">
        <w:t>Mücadeleyi eğer nafile</w:t>
      </w:r>
      <w:r>
        <w:t>,</w:t>
      </w:r>
      <w:r w:rsidR="00FE2AA4">
        <w:t xml:space="preserve"> </w:t>
      </w:r>
      <w:r>
        <w:t xml:space="preserve">sünnet ya da </w:t>
      </w:r>
      <w:proofErr w:type="spellStart"/>
      <w:r>
        <w:t>müstehap</w:t>
      </w:r>
      <w:proofErr w:type="spellEnd"/>
      <w:r>
        <w:t xml:space="preserve"> olarak</w:t>
      </w:r>
      <w:r w:rsidR="00FE2AA4">
        <w:t xml:space="preserve"> görürse</w:t>
      </w:r>
      <w:r w:rsidR="009352C8">
        <w:t xml:space="preserve"> </w:t>
      </w:r>
      <w:r w:rsidR="00FE2AA4">
        <w:t xml:space="preserve">mücadele etmeyecektir ve zayıf </w:t>
      </w:r>
      <w:r w:rsidR="009352C8">
        <w:t>imanlı i</w:t>
      </w:r>
      <w:r w:rsidR="00FE2AA4">
        <w:t xml:space="preserve">nsanlar </w:t>
      </w:r>
      <w:r w:rsidR="009352C8">
        <w:t xml:space="preserve">gibi </w:t>
      </w:r>
      <w:r w:rsidR="00FE2AA4">
        <w:t xml:space="preserve">davranacaktır. </w:t>
      </w:r>
    </w:p>
    <w:p w14:paraId="2BCBE83A" w14:textId="5E713408" w:rsidR="00FE2AA4" w:rsidRDefault="00E84C6A" w:rsidP="00FE2AA4">
      <w:pPr>
        <w:pStyle w:val="ListeParagraf"/>
        <w:numPr>
          <w:ilvl w:val="0"/>
          <w:numId w:val="5"/>
        </w:numPr>
        <w:spacing w:line="276" w:lineRule="auto"/>
        <w:jc w:val="both"/>
      </w:pPr>
      <w:r w:rsidRPr="00512451">
        <w:rPr>
          <w:b/>
          <w:bCs/>
        </w:rPr>
        <w:t>İmanı kuvvetlen</w:t>
      </w:r>
      <w:r w:rsidR="00221E41">
        <w:rPr>
          <w:b/>
          <w:bCs/>
        </w:rPr>
        <w:t>dir</w:t>
      </w:r>
      <w:r w:rsidRPr="00512451">
        <w:rPr>
          <w:b/>
          <w:bCs/>
        </w:rPr>
        <w:t>mek</w:t>
      </w:r>
      <w:r w:rsidR="00FE2AA4" w:rsidRPr="00512451">
        <w:rPr>
          <w:b/>
          <w:bCs/>
        </w:rPr>
        <w:t xml:space="preserve"> kalbi kirlerden temizlemek</w:t>
      </w:r>
      <w:r w:rsidRPr="00512451">
        <w:rPr>
          <w:b/>
          <w:bCs/>
        </w:rPr>
        <w:t>le mümkün</w:t>
      </w:r>
      <w:r w:rsidR="00FE2AA4" w:rsidRPr="00512451">
        <w:rPr>
          <w:b/>
          <w:bCs/>
        </w:rPr>
        <w:t>d</w:t>
      </w:r>
      <w:r w:rsidRPr="00512451">
        <w:rPr>
          <w:b/>
          <w:bCs/>
        </w:rPr>
        <w:t>ü</w:t>
      </w:r>
      <w:r w:rsidR="00FE2AA4" w:rsidRPr="00512451">
        <w:rPr>
          <w:b/>
          <w:bCs/>
        </w:rPr>
        <w:t>r</w:t>
      </w:r>
      <w:r w:rsidR="009352C8" w:rsidRPr="009B115D">
        <w:t>. Ç</w:t>
      </w:r>
      <w:r w:rsidR="00FE2AA4" w:rsidRPr="009B115D">
        <w:t>ünkü dünya sevgisi gibi kir</w:t>
      </w:r>
      <w:r w:rsidR="009352C8" w:rsidRPr="009B115D">
        <w:t>ler</w:t>
      </w:r>
      <w:r w:rsidR="00FE2AA4" w:rsidRPr="009B115D">
        <w:t xml:space="preserve"> varken </w:t>
      </w:r>
      <w:r w:rsidR="00512451" w:rsidRPr="009B115D">
        <w:t>kal</w:t>
      </w:r>
      <w:r w:rsidR="00512451">
        <w:t>b</w:t>
      </w:r>
      <w:r w:rsidR="00512451" w:rsidRPr="009B115D">
        <w:t xml:space="preserve">e </w:t>
      </w:r>
      <w:r w:rsidR="00FE2AA4" w:rsidRPr="009B115D">
        <w:t xml:space="preserve">iman </w:t>
      </w:r>
      <w:r w:rsidR="00512451">
        <w:t>girmez</w:t>
      </w:r>
      <w:r w:rsidR="00FE2AA4" w:rsidRPr="009B115D">
        <w:t>. Kirli bardağa temiz suyu koymayanlar kirli kalplerine Allah’ın iman nurunu koymasını nasıl bekleyebilirler?</w:t>
      </w:r>
      <w:r w:rsidR="00FE2AA4">
        <w:t xml:space="preserve"> O halde kalbin </w:t>
      </w:r>
      <w:r w:rsidR="00512451">
        <w:t xml:space="preserve">kirlerden </w:t>
      </w:r>
      <w:r w:rsidR="00FE2AA4">
        <w:t>boşaltılması</w:t>
      </w:r>
      <w:r w:rsidR="00512451">
        <w:t xml:space="preserve"> </w:t>
      </w:r>
      <w:r w:rsidR="00FE2AA4">
        <w:t>gerekir.</w:t>
      </w:r>
    </w:p>
    <w:p w14:paraId="02CF1102" w14:textId="2F5C56B0" w:rsidR="00FE2AA4" w:rsidRDefault="00FE2AA4" w:rsidP="003578FD">
      <w:pPr>
        <w:spacing w:line="276" w:lineRule="auto"/>
        <w:jc w:val="right"/>
      </w:pPr>
      <w:bookmarkStart w:id="0" w:name="_Hlk122344397"/>
      <w:r>
        <w:t xml:space="preserve">                                                                                                                         01</w:t>
      </w:r>
      <w:r w:rsidR="003578FD">
        <w:t xml:space="preserve"> Aralık </w:t>
      </w:r>
      <w:r>
        <w:t>2022</w:t>
      </w:r>
      <w:r w:rsidR="003578FD">
        <w:t xml:space="preserve"> Perşembe</w:t>
      </w:r>
    </w:p>
    <w:p w14:paraId="57B2D068" w14:textId="3BFA47CF" w:rsidR="0031373A" w:rsidRDefault="00FE2AA4" w:rsidP="003578FD">
      <w:pPr>
        <w:spacing w:line="276" w:lineRule="auto"/>
        <w:jc w:val="right"/>
      </w:pPr>
      <w:r>
        <w:t xml:space="preserve">                                                                                               </w:t>
      </w:r>
      <w:r w:rsidR="003578FD">
        <w:t>Patnos</w:t>
      </w:r>
      <w:r w:rsidR="00236755">
        <w:t xml:space="preserve"> C</w:t>
      </w:r>
      <w:r>
        <w:t>ezaevi | Telefon</w:t>
      </w:r>
      <w:r w:rsidR="00236755">
        <w:t xml:space="preserve"> </w:t>
      </w:r>
      <w:r>
        <w:t xml:space="preserve">Konuşması </w:t>
      </w:r>
      <w:bookmarkEnd w:id="0"/>
    </w:p>
    <w:p w14:paraId="6EC36AA7" w14:textId="49651316" w:rsidR="00655DE3" w:rsidRPr="00655DE3" w:rsidRDefault="00821BBF" w:rsidP="0043365E">
      <w:pPr>
        <w:spacing w:line="276" w:lineRule="auto"/>
        <w:ind w:firstLine="708"/>
        <w:rPr>
          <w:b/>
          <w:bCs/>
        </w:rPr>
      </w:pPr>
      <w:r>
        <w:rPr>
          <w:b/>
          <w:bCs/>
        </w:rPr>
        <w:t>TEVHİD İNANCI SALTANATA DÜŞMANDIR!</w:t>
      </w:r>
      <w:r w:rsidR="0043365E">
        <w:rPr>
          <w:b/>
          <w:bCs/>
        </w:rPr>
        <w:t xml:space="preserve"> </w:t>
      </w:r>
    </w:p>
    <w:p w14:paraId="2092BDF9" w14:textId="77777777" w:rsidR="00575C2A" w:rsidRDefault="00575C2A" w:rsidP="00AA3A09">
      <w:pPr>
        <w:spacing w:line="276" w:lineRule="auto"/>
        <w:ind w:firstLine="708"/>
        <w:jc w:val="both"/>
      </w:pPr>
      <w:r>
        <w:t>Cezaevinde</w:t>
      </w:r>
      <w:r w:rsidR="0031373A">
        <w:t xml:space="preserve"> olmam</w:t>
      </w:r>
      <w:r w:rsidR="00BA71B8">
        <w:t>ın</w:t>
      </w:r>
      <w:r w:rsidR="0031373A">
        <w:t xml:space="preserve"> gerçek sebebi olan </w:t>
      </w:r>
      <w:r>
        <w:t xml:space="preserve">Tevhid </w:t>
      </w:r>
      <w:r w:rsidR="00A568B2">
        <w:t>v</w:t>
      </w:r>
      <w:r w:rsidR="0031373A">
        <w:t xml:space="preserve">e </w:t>
      </w:r>
      <w:r>
        <w:t xml:space="preserve">Tevhid </w:t>
      </w:r>
      <w:r w:rsidR="0031373A">
        <w:t>davas</w:t>
      </w:r>
      <w:r w:rsidR="00A568B2">
        <w:t xml:space="preserve">ı ile </w:t>
      </w:r>
      <w:r w:rsidR="0031373A">
        <w:t>ilgili birkaç şey söylemek istiyorum</w:t>
      </w:r>
      <w:r>
        <w:t>:</w:t>
      </w:r>
      <w:r w:rsidR="0031373A">
        <w:t xml:space="preserve"> </w:t>
      </w:r>
      <w:r w:rsidR="0031373A" w:rsidRPr="00575C2A">
        <w:t>Tevhi</w:t>
      </w:r>
      <w:r>
        <w:t>d</w:t>
      </w:r>
      <w:r w:rsidR="0031373A" w:rsidRPr="00575C2A">
        <w:t>, Allah’ın sadece yaratıcı olarak tek olduğunu değil, aynı zamanda hükmedici ve kanun koyucu olarak da tek olduğunu ifade eder.</w:t>
      </w:r>
      <w:r w:rsidR="0031373A">
        <w:t xml:space="preserve"> İnsanlar sadece Allah ve </w:t>
      </w:r>
      <w:r w:rsidR="00512451">
        <w:t>Rasulü’nün</w:t>
      </w:r>
      <w:r w:rsidR="0031373A">
        <w:t xml:space="preserve"> hüküm koymadığı konularda ve onların hükümlerine aykırı olmayacak şekilde hüküm koyabilirler. </w:t>
      </w:r>
    </w:p>
    <w:p w14:paraId="29138375" w14:textId="0DA7862A" w:rsidR="00575C2A" w:rsidRDefault="0031373A" w:rsidP="00575C2A">
      <w:pPr>
        <w:spacing w:line="276" w:lineRule="auto"/>
        <w:ind w:firstLine="708"/>
        <w:jc w:val="both"/>
      </w:pPr>
      <w:r w:rsidRPr="00575C2A">
        <w:t>Allah'a itaat edilmesi Allah’ın hakkıdır. Tevhi</w:t>
      </w:r>
      <w:r w:rsidR="00221E41">
        <w:t>d</w:t>
      </w:r>
      <w:r w:rsidRPr="00575C2A">
        <w:t xml:space="preserve"> inancı</w:t>
      </w:r>
      <w:r w:rsidR="00575C2A">
        <w:t xml:space="preserve"> da</w:t>
      </w:r>
      <w:r w:rsidRPr="00575C2A">
        <w:t xml:space="preserve"> Allah’ın hakkını</w:t>
      </w:r>
      <w:r w:rsidR="00006BEC" w:rsidRPr="00575C2A">
        <w:t xml:space="preserve">n </w:t>
      </w:r>
      <w:r w:rsidRPr="00575C2A">
        <w:t xml:space="preserve">kullara hatırlatılmasıdır. </w:t>
      </w:r>
      <w:r>
        <w:t>Kulların Allah’tan iyi bilemeyeceğini</w:t>
      </w:r>
      <w:r w:rsidR="00512451">
        <w:t>n</w:t>
      </w:r>
      <w:r w:rsidR="001B35DA">
        <w:t xml:space="preserve"> ve </w:t>
      </w:r>
      <w:r>
        <w:t>Allah gibi hak sahibi olmadığının insanlar</w:t>
      </w:r>
      <w:r w:rsidR="00575C2A">
        <w:t>a</w:t>
      </w:r>
      <w:r>
        <w:t xml:space="preserve"> öğretilmesidir. </w:t>
      </w:r>
      <w:r w:rsidRPr="00575C2A">
        <w:rPr>
          <w:b/>
          <w:bCs/>
        </w:rPr>
        <w:t>Kendinin</w:t>
      </w:r>
      <w:r w:rsidR="001B35DA" w:rsidRPr="00575C2A">
        <w:rPr>
          <w:b/>
          <w:bCs/>
        </w:rPr>
        <w:t>,</w:t>
      </w:r>
      <w:r w:rsidRPr="00575C2A">
        <w:rPr>
          <w:b/>
          <w:bCs/>
        </w:rPr>
        <w:t xml:space="preserve"> ırkının, işçilerin, kadınların, ağaçların, hatta hayvanların haklarını savunup</w:t>
      </w:r>
      <w:r w:rsidR="001B35DA" w:rsidRPr="00575C2A">
        <w:rPr>
          <w:b/>
          <w:bCs/>
        </w:rPr>
        <w:t xml:space="preserve"> </w:t>
      </w:r>
      <w:r w:rsidRPr="00575C2A">
        <w:rPr>
          <w:b/>
          <w:bCs/>
        </w:rPr>
        <w:t>Allah’ın hakkını savunmayanlar</w:t>
      </w:r>
      <w:r w:rsidR="001B35DA" w:rsidRPr="00575C2A">
        <w:rPr>
          <w:b/>
          <w:bCs/>
        </w:rPr>
        <w:t xml:space="preserve"> </w:t>
      </w:r>
      <w:r w:rsidRPr="00575C2A">
        <w:rPr>
          <w:b/>
          <w:bCs/>
        </w:rPr>
        <w:t>Allah'ın huzuruna nasıl çıkacaklar?</w:t>
      </w:r>
      <w:r w:rsidRPr="00575C2A">
        <w:t xml:space="preserve"> </w:t>
      </w:r>
    </w:p>
    <w:p w14:paraId="69E34AA2" w14:textId="5FED8202" w:rsidR="001108E5" w:rsidRDefault="0031373A" w:rsidP="001108E5">
      <w:pPr>
        <w:spacing w:line="276" w:lineRule="auto"/>
        <w:ind w:firstLine="708"/>
        <w:jc w:val="both"/>
      </w:pPr>
      <w:r w:rsidRPr="00575C2A">
        <w:t>Allah'ın hakkı, Allah’ın dünyasında Allah’ın dediğinin olmasıdır.</w:t>
      </w:r>
      <w:r>
        <w:t xml:space="preserve"> İnsanların kullara değil, Allah’a itaat etmesidir. Allah'ı ve </w:t>
      </w:r>
      <w:r w:rsidR="00575C2A">
        <w:t>T</w:t>
      </w:r>
      <w:r>
        <w:t>evhi</w:t>
      </w:r>
      <w:r w:rsidR="00575C2A">
        <w:t>d</w:t>
      </w:r>
      <w:r>
        <w:t xml:space="preserve"> inancını unutturabilmek için ılımlı ya da aşırı İslam anlayışı</w:t>
      </w:r>
      <w:r w:rsidR="00575C2A">
        <w:t>nı yaydılar.</w:t>
      </w:r>
      <w:r w:rsidR="007429F7">
        <w:t xml:space="preserve"> </w:t>
      </w:r>
      <w:r w:rsidR="00575C2A">
        <w:t>I</w:t>
      </w:r>
      <w:r>
        <w:t>rkçılık, ideolojiler</w:t>
      </w:r>
      <w:r w:rsidR="00512451">
        <w:t>,</w:t>
      </w:r>
      <w:r w:rsidR="001E3175">
        <w:t xml:space="preserve"> </w:t>
      </w:r>
      <w:r>
        <w:t>kadın, makam</w:t>
      </w:r>
      <w:r w:rsidR="001E3175">
        <w:t>,</w:t>
      </w:r>
      <w:r>
        <w:t xml:space="preserve"> para</w:t>
      </w:r>
      <w:r w:rsidR="001E3175">
        <w:t>,</w:t>
      </w:r>
      <w:r>
        <w:t xml:space="preserve"> şöhret</w:t>
      </w:r>
      <w:r w:rsidR="00575C2A">
        <w:t>,</w:t>
      </w:r>
      <w:r>
        <w:t xml:space="preserve"> vatan</w:t>
      </w:r>
      <w:r w:rsidR="00221E41">
        <w:t>,</w:t>
      </w:r>
      <w:r w:rsidR="00512451">
        <w:t xml:space="preserve"> </w:t>
      </w:r>
      <w:r>
        <w:t>millet</w:t>
      </w:r>
      <w:r w:rsidR="001E3175">
        <w:t xml:space="preserve">, </w:t>
      </w:r>
      <w:r>
        <w:t>devlet diyerek Allah’ı ve Allah’ın haklarını unut</w:t>
      </w:r>
      <w:r w:rsidR="00512451">
        <w:t>t</w:t>
      </w:r>
      <w:r>
        <w:t>u</w:t>
      </w:r>
      <w:r w:rsidR="00512451">
        <w:t>r</w:t>
      </w:r>
      <w:r>
        <w:t>dular. Böylece kendi saltanatlarını kurdular. Şirk</w:t>
      </w:r>
      <w:r w:rsidR="00221E41">
        <w:t>,</w:t>
      </w:r>
      <w:r>
        <w:t xml:space="preserve"> kendini ya da başkasını Allah’a denk görmek</w:t>
      </w:r>
      <w:r w:rsidR="00890979">
        <w:t>, i</w:t>
      </w:r>
      <w:r>
        <w:t>badet</w:t>
      </w:r>
      <w:r w:rsidR="00512451">
        <w:t>,</w:t>
      </w:r>
      <w:r>
        <w:t xml:space="preserve"> itaat ve kanun koyma konusunda kulları Allah’a eşit kabul etmektir. Bugün</w:t>
      </w:r>
      <w:r w:rsidR="00512451">
        <w:t>ün</w:t>
      </w:r>
      <w:r>
        <w:t xml:space="preserve"> küfrü ise şirkin ötesine geçmiş, kendini ya da başkasını Allah’tan büyük görme noktasına gelmiştir.</w:t>
      </w:r>
      <w:r w:rsidR="00821BBF">
        <w:t xml:space="preserve"> </w:t>
      </w:r>
      <w:r w:rsidRPr="00821BBF">
        <w:t>Diktatörler</w:t>
      </w:r>
      <w:r w:rsidR="00B527EF" w:rsidRPr="00821BBF">
        <w:t>,</w:t>
      </w:r>
      <w:r w:rsidRPr="00821BBF">
        <w:t xml:space="preserve"> Allah’a şirk koşar</w:t>
      </w:r>
      <w:r w:rsidR="00821BBF">
        <w:t>lar</w:t>
      </w:r>
      <w:r w:rsidRPr="00821BBF">
        <w:t xml:space="preserve"> ancak kendilerine şirk koşulmasını affetmezler.</w:t>
      </w:r>
      <w:r>
        <w:t xml:space="preserve"> Lisan</w:t>
      </w:r>
      <w:r w:rsidR="00512451">
        <w:t>-ı</w:t>
      </w:r>
      <w:r>
        <w:t xml:space="preserve"> halleriyle </w:t>
      </w:r>
      <w:r w:rsidR="00821BBF">
        <w:t>‘B</w:t>
      </w:r>
      <w:r>
        <w:t>iz Allah’a itaat etmeyebiliriz ama siz bize itaat etmek zorundasınız</w:t>
      </w:r>
      <w:r w:rsidR="00821BBF">
        <w:t xml:space="preserve">’ </w:t>
      </w:r>
      <w:r>
        <w:t xml:space="preserve">derler. </w:t>
      </w:r>
      <w:r w:rsidRPr="00821BBF">
        <w:t>Yani kendilerini Allah’a denk bile değil, Allah’tan büyük görürler</w:t>
      </w:r>
      <w:r>
        <w:t>.</w:t>
      </w:r>
      <w:r w:rsidR="00512451">
        <w:t xml:space="preserve"> </w:t>
      </w:r>
      <w:r w:rsidRPr="00821BBF">
        <w:t>Kendilerinde Allah’ın kanunlarına uymama hakkını görürler</w:t>
      </w:r>
      <w:r w:rsidR="0071020B" w:rsidRPr="00821BBF">
        <w:t xml:space="preserve"> a</w:t>
      </w:r>
      <w:r w:rsidRPr="00821BBF">
        <w:t>ncak</w:t>
      </w:r>
      <w:r w:rsidR="0071020B" w:rsidRPr="00821BBF">
        <w:t xml:space="preserve"> insanların </w:t>
      </w:r>
      <w:r w:rsidRPr="00821BBF">
        <w:t>kendilerinin koyduğu kanunlara uymama hakkı olduğunu kabul etmezler.</w:t>
      </w:r>
      <w:r w:rsidR="00512451" w:rsidRPr="00821BBF">
        <w:t xml:space="preserve"> </w:t>
      </w:r>
      <w:r w:rsidRPr="00821BBF">
        <w:t xml:space="preserve">Kendileri Allah’ı sevmez ve </w:t>
      </w:r>
      <w:r w:rsidR="00DF0D0A">
        <w:t>O’</w:t>
      </w:r>
      <w:r w:rsidRPr="00821BBF">
        <w:t>na itaat etmezler</w:t>
      </w:r>
      <w:r w:rsidR="00821BBF">
        <w:t xml:space="preserve"> a</w:t>
      </w:r>
      <w:r w:rsidRPr="00821BBF">
        <w:t xml:space="preserve">ncak herkesten sevgi ve itaat beklerler. Kendileri Allah’ın kanunlarını ve nizamını </w:t>
      </w:r>
      <w:r w:rsidR="00821BBF" w:rsidRPr="00821BBF">
        <w:t>millete sorma</w:t>
      </w:r>
      <w:r w:rsidR="00821BBF">
        <w:t>dan</w:t>
      </w:r>
      <w:r w:rsidR="00821BBF" w:rsidRPr="00821BBF">
        <w:t xml:space="preserve"> </w:t>
      </w:r>
      <w:r w:rsidRPr="00821BBF">
        <w:t>iptal eder</w:t>
      </w:r>
      <w:r w:rsidR="00821BBF">
        <w:t>l</w:t>
      </w:r>
      <w:r w:rsidRPr="00821BBF">
        <w:t>e</w:t>
      </w:r>
      <w:r w:rsidR="00821BBF">
        <w:t>r</w:t>
      </w:r>
      <w:r w:rsidRPr="00821BBF">
        <w:t xml:space="preserve"> </w:t>
      </w:r>
      <w:r w:rsidR="00821BBF">
        <w:t>a</w:t>
      </w:r>
      <w:r w:rsidRPr="00821BBF">
        <w:t>ncak kendilerinin koyduğu bazı ilkelerin değiştirilemeyeceğini, değiştirilmesinin teklif dahi edilemeyeceğini söyler</w:t>
      </w:r>
      <w:r w:rsidR="00512451" w:rsidRPr="00821BBF">
        <w:t>ler</w:t>
      </w:r>
      <w:r w:rsidRPr="00821BBF">
        <w:t>. Kendileri Allah’a karşı bir hareket olarak ortaya çıkarlar</w:t>
      </w:r>
      <w:r w:rsidR="00821BBF">
        <w:t xml:space="preserve"> a</w:t>
      </w:r>
      <w:r w:rsidRPr="00821BBF">
        <w:t>ncak kendilerine karşı bir hareketin ortaya çıkmasına izin vermezler.</w:t>
      </w:r>
      <w:r w:rsidR="00821BBF">
        <w:t xml:space="preserve"> Çıkan hareketleri de t</w:t>
      </w:r>
      <w:r>
        <w:t xml:space="preserve">üm güçleriyle ezmeye, susturmaya çalışırlar. Yani firavunlaşan idareciler kendilerini Allah’a denk görmenin ötesinde kendilerini Allah’tan büyük görürler. </w:t>
      </w:r>
    </w:p>
    <w:p w14:paraId="7BBFF889" w14:textId="0FDF145A" w:rsidR="0021418C" w:rsidRDefault="0031373A" w:rsidP="001108E5">
      <w:pPr>
        <w:spacing w:line="276" w:lineRule="auto"/>
        <w:ind w:firstLine="708"/>
        <w:jc w:val="both"/>
      </w:pPr>
      <w:r>
        <w:t>Bilinmelidir ki</w:t>
      </w:r>
      <w:r w:rsidR="00CB3347">
        <w:t xml:space="preserve"> </w:t>
      </w:r>
      <w:r>
        <w:t xml:space="preserve">Müslüman olmak tekbirle değil, </w:t>
      </w:r>
      <w:r w:rsidR="00821BBF">
        <w:t>T</w:t>
      </w:r>
      <w:r>
        <w:t>evhi</w:t>
      </w:r>
      <w:r w:rsidR="00DF0D0A">
        <w:t>d</w:t>
      </w:r>
      <w:r>
        <w:t>le olur. Ezan da</w:t>
      </w:r>
      <w:r w:rsidR="00022F3D">
        <w:t xml:space="preserve"> </w:t>
      </w:r>
      <w:r w:rsidR="00821BBF">
        <w:t>t</w:t>
      </w:r>
      <w:r>
        <w:t xml:space="preserve">ekbirle başlar </w:t>
      </w:r>
      <w:r w:rsidR="00821BBF">
        <w:t>T</w:t>
      </w:r>
      <w:r>
        <w:t>evhi</w:t>
      </w:r>
      <w:r w:rsidR="00821BBF">
        <w:t>d</w:t>
      </w:r>
      <w:r>
        <w:t xml:space="preserve"> ile biter. Yalnı</w:t>
      </w:r>
      <w:r w:rsidR="002555FE">
        <w:t>z t</w:t>
      </w:r>
      <w:r>
        <w:t>ekbir</w:t>
      </w:r>
      <w:r w:rsidR="002555FE">
        <w:t xml:space="preserve"> i</w:t>
      </w:r>
      <w:r>
        <w:t>le iman olmaz</w:t>
      </w:r>
      <w:r w:rsidR="002555FE">
        <w:t xml:space="preserve">, </w:t>
      </w:r>
      <w:r w:rsidR="001108E5">
        <w:t>T</w:t>
      </w:r>
      <w:r>
        <w:t>evhi</w:t>
      </w:r>
      <w:r w:rsidR="001108E5">
        <w:t>d</w:t>
      </w:r>
      <w:r>
        <w:t xml:space="preserve"> olmadan iman tamamlanmaz. Müşrikler</w:t>
      </w:r>
      <w:r w:rsidR="00512451">
        <w:t xml:space="preserve"> </w:t>
      </w:r>
      <w:r>
        <w:t xml:space="preserve">de tekbiri söylüyorlardı ama </w:t>
      </w:r>
      <w:r w:rsidR="001108E5">
        <w:t>T</w:t>
      </w:r>
      <w:r>
        <w:t>evhid</w:t>
      </w:r>
      <w:r w:rsidR="003D5F88">
        <w:t>i</w:t>
      </w:r>
      <w:r>
        <w:t xml:space="preserve"> reddediyorlar</w:t>
      </w:r>
      <w:r w:rsidR="001108E5">
        <w:t>dı</w:t>
      </w:r>
      <w:r>
        <w:t>. Bugün de aynı durum devam ediyor</w:t>
      </w:r>
      <w:r w:rsidR="0021418C">
        <w:t xml:space="preserve">, </w:t>
      </w:r>
      <w:r w:rsidR="0021418C" w:rsidRPr="0021418C">
        <w:t>‘</w:t>
      </w:r>
      <w:r w:rsidRPr="0021418C">
        <w:t>Allah büyüktür</w:t>
      </w:r>
      <w:r w:rsidR="0021418C" w:rsidRPr="0021418C">
        <w:t>’</w:t>
      </w:r>
      <w:r w:rsidRPr="0021418C">
        <w:t xml:space="preserve"> diyorlar ama </w:t>
      </w:r>
      <w:r w:rsidR="0021418C" w:rsidRPr="0021418C">
        <w:t>‘</w:t>
      </w:r>
      <w:r w:rsidRPr="0021418C">
        <w:t xml:space="preserve">Allah’tan başka ilah </w:t>
      </w:r>
      <w:r w:rsidR="0021418C" w:rsidRPr="0021418C">
        <w:t>ve</w:t>
      </w:r>
      <w:r w:rsidRPr="0021418C">
        <w:t xml:space="preserve"> otorite yok</w:t>
      </w:r>
      <w:r w:rsidR="0021418C" w:rsidRPr="0021418C">
        <w:t>tur’</w:t>
      </w:r>
      <w:r w:rsidRPr="0021418C">
        <w:t xml:space="preserve"> demiyorlar.</w:t>
      </w:r>
      <w:r w:rsidRPr="0021418C">
        <w:rPr>
          <w:b/>
          <w:bCs/>
        </w:rPr>
        <w:t xml:space="preserve"> </w:t>
      </w:r>
      <w:r>
        <w:t>Kendilerini Allah’ın yerine koyuyorlar.</w:t>
      </w:r>
    </w:p>
    <w:p w14:paraId="6CC7781A" w14:textId="77777777" w:rsidR="008D49A8" w:rsidRDefault="0031373A" w:rsidP="008D49A8">
      <w:pPr>
        <w:spacing w:line="276" w:lineRule="auto"/>
        <w:ind w:firstLine="708"/>
        <w:jc w:val="both"/>
      </w:pPr>
      <w:r w:rsidRPr="0021418C">
        <w:rPr>
          <w:b/>
          <w:bCs/>
        </w:rPr>
        <w:lastRenderedPageBreak/>
        <w:t>Tevhi</w:t>
      </w:r>
      <w:r w:rsidR="0021418C" w:rsidRPr="0021418C">
        <w:rPr>
          <w:b/>
          <w:bCs/>
        </w:rPr>
        <w:t>d</w:t>
      </w:r>
      <w:r w:rsidRPr="0021418C">
        <w:rPr>
          <w:b/>
          <w:bCs/>
        </w:rPr>
        <w:t xml:space="preserve"> inancı saltanata</w:t>
      </w:r>
      <w:r w:rsidR="0021418C">
        <w:rPr>
          <w:b/>
          <w:bCs/>
        </w:rPr>
        <w:t>,</w:t>
      </w:r>
      <w:r w:rsidRPr="0021418C">
        <w:rPr>
          <w:b/>
          <w:bCs/>
        </w:rPr>
        <w:t xml:space="preserve"> saltanat</w:t>
      </w:r>
      <w:r w:rsidR="00512451" w:rsidRPr="0021418C">
        <w:rPr>
          <w:b/>
          <w:bCs/>
        </w:rPr>
        <w:t xml:space="preserve"> d</w:t>
      </w:r>
      <w:r w:rsidRPr="0021418C">
        <w:rPr>
          <w:b/>
          <w:bCs/>
        </w:rPr>
        <w:t xml:space="preserve">a </w:t>
      </w:r>
      <w:r w:rsidR="0021418C" w:rsidRPr="0021418C">
        <w:rPr>
          <w:b/>
          <w:bCs/>
        </w:rPr>
        <w:t>T</w:t>
      </w:r>
      <w:r w:rsidRPr="0021418C">
        <w:rPr>
          <w:b/>
          <w:bCs/>
        </w:rPr>
        <w:t>evhi</w:t>
      </w:r>
      <w:r w:rsidR="0021418C" w:rsidRPr="0021418C">
        <w:rPr>
          <w:b/>
          <w:bCs/>
        </w:rPr>
        <w:t>d</w:t>
      </w:r>
      <w:r w:rsidRPr="0021418C">
        <w:rPr>
          <w:b/>
          <w:bCs/>
        </w:rPr>
        <w:t xml:space="preserve"> inancına düşmandır</w:t>
      </w:r>
      <w:r w:rsidR="0021418C" w:rsidRPr="0021418C">
        <w:rPr>
          <w:b/>
          <w:bCs/>
        </w:rPr>
        <w:t xml:space="preserve"> çünkü Tevhid saltanatları yıkar. O yüzden saltanat sahipleri Tevhid inancına düşman olurlar. </w:t>
      </w:r>
      <w:r w:rsidRPr="0021418C">
        <w:rPr>
          <w:b/>
          <w:bCs/>
        </w:rPr>
        <w:t>Ümmet inancı, ırkçılığa</w:t>
      </w:r>
      <w:r w:rsidR="0021418C">
        <w:rPr>
          <w:b/>
          <w:bCs/>
        </w:rPr>
        <w:t>,</w:t>
      </w:r>
      <w:r w:rsidR="003273EB" w:rsidRPr="0021418C">
        <w:rPr>
          <w:b/>
          <w:bCs/>
        </w:rPr>
        <w:t xml:space="preserve"> </w:t>
      </w:r>
      <w:r w:rsidRPr="0021418C">
        <w:rPr>
          <w:b/>
          <w:bCs/>
        </w:rPr>
        <w:t>ırkçılık da ümmet inancına düşmandır</w:t>
      </w:r>
      <w:r w:rsidR="003273EB" w:rsidRPr="0021418C">
        <w:rPr>
          <w:b/>
          <w:bCs/>
        </w:rPr>
        <w:t xml:space="preserve"> </w:t>
      </w:r>
      <w:r w:rsidR="0021418C" w:rsidRPr="0021418C">
        <w:rPr>
          <w:b/>
          <w:bCs/>
        </w:rPr>
        <w:t>çünkü ü</w:t>
      </w:r>
      <w:r w:rsidRPr="0021418C">
        <w:rPr>
          <w:b/>
          <w:bCs/>
        </w:rPr>
        <w:t>mmet anlayışı ırkçılığı yıkar. O yüzden ırkçılar ümmet anlayışına sahip olanlara düşmanlık yaparlar.</w:t>
      </w:r>
      <w:r>
        <w:t xml:space="preserve"> </w:t>
      </w:r>
      <w:r w:rsidR="0021418C" w:rsidRPr="0021418C">
        <w:rPr>
          <w:b/>
          <w:bCs/>
        </w:rPr>
        <w:t>S</w:t>
      </w:r>
      <w:r w:rsidRPr="0021418C">
        <w:rPr>
          <w:b/>
          <w:bCs/>
        </w:rPr>
        <w:t xml:space="preserve">altanat sürenlerin ve ideolojilerin korkulu rüyası </w:t>
      </w:r>
      <w:r w:rsidR="0021418C" w:rsidRPr="0021418C">
        <w:rPr>
          <w:b/>
          <w:bCs/>
        </w:rPr>
        <w:t xml:space="preserve">Tevhid </w:t>
      </w:r>
      <w:r w:rsidRPr="0021418C">
        <w:rPr>
          <w:b/>
          <w:bCs/>
        </w:rPr>
        <w:t>inancıdır.</w:t>
      </w:r>
      <w:r w:rsidRPr="00E15FEB">
        <w:rPr>
          <w:i/>
          <w:iCs/>
        </w:rPr>
        <w:t xml:space="preserve"> </w:t>
      </w:r>
      <w:r>
        <w:t xml:space="preserve">Müslümanlar her gün söyledikleri </w:t>
      </w:r>
      <w:r w:rsidR="0021418C">
        <w:t xml:space="preserve">Kelime-i Tevhidi </w:t>
      </w:r>
      <w:r>
        <w:t>h</w:t>
      </w:r>
      <w:r w:rsidR="0021418C">
        <w:t>â</w:t>
      </w:r>
      <w:r>
        <w:t>l</w:t>
      </w:r>
      <w:r w:rsidR="0021418C">
        <w:t>â</w:t>
      </w:r>
      <w:r>
        <w:t xml:space="preserve"> anlamamış olsala</w:t>
      </w:r>
      <w:r w:rsidR="00B66853">
        <w:t>r</w:t>
      </w:r>
      <w:r w:rsidR="00512451">
        <w:t xml:space="preserve"> </w:t>
      </w:r>
      <w:r w:rsidR="00B66853">
        <w:t>da</w:t>
      </w:r>
      <w:r>
        <w:t xml:space="preserve"> İslam düşmanları bu kelimenin </w:t>
      </w:r>
      <w:r w:rsidR="00E15FEB">
        <w:t>n</w:t>
      </w:r>
      <w:r>
        <w:t xml:space="preserve">e kadar etkili olduğunu ve </w:t>
      </w:r>
      <w:r w:rsidR="0021418C">
        <w:t>Tevhid</w:t>
      </w:r>
      <w:r>
        <w:t xml:space="preserve"> davasının kendi saltanatları için nasıl bir teh</w:t>
      </w:r>
      <w:r w:rsidR="00400EA2">
        <w:t>dit</w:t>
      </w:r>
      <w:r>
        <w:t xml:space="preserve"> oluşturduğunu çok iyi anlamış durumdadırla</w:t>
      </w:r>
      <w:r w:rsidR="00400EA2">
        <w:t>r. O</w:t>
      </w:r>
      <w:r>
        <w:t xml:space="preserve">nun için küçük de olsa her </w:t>
      </w:r>
      <w:r w:rsidR="0021418C">
        <w:t>T</w:t>
      </w:r>
      <w:r>
        <w:t xml:space="preserve">evhidi cemaati bitirmeye çalışmakta </w:t>
      </w:r>
      <w:r w:rsidR="0021418C">
        <w:t>ve T</w:t>
      </w:r>
      <w:r>
        <w:t xml:space="preserve">evhidi bu boyutuyla anlatmayan ılımlı cemaatlere gösterdikleri toleransı </w:t>
      </w:r>
      <w:r w:rsidR="0021418C">
        <w:t>Tevhidi bu şekilde anlatan cemaatlere</w:t>
      </w:r>
      <w:r>
        <w:t xml:space="preserve"> göstermemektedirler</w:t>
      </w:r>
      <w:r w:rsidR="00400EA2">
        <w:t>.</w:t>
      </w:r>
    </w:p>
    <w:p w14:paraId="4ACB9636" w14:textId="77777777" w:rsidR="008D49A8" w:rsidRDefault="00400EA2" w:rsidP="008D49A8">
      <w:pPr>
        <w:spacing w:line="276" w:lineRule="auto"/>
        <w:ind w:firstLine="708"/>
        <w:jc w:val="both"/>
        <w:rPr>
          <w:b/>
          <w:bCs/>
        </w:rPr>
      </w:pPr>
      <w:r w:rsidRPr="008D49A8">
        <w:rPr>
          <w:b/>
          <w:bCs/>
        </w:rPr>
        <w:t>T</w:t>
      </w:r>
      <w:r w:rsidR="0031373A" w:rsidRPr="008D49A8">
        <w:rPr>
          <w:b/>
          <w:bCs/>
        </w:rPr>
        <w:t>evhid davasını savunanlar ve</w:t>
      </w:r>
      <w:r w:rsidR="00AA67A6" w:rsidRPr="008D49A8">
        <w:rPr>
          <w:b/>
          <w:bCs/>
        </w:rPr>
        <w:tab/>
        <w:t>‘A</w:t>
      </w:r>
      <w:r w:rsidR="0031373A" w:rsidRPr="008D49A8">
        <w:rPr>
          <w:b/>
          <w:bCs/>
        </w:rPr>
        <w:t>llah'ın dünyasında Allah'ın dediği olmalı</w:t>
      </w:r>
      <w:r w:rsidR="00AA67A6" w:rsidRPr="008D49A8">
        <w:rPr>
          <w:b/>
          <w:bCs/>
        </w:rPr>
        <w:t xml:space="preserve">, </w:t>
      </w:r>
      <w:r w:rsidR="0031373A" w:rsidRPr="008D49A8">
        <w:rPr>
          <w:b/>
          <w:bCs/>
        </w:rPr>
        <w:t>Allah'tan başka itaat edilecek makam yoktur</w:t>
      </w:r>
      <w:r w:rsidR="00AA67A6" w:rsidRPr="008D49A8">
        <w:rPr>
          <w:b/>
          <w:bCs/>
        </w:rPr>
        <w:t>!’</w:t>
      </w:r>
      <w:r w:rsidR="0031373A" w:rsidRPr="008D49A8">
        <w:rPr>
          <w:b/>
          <w:bCs/>
        </w:rPr>
        <w:t xml:space="preserve"> diyenler tüm dünyayı karşılarına aldıklarını bilmelid</w:t>
      </w:r>
      <w:r w:rsidR="008D49A8">
        <w:rPr>
          <w:b/>
          <w:bCs/>
        </w:rPr>
        <w:t>i</w:t>
      </w:r>
      <w:r w:rsidR="0031373A" w:rsidRPr="008D49A8">
        <w:rPr>
          <w:b/>
          <w:bCs/>
        </w:rPr>
        <w:t>rl</w:t>
      </w:r>
      <w:r w:rsidR="008D49A8">
        <w:rPr>
          <w:b/>
          <w:bCs/>
        </w:rPr>
        <w:t>e</w:t>
      </w:r>
      <w:r w:rsidR="0031373A" w:rsidRPr="008D49A8">
        <w:rPr>
          <w:b/>
          <w:bCs/>
        </w:rPr>
        <w:t>r</w:t>
      </w:r>
      <w:r w:rsidR="00AA67A6" w:rsidRPr="008D49A8">
        <w:rPr>
          <w:b/>
          <w:bCs/>
        </w:rPr>
        <w:t>.</w:t>
      </w:r>
      <w:r w:rsidR="0031373A">
        <w:t xml:space="preserve"> </w:t>
      </w:r>
      <w:r w:rsidR="002C671B" w:rsidRPr="008D49A8">
        <w:rPr>
          <w:b/>
          <w:bCs/>
        </w:rPr>
        <w:t>M</w:t>
      </w:r>
      <w:r w:rsidR="0031373A" w:rsidRPr="008D49A8">
        <w:rPr>
          <w:b/>
          <w:bCs/>
        </w:rPr>
        <w:t>enfaatleri uğrunda mücadele edip</w:t>
      </w:r>
      <w:r w:rsidR="002C671B" w:rsidRPr="008D49A8">
        <w:rPr>
          <w:b/>
          <w:bCs/>
        </w:rPr>
        <w:t>,</w:t>
      </w:r>
      <w:r w:rsidR="0031373A" w:rsidRPr="008D49A8">
        <w:rPr>
          <w:b/>
          <w:bCs/>
        </w:rPr>
        <w:t xml:space="preserve"> inandığı değerler uğrunda mücadele etmeyenler insan olmanın onurunu kaybetmiş basit varlıklardır</w:t>
      </w:r>
      <w:r w:rsidR="002C671B" w:rsidRPr="008D49A8">
        <w:rPr>
          <w:b/>
          <w:bCs/>
        </w:rPr>
        <w:t>.</w:t>
      </w:r>
      <w:r w:rsidR="008D49A8">
        <w:rPr>
          <w:b/>
          <w:bCs/>
        </w:rPr>
        <w:t xml:space="preserve"> </w:t>
      </w:r>
    </w:p>
    <w:p w14:paraId="4E323F7A" w14:textId="604CD67E" w:rsidR="0031373A" w:rsidRDefault="008B376E" w:rsidP="008D49A8">
      <w:pPr>
        <w:spacing w:line="276" w:lineRule="auto"/>
        <w:ind w:firstLine="708"/>
        <w:jc w:val="both"/>
      </w:pPr>
      <w:r>
        <w:t>H</w:t>
      </w:r>
      <w:r w:rsidR="0031373A">
        <w:t>er ne kadar insanlar kendilerini hüküm koyucu makamına getirseler</w:t>
      </w:r>
      <w:r>
        <w:t xml:space="preserve"> </w:t>
      </w:r>
      <w:r w:rsidR="0031373A">
        <w:t>de hakikatte</w:t>
      </w:r>
      <w:r>
        <w:t xml:space="preserve"> yeryüzünde </w:t>
      </w:r>
      <w:r w:rsidR="0031373A">
        <w:t>Allah'ın hükmü geçerli oluyor</w:t>
      </w:r>
      <w:r>
        <w:t xml:space="preserve">. </w:t>
      </w:r>
      <w:r w:rsidR="00512451">
        <w:t>O</w:t>
      </w:r>
      <w:r w:rsidR="00824F7B">
        <w:t xml:space="preserve"> ne zaman takdir ederse </w:t>
      </w:r>
      <w:r w:rsidR="0031373A">
        <w:t>o zaman</w:t>
      </w:r>
      <w:r w:rsidR="008D49A8">
        <w:t xml:space="preserve"> cezaevinden</w:t>
      </w:r>
      <w:r w:rsidR="0031373A">
        <w:t xml:space="preserve"> çıkacağız</w:t>
      </w:r>
      <w:r w:rsidR="003D429F">
        <w:t>.</w:t>
      </w:r>
      <w:r w:rsidR="00824F7B">
        <w:t xml:space="preserve"> A</w:t>
      </w:r>
      <w:r w:rsidR="0031373A">
        <w:t>lnımız açık</w:t>
      </w:r>
      <w:r w:rsidR="008D49A8">
        <w:t>tır</w:t>
      </w:r>
      <w:r w:rsidR="0031373A">
        <w:t xml:space="preserve"> dolayısıyla üzülecek bir şey yok</w:t>
      </w:r>
      <w:r w:rsidR="008D49A8">
        <w:t>tur</w:t>
      </w:r>
      <w:r w:rsidR="00824F7B">
        <w:t xml:space="preserve">. </w:t>
      </w:r>
      <w:r w:rsidR="003D429F">
        <w:t xml:space="preserve">Adalet </w:t>
      </w:r>
      <w:r w:rsidR="0031373A">
        <w:t>eninde sonunda ama bu dünyada ama ahirette yerini bulur</w:t>
      </w:r>
      <w:r w:rsidR="003D429F">
        <w:t>.</w:t>
      </w:r>
      <w:r w:rsidR="0031373A">
        <w:t xml:space="preserve"> Allah hainleri sevmez</w:t>
      </w:r>
      <w:r w:rsidR="003D429F">
        <w:t xml:space="preserve"> </w:t>
      </w:r>
      <w:r w:rsidR="003D429F" w:rsidRPr="008D49A8">
        <w:t>ve</w:t>
      </w:r>
      <w:r w:rsidR="003D429F">
        <w:t xml:space="preserve"> </w:t>
      </w:r>
      <w:r w:rsidR="0031373A">
        <w:t>hainlerden intikamımızı alır</w:t>
      </w:r>
      <w:r w:rsidR="003D429F">
        <w:t>.</w:t>
      </w:r>
      <w:r w:rsidR="0031373A">
        <w:t xml:space="preserve"> Peygamberimiz de</w:t>
      </w:r>
      <w:r w:rsidR="003D429F">
        <w:t xml:space="preserve"> </w:t>
      </w:r>
      <w:r w:rsidR="003D429F" w:rsidRPr="008D49A8">
        <w:rPr>
          <w:i/>
          <w:iCs/>
        </w:rPr>
        <w:t>“</w:t>
      </w:r>
      <w:r w:rsidR="0031373A" w:rsidRPr="008D49A8">
        <w:rPr>
          <w:i/>
          <w:iCs/>
        </w:rPr>
        <w:t>Allah'ım düşmanlarımızdan intikamımızı al</w:t>
      </w:r>
      <w:r w:rsidR="003D429F" w:rsidRPr="008D49A8">
        <w:rPr>
          <w:i/>
          <w:iCs/>
        </w:rPr>
        <w:t>”</w:t>
      </w:r>
      <w:r w:rsidR="003D429F">
        <w:t xml:space="preserve"> </w:t>
      </w:r>
      <w:r w:rsidR="0031373A">
        <w:t>diye dua etmi</w:t>
      </w:r>
      <w:r w:rsidR="00866085">
        <w:t>ş</w:t>
      </w:r>
      <w:r w:rsidR="008D49A8">
        <w:t>tir.</w:t>
      </w:r>
      <w:r w:rsidR="00866085">
        <w:t xml:space="preserve"> B</w:t>
      </w:r>
      <w:r w:rsidR="0031373A">
        <w:t xml:space="preserve">iz de </w:t>
      </w:r>
      <w:r w:rsidR="008D49A8">
        <w:t xml:space="preserve">Allah'tan </w:t>
      </w:r>
      <w:r w:rsidR="0031373A">
        <w:t>İslam'a ihanet eden</w:t>
      </w:r>
      <w:r w:rsidR="00866085">
        <w:t>, İ</w:t>
      </w:r>
      <w:r w:rsidR="0031373A">
        <w:t>slam düşmanları</w:t>
      </w:r>
      <w:r w:rsidR="00866085">
        <w:t xml:space="preserve"> i</w:t>
      </w:r>
      <w:r w:rsidR="0031373A">
        <w:t>l</w:t>
      </w:r>
      <w:r w:rsidR="00866085">
        <w:t>e</w:t>
      </w:r>
      <w:r w:rsidR="0031373A">
        <w:t xml:space="preserve"> iş</w:t>
      </w:r>
      <w:r w:rsidR="008D49A8">
        <w:t xml:space="preserve"> </w:t>
      </w:r>
      <w:r w:rsidR="0031373A">
        <w:t xml:space="preserve">birliği </w:t>
      </w:r>
      <w:r w:rsidR="0031373A" w:rsidRPr="008D49A8">
        <w:t>yap</w:t>
      </w:r>
      <w:r w:rsidR="00866085" w:rsidRPr="008D49A8">
        <w:t>ıp</w:t>
      </w:r>
      <w:r w:rsidR="0031373A">
        <w:t xml:space="preserve"> sırtını onlara </w:t>
      </w:r>
      <w:r w:rsidR="0031373A" w:rsidRPr="008D49A8">
        <w:t>daya</w:t>
      </w:r>
      <w:r w:rsidR="00E74CD7" w:rsidRPr="008D49A8">
        <w:t>yarak</w:t>
      </w:r>
      <w:r w:rsidR="0031373A">
        <w:t xml:space="preserve"> Allah için çalışan cemaate meydan okuyan hainlerden intikamımızı almasını niyaz ediyoruz</w:t>
      </w:r>
      <w:r w:rsidR="00E74CD7">
        <w:t xml:space="preserve">. </w:t>
      </w:r>
    </w:p>
    <w:p w14:paraId="62475D5F" w14:textId="7C1C8660" w:rsidR="008D49A8" w:rsidRDefault="008D49A8" w:rsidP="008D49A8">
      <w:pPr>
        <w:spacing w:line="276" w:lineRule="auto"/>
        <w:ind w:firstLine="708"/>
        <w:jc w:val="both"/>
      </w:pPr>
      <w:r>
        <w:t xml:space="preserve">Allah Azze ve Celle cümlemize kendi hakkından çok Allah'ın hakkını savunan, bu uğurda mücadeleyi göze alanlardan olmayı nasip eylesin. </w:t>
      </w:r>
      <w:r w:rsidR="00465874">
        <w:t>Tüm arkadaşlara selamlarımı söylersin…</w:t>
      </w:r>
    </w:p>
    <w:p w14:paraId="55701C78" w14:textId="77777777" w:rsidR="008D49A8" w:rsidRDefault="00CA1086" w:rsidP="008D49A8">
      <w:pPr>
        <w:spacing w:line="276" w:lineRule="auto"/>
        <w:jc w:val="right"/>
      </w:pPr>
      <w:r>
        <w:t>15</w:t>
      </w:r>
      <w:r w:rsidR="00A32F4E">
        <w:t xml:space="preserve"> Aralık </w:t>
      </w:r>
      <w:r>
        <w:t xml:space="preserve">2022 </w:t>
      </w:r>
      <w:r w:rsidR="00A32F4E">
        <w:t>Perşembe</w:t>
      </w:r>
    </w:p>
    <w:p w14:paraId="3BCB89BA" w14:textId="38FCCDCE" w:rsidR="00A32F4E" w:rsidRDefault="00CA1086" w:rsidP="008D49A8">
      <w:pPr>
        <w:spacing w:line="276" w:lineRule="auto"/>
        <w:jc w:val="right"/>
      </w:pPr>
      <w:r>
        <w:t>Patnos Cezaevi | Telefon Konuşması</w:t>
      </w:r>
    </w:p>
    <w:p w14:paraId="1612C60F" w14:textId="552ED155" w:rsidR="00A32F4E" w:rsidRDefault="00A32F4E" w:rsidP="00CA1086">
      <w:pPr>
        <w:spacing w:line="276" w:lineRule="auto"/>
      </w:pPr>
      <w:r>
        <w:t xml:space="preserve">1. </w:t>
      </w:r>
      <w:r w:rsidRPr="00A32F4E">
        <w:t>Şuara, 50</w:t>
      </w:r>
    </w:p>
    <w:p w14:paraId="00217B08" w14:textId="6EAB0427" w:rsidR="00C61A91" w:rsidRDefault="00C61A91" w:rsidP="00CA1086">
      <w:pPr>
        <w:spacing w:line="276" w:lineRule="auto"/>
      </w:pPr>
      <w:r>
        <w:t>2. Al-i İmran, 173</w:t>
      </w:r>
    </w:p>
    <w:p w14:paraId="31CB3E82" w14:textId="1B8FB957" w:rsidR="00C61A91" w:rsidRPr="00FE2AA4" w:rsidRDefault="00C61A91" w:rsidP="00CA1086">
      <w:pPr>
        <w:spacing w:line="276" w:lineRule="auto"/>
      </w:pPr>
      <w:r>
        <w:t>3. Hud, 93</w:t>
      </w:r>
    </w:p>
    <w:sectPr w:rsidR="00C61A91" w:rsidRPr="00FE2AA4" w:rsidSect="00BA18B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019C" w14:textId="77777777" w:rsidR="00A0575C" w:rsidRDefault="00A0575C" w:rsidP="009352C8">
      <w:pPr>
        <w:spacing w:after="0"/>
      </w:pPr>
      <w:r>
        <w:separator/>
      </w:r>
    </w:p>
  </w:endnote>
  <w:endnote w:type="continuationSeparator" w:id="0">
    <w:p w14:paraId="54677FDE" w14:textId="77777777" w:rsidR="00A0575C" w:rsidRDefault="00A0575C" w:rsidP="00935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A7CE" w14:textId="2CCD5C7B" w:rsidR="004640B4" w:rsidRPr="004640B4" w:rsidRDefault="004640B4" w:rsidP="004640B4">
    <w:pPr>
      <w:pStyle w:val="AltBilgi"/>
      <w:rPr>
        <w:b/>
        <w:bCs/>
      </w:rPr>
    </w:pPr>
    <w:bookmarkStart w:id="1" w:name="_Hlk109223257"/>
    <w:bookmarkStart w:id="2" w:name="_Hlk109223258"/>
    <w:bookmarkStart w:id="3" w:name="_Hlk111551774"/>
    <w:bookmarkStart w:id="4" w:name="_Hlk111551775"/>
    <w:bookmarkStart w:id="5" w:name="_Hlk111552226"/>
    <w:bookmarkStart w:id="6" w:name="_Hlk111552227"/>
    <w:bookmarkStart w:id="7" w:name="_Hlk111552421"/>
    <w:bookmarkStart w:id="8" w:name="_Hlk111552422"/>
    <w:bookmarkStart w:id="9" w:name="_Hlk111552493"/>
    <w:bookmarkStart w:id="10" w:name="_Hlk111552494"/>
    <w:bookmarkStart w:id="11" w:name="_Hlk111552587"/>
    <w:bookmarkStart w:id="12" w:name="_Hlk111552588"/>
    <w:bookmarkStart w:id="13" w:name="_Hlk111552589"/>
    <w:bookmarkStart w:id="14" w:name="_Hlk111552590"/>
    <w:bookmarkStart w:id="15" w:name="_Hlk111552591"/>
    <w:bookmarkStart w:id="16" w:name="_Hlk111552592"/>
    <w:bookmarkStart w:id="17" w:name="_Hlk111552806"/>
    <w:bookmarkStart w:id="18" w:name="_Hlk111552807"/>
    <w:bookmarkStart w:id="19" w:name="_Hlk111552911"/>
    <w:bookmarkStart w:id="20" w:name="_Hlk111552912"/>
    <w:bookmarkStart w:id="21" w:name="_Hlk111553118"/>
    <w:bookmarkStart w:id="22" w:name="_Hlk111553119"/>
    <w:bookmarkStart w:id="23" w:name="_Hlk111553224"/>
    <w:bookmarkStart w:id="24" w:name="_Hlk111553225"/>
    <w:bookmarkStart w:id="25" w:name="_Hlk111553380"/>
    <w:bookmarkStart w:id="26" w:name="_Hlk111553381"/>
    <w:bookmarkStart w:id="27" w:name="_Hlk111553481"/>
    <w:bookmarkStart w:id="28" w:name="_Hlk111553482"/>
    <w:bookmarkStart w:id="29" w:name="_Hlk111553681"/>
    <w:bookmarkStart w:id="30" w:name="_Hlk111553682"/>
    <w:bookmarkStart w:id="31" w:name="_Hlk111553780"/>
    <w:bookmarkStart w:id="32" w:name="_Hlk111553781"/>
    <w:bookmarkStart w:id="33" w:name="_Hlk111554145"/>
    <w:bookmarkStart w:id="34" w:name="_Hlk111554146"/>
    <w:bookmarkStart w:id="35" w:name="_Hlk111554249"/>
    <w:bookmarkStart w:id="36" w:name="_Hlk111554250"/>
    <w:bookmarkStart w:id="37" w:name="_Hlk111554737"/>
    <w:bookmarkStart w:id="38" w:name="_Hlk111554738"/>
    <w:bookmarkStart w:id="39" w:name="_Hlk111554847"/>
    <w:bookmarkStart w:id="40" w:name="_Hlk111554848"/>
    <w:bookmarkStart w:id="41" w:name="_Hlk111555406"/>
    <w:bookmarkStart w:id="42" w:name="_Hlk111555407"/>
    <w:bookmarkStart w:id="43" w:name="_Hlk111555555"/>
    <w:bookmarkStart w:id="44" w:name="_Hlk111555556"/>
    <w:r w:rsidRPr="007D1531">
      <w:rPr>
        <w:b/>
        <w:bCs/>
      </w:rPr>
      <w:t>FND 1</w:t>
    </w:r>
    <w:r>
      <w:rPr>
        <w:b/>
        <w:bCs/>
      </w:rPr>
      <w:t>40</w:t>
    </w:r>
    <w:r w:rsidRPr="007D1531">
      <w:rPr>
        <w:b/>
        <w:bCs/>
      </w:rPr>
      <w:t xml:space="preserve">. Sayı- </w:t>
    </w:r>
    <w:r>
      <w:rPr>
        <w:b/>
        <w:bCs/>
      </w:rPr>
      <w:t>Ar</w:t>
    </w:r>
    <w:r w:rsidRPr="007D1531">
      <w:rPr>
        <w:b/>
        <w:bCs/>
      </w:rPr>
      <w:t>a</w:t>
    </w:r>
    <w:r>
      <w:rPr>
        <w:b/>
        <w:bCs/>
      </w:rPr>
      <w:t>lık</w:t>
    </w:r>
    <w:r w:rsidRPr="007D1531">
      <w:rPr>
        <w:b/>
        <w:bCs/>
      </w:rPr>
      <w:t xml:space="preserve"> 2022</w:t>
    </w:r>
    <w:r>
      <w:rPr>
        <w:b/>
        <w:bCs/>
      </w:rPr>
      <w:t xml:space="preserve">                    </w:t>
    </w:r>
    <w:r w:rsidRPr="007D1531">
      <w:rPr>
        <w:b/>
        <w:bCs/>
      </w:rPr>
      <w:t xml:space="preserve">                   </w:t>
    </w:r>
    <w:r>
      <w:rPr>
        <w:b/>
        <w:bCs/>
      </w:rPr>
      <w:t xml:space="preserve">        </w:t>
    </w:r>
    <w:r w:rsidRPr="007D1531">
      <w:rPr>
        <w:b/>
        <w:bCs/>
      </w:rPr>
      <w:t xml:space="preserve">                                                                                      </w:t>
    </w:r>
    <w:r>
      <w:rPr>
        <w:b/>
        <w:bCs/>
      </w:rPr>
      <w:t xml:space="preserve"> </w:t>
    </w:r>
    <w:hyperlink r:id="rId1" w:history="1">
      <w:r w:rsidRPr="007D1531">
        <w:rPr>
          <w:rStyle w:val="Kpr"/>
          <w:b/>
          <w:bCs/>
        </w:rPr>
        <w:t>furkannesli.net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F2FD" w14:textId="77777777" w:rsidR="00A0575C" w:rsidRDefault="00A0575C" w:rsidP="009352C8">
      <w:pPr>
        <w:spacing w:after="0"/>
      </w:pPr>
      <w:r>
        <w:separator/>
      </w:r>
    </w:p>
  </w:footnote>
  <w:footnote w:type="continuationSeparator" w:id="0">
    <w:p w14:paraId="77B48414" w14:textId="77777777" w:rsidR="00A0575C" w:rsidRDefault="00A0575C" w:rsidP="00935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BF3F" w14:textId="1F532242" w:rsidR="004640B4" w:rsidRPr="004640B4" w:rsidRDefault="004640B4" w:rsidP="004640B4">
    <w:pPr>
      <w:spacing w:line="276" w:lineRule="auto"/>
      <w:jc w:val="right"/>
      <w:rPr>
        <w:b/>
        <w:bCs/>
        <w:sz w:val="34"/>
        <w:szCs w:val="34"/>
      </w:rPr>
    </w:pPr>
    <w:r w:rsidRPr="004640B4">
      <w:rPr>
        <w:b/>
        <w:bCs/>
        <w:sz w:val="34"/>
        <w:szCs w:val="34"/>
      </w:rPr>
      <w:t>HOCAEFENDİ’DEN MESAJ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CEB"/>
    <w:multiLevelType w:val="hybridMultilevel"/>
    <w:tmpl w:val="F5208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9A2"/>
    <w:multiLevelType w:val="hybridMultilevel"/>
    <w:tmpl w:val="6D9801BC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21A46E0"/>
    <w:multiLevelType w:val="hybridMultilevel"/>
    <w:tmpl w:val="9B56E1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F3D85"/>
    <w:multiLevelType w:val="hybridMultilevel"/>
    <w:tmpl w:val="8BB41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555D8"/>
    <w:multiLevelType w:val="hybridMultilevel"/>
    <w:tmpl w:val="059CB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F0F02"/>
    <w:multiLevelType w:val="hybridMultilevel"/>
    <w:tmpl w:val="A3102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64"/>
    <w:rsid w:val="00006BEC"/>
    <w:rsid w:val="0001784B"/>
    <w:rsid w:val="00022F3D"/>
    <w:rsid w:val="00045762"/>
    <w:rsid w:val="00062296"/>
    <w:rsid w:val="001108E5"/>
    <w:rsid w:val="00135B0E"/>
    <w:rsid w:val="001B35DA"/>
    <w:rsid w:val="001C3A89"/>
    <w:rsid w:val="001D3E0C"/>
    <w:rsid w:val="001E3175"/>
    <w:rsid w:val="0021418C"/>
    <w:rsid w:val="00221E41"/>
    <w:rsid w:val="00236755"/>
    <w:rsid w:val="00253F9A"/>
    <w:rsid w:val="002555FE"/>
    <w:rsid w:val="00261586"/>
    <w:rsid w:val="00294A40"/>
    <w:rsid w:val="002C671B"/>
    <w:rsid w:val="002D08A6"/>
    <w:rsid w:val="002E747E"/>
    <w:rsid w:val="002F444D"/>
    <w:rsid w:val="0031373A"/>
    <w:rsid w:val="00321956"/>
    <w:rsid w:val="003273EB"/>
    <w:rsid w:val="00332E86"/>
    <w:rsid w:val="003578FD"/>
    <w:rsid w:val="003D429F"/>
    <w:rsid w:val="003D5F88"/>
    <w:rsid w:val="00400EA2"/>
    <w:rsid w:val="0043365E"/>
    <w:rsid w:val="004640B4"/>
    <w:rsid w:val="00465874"/>
    <w:rsid w:val="00512451"/>
    <w:rsid w:val="005332DB"/>
    <w:rsid w:val="00575C2A"/>
    <w:rsid w:val="00592071"/>
    <w:rsid w:val="005B2A1F"/>
    <w:rsid w:val="00610191"/>
    <w:rsid w:val="006462E7"/>
    <w:rsid w:val="00655A8D"/>
    <w:rsid w:val="00655DE3"/>
    <w:rsid w:val="00664F17"/>
    <w:rsid w:val="006A049D"/>
    <w:rsid w:val="006A184D"/>
    <w:rsid w:val="0071020B"/>
    <w:rsid w:val="00731964"/>
    <w:rsid w:val="007429F7"/>
    <w:rsid w:val="00791F6A"/>
    <w:rsid w:val="00800594"/>
    <w:rsid w:val="00821BBF"/>
    <w:rsid w:val="00824F7B"/>
    <w:rsid w:val="00834C65"/>
    <w:rsid w:val="008357B6"/>
    <w:rsid w:val="00866085"/>
    <w:rsid w:val="008749CC"/>
    <w:rsid w:val="00874D30"/>
    <w:rsid w:val="00874EE7"/>
    <w:rsid w:val="00890979"/>
    <w:rsid w:val="00896150"/>
    <w:rsid w:val="008A5FA6"/>
    <w:rsid w:val="008B376E"/>
    <w:rsid w:val="008D0CF1"/>
    <w:rsid w:val="008D49A8"/>
    <w:rsid w:val="009352C8"/>
    <w:rsid w:val="009B115D"/>
    <w:rsid w:val="009F340C"/>
    <w:rsid w:val="00A0575C"/>
    <w:rsid w:val="00A32F4E"/>
    <w:rsid w:val="00A568B2"/>
    <w:rsid w:val="00AA3A09"/>
    <w:rsid w:val="00AA67A6"/>
    <w:rsid w:val="00B221E1"/>
    <w:rsid w:val="00B527EF"/>
    <w:rsid w:val="00B66853"/>
    <w:rsid w:val="00B7394B"/>
    <w:rsid w:val="00B80211"/>
    <w:rsid w:val="00BA18BF"/>
    <w:rsid w:val="00BA71B8"/>
    <w:rsid w:val="00BD39BF"/>
    <w:rsid w:val="00BD6F84"/>
    <w:rsid w:val="00BF174A"/>
    <w:rsid w:val="00BF406A"/>
    <w:rsid w:val="00C22A36"/>
    <w:rsid w:val="00C30815"/>
    <w:rsid w:val="00C61A91"/>
    <w:rsid w:val="00CA1086"/>
    <w:rsid w:val="00CB3347"/>
    <w:rsid w:val="00D37F80"/>
    <w:rsid w:val="00D96985"/>
    <w:rsid w:val="00DF0D0A"/>
    <w:rsid w:val="00E019E8"/>
    <w:rsid w:val="00E14F7C"/>
    <w:rsid w:val="00E15FEB"/>
    <w:rsid w:val="00E33061"/>
    <w:rsid w:val="00E74CD7"/>
    <w:rsid w:val="00E84C6A"/>
    <w:rsid w:val="00E95BE0"/>
    <w:rsid w:val="00EB06ED"/>
    <w:rsid w:val="00F976DA"/>
    <w:rsid w:val="00FC4979"/>
    <w:rsid w:val="00F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B4C5"/>
  <w15:chartTrackingRefBased/>
  <w15:docId w15:val="{17166CF4-0824-4C2B-91A5-BFBB0A62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6F84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9352C8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352C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352C8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B06E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06E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A18BF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640B4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4640B4"/>
  </w:style>
  <w:style w:type="paragraph" w:styleId="AltBilgi">
    <w:name w:val="footer"/>
    <w:basedOn w:val="Normal"/>
    <w:link w:val="AltBilgiChar"/>
    <w:uiPriority w:val="99"/>
    <w:unhideWhenUsed/>
    <w:rsid w:val="004640B4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46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D91D5-B1F7-4A1B-AF63-1EA721D0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Suaklıer</dc:creator>
  <cp:keywords/>
  <dc:description/>
  <cp:lastModifiedBy>Beyza Smbl</cp:lastModifiedBy>
  <cp:revision>6</cp:revision>
  <dcterms:created xsi:type="dcterms:W3CDTF">2022-12-24T20:49:00Z</dcterms:created>
  <dcterms:modified xsi:type="dcterms:W3CDTF">2022-12-27T18:13:00Z</dcterms:modified>
</cp:coreProperties>
</file>