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B97F" w14:textId="3FC9320E" w:rsidR="005339ED" w:rsidRPr="00D2357F" w:rsidRDefault="00D2357F" w:rsidP="00D2357F">
      <w:pPr>
        <w:spacing w:line="276" w:lineRule="auto"/>
        <w:jc w:val="center"/>
        <w:rPr>
          <w:rFonts w:ascii="Times New Roman" w:hAnsi="Times New Roman" w:cs="Times New Roman"/>
          <w:b/>
          <w:bCs/>
          <w:sz w:val="28"/>
          <w:szCs w:val="28"/>
        </w:rPr>
      </w:pPr>
      <w:r w:rsidRPr="00D2357F">
        <w:rPr>
          <w:rFonts w:ascii="Times New Roman" w:hAnsi="Times New Roman" w:cs="Times New Roman"/>
          <w:b/>
          <w:bCs/>
          <w:sz w:val="28"/>
          <w:szCs w:val="28"/>
        </w:rPr>
        <w:t>ATTENDANCE POLICY</w:t>
      </w:r>
      <w:r>
        <w:rPr>
          <w:rFonts w:ascii="Times New Roman" w:hAnsi="Times New Roman" w:cs="Times New Roman"/>
          <w:b/>
          <w:bCs/>
          <w:sz w:val="28"/>
          <w:szCs w:val="28"/>
        </w:rPr>
        <w:t xml:space="preserve"> [SAMPLE TEMPLATE]</w:t>
      </w:r>
    </w:p>
    <w:p w14:paraId="5123D4D0" w14:textId="3FA41806" w:rsidR="00FE7EFB" w:rsidRPr="004D6A4B" w:rsidRDefault="00FE7EFB" w:rsidP="00FE7EFB">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OBJECTIVE</w:t>
      </w:r>
    </w:p>
    <w:p w14:paraId="0411F0A9" w14:textId="668D525E" w:rsidR="00FE7EFB" w:rsidRDefault="00FE7EFB" w:rsidP="00FE7E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placing this attendance policy and procedure for employees at [Company Name] </w:t>
      </w:r>
      <w:r w:rsidRPr="007C696E">
        <w:rPr>
          <w:rFonts w:ascii="Times New Roman" w:hAnsi="Times New Roman" w:cs="Times New Roman"/>
          <w:sz w:val="24"/>
          <w:szCs w:val="24"/>
        </w:rPr>
        <w:t xml:space="preserve"> </w:t>
      </w:r>
      <w:r>
        <w:rPr>
          <w:rFonts w:ascii="Times New Roman" w:hAnsi="Times New Roman" w:cs="Times New Roman"/>
          <w:sz w:val="24"/>
          <w:szCs w:val="24"/>
        </w:rPr>
        <w:t xml:space="preserve">are to promote and enhance productivity at workplace by improving the punctuality of employees to work, regulate and minimize unexpected absences and tardiness. </w:t>
      </w:r>
    </w:p>
    <w:p w14:paraId="569DBC29" w14:textId="6C5E3611" w:rsidR="00BE5242" w:rsidRDefault="00BE5242" w:rsidP="00FE7E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attendance policy will be accessible / available to all employees of [Company Name] at [employer to provide the network access details / URL link / other options, if any]. </w:t>
      </w:r>
    </w:p>
    <w:p w14:paraId="754D2BB9" w14:textId="25C94627" w:rsidR="00BE5242" w:rsidRDefault="00BE5242" w:rsidP="00FE7E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policy will be revised / modified from time to </w:t>
      </w:r>
      <w:r w:rsidR="0027707C">
        <w:rPr>
          <w:rFonts w:ascii="Times New Roman" w:hAnsi="Times New Roman" w:cs="Times New Roman"/>
          <w:sz w:val="24"/>
          <w:szCs w:val="24"/>
        </w:rPr>
        <w:t>time and</w:t>
      </w:r>
      <w:r w:rsidR="001901D9">
        <w:rPr>
          <w:rFonts w:ascii="Times New Roman" w:hAnsi="Times New Roman" w:cs="Times New Roman"/>
          <w:sz w:val="24"/>
          <w:szCs w:val="24"/>
        </w:rPr>
        <w:t xml:space="preserve"> such revisions / modifications will be notified to employees. It is the duty of employee to make themselves aware of this policy.</w:t>
      </w:r>
    </w:p>
    <w:p w14:paraId="7B795882" w14:textId="464BC1E7" w:rsidR="001901D9" w:rsidRPr="004D6A4B" w:rsidRDefault="001901D9" w:rsidP="001901D9">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WORKING HOURS AND REST INTERVAL PERIOD</w:t>
      </w:r>
    </w:p>
    <w:p w14:paraId="6557026D" w14:textId="77777777" w:rsidR="00142956" w:rsidRDefault="001901D9"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working hours of [Company Name] is </w:t>
      </w:r>
      <w:r w:rsidR="00142956">
        <w:rPr>
          <w:rFonts w:ascii="Times New Roman" w:hAnsi="Times New Roman" w:cs="Times New Roman"/>
          <w:sz w:val="24"/>
          <w:szCs w:val="24"/>
        </w:rPr>
        <w:t>….  Hours to ….. Hours, following …. Hours a day work schedule in General Shift, … days a week with ….. day as weekly off.</w:t>
      </w:r>
    </w:p>
    <w:p w14:paraId="6C912B91" w14:textId="11349BD0" w:rsidR="001901D9" w:rsidRDefault="00142956"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[employer if have multiple shift timings, may prescribe accordingly]. </w:t>
      </w:r>
    </w:p>
    <w:p w14:paraId="184153D0" w14:textId="77777777" w:rsidR="001901D9" w:rsidRDefault="001901D9"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t>The rest interval is from [… Hours to …. Hours].</w:t>
      </w:r>
    </w:p>
    <w:p w14:paraId="635A822C" w14:textId="2A4A2A85" w:rsidR="001901D9" w:rsidRDefault="001901D9"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t>[Add the note about flexible working hours, if any].</w:t>
      </w:r>
    </w:p>
    <w:p w14:paraId="7A4DED61" w14:textId="03B0AD71" w:rsidR="00142956" w:rsidRPr="004D6A4B" w:rsidRDefault="004D6A4B" w:rsidP="001901D9">
      <w:pPr>
        <w:spacing w:line="276" w:lineRule="auto"/>
        <w:jc w:val="both"/>
        <w:rPr>
          <w:rFonts w:ascii="Times New Roman" w:hAnsi="Times New Roman" w:cs="Times New Roman"/>
          <w:b/>
          <w:bCs/>
          <w:i/>
          <w:iCs/>
          <w:sz w:val="24"/>
          <w:szCs w:val="24"/>
        </w:rPr>
      </w:pPr>
      <w:r w:rsidRPr="004D6A4B">
        <w:rPr>
          <w:rFonts w:ascii="Times New Roman" w:hAnsi="Times New Roman" w:cs="Times New Roman"/>
          <w:b/>
          <w:bCs/>
          <w:i/>
          <w:iCs/>
          <w:sz w:val="24"/>
          <w:szCs w:val="24"/>
        </w:rPr>
        <w:t>[E</w:t>
      </w:r>
      <w:r w:rsidR="00142956" w:rsidRPr="004D6A4B">
        <w:rPr>
          <w:rFonts w:ascii="Times New Roman" w:hAnsi="Times New Roman" w:cs="Times New Roman"/>
          <w:b/>
          <w:bCs/>
          <w:i/>
          <w:iCs/>
          <w:sz w:val="24"/>
          <w:szCs w:val="24"/>
        </w:rPr>
        <w:t xml:space="preserve">xample </w:t>
      </w:r>
      <w:r>
        <w:rPr>
          <w:rFonts w:ascii="Times New Roman" w:hAnsi="Times New Roman" w:cs="Times New Roman"/>
          <w:b/>
          <w:bCs/>
          <w:i/>
          <w:iCs/>
          <w:sz w:val="24"/>
          <w:szCs w:val="24"/>
        </w:rPr>
        <w:t>-</w:t>
      </w:r>
    </w:p>
    <w:p w14:paraId="3AB9E4B6" w14:textId="77777777" w:rsidR="00142956" w:rsidRPr="007511EB" w:rsidRDefault="00142956" w:rsidP="00142956">
      <w:pPr>
        <w:pStyle w:val="ListParagraph"/>
        <w:widowControl w:val="0"/>
        <w:numPr>
          <w:ilvl w:val="0"/>
          <w:numId w:val="4"/>
        </w:numPr>
        <w:tabs>
          <w:tab w:val="left" w:pos="552"/>
        </w:tabs>
        <w:autoSpaceDE w:val="0"/>
        <w:autoSpaceDN w:val="0"/>
        <w:spacing w:after="0" w:line="240" w:lineRule="auto"/>
        <w:ind w:hanging="361"/>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Individuals observing a five-day work week will follow a nine-hours daily</w:t>
      </w:r>
      <w:r w:rsidRPr="007511EB">
        <w:rPr>
          <w:rFonts w:ascii="Times New Roman" w:hAnsi="Times New Roman" w:cs="Times New Roman"/>
          <w:i/>
          <w:iCs/>
          <w:spacing w:val="-10"/>
          <w:sz w:val="24"/>
          <w:szCs w:val="24"/>
        </w:rPr>
        <w:t xml:space="preserve"> </w:t>
      </w:r>
      <w:r w:rsidRPr="007511EB">
        <w:rPr>
          <w:rFonts w:ascii="Times New Roman" w:hAnsi="Times New Roman" w:cs="Times New Roman"/>
          <w:i/>
          <w:iCs/>
          <w:sz w:val="24"/>
          <w:szCs w:val="24"/>
        </w:rPr>
        <w:t>schedule.</w:t>
      </w:r>
    </w:p>
    <w:p w14:paraId="0887E546" w14:textId="77777777" w:rsidR="00142956" w:rsidRPr="007511EB" w:rsidRDefault="00142956" w:rsidP="00142956">
      <w:pPr>
        <w:pStyle w:val="ListParagraph"/>
        <w:widowControl w:val="0"/>
        <w:numPr>
          <w:ilvl w:val="0"/>
          <w:numId w:val="4"/>
        </w:numPr>
        <w:tabs>
          <w:tab w:val="left" w:pos="552"/>
        </w:tabs>
        <w:autoSpaceDE w:val="0"/>
        <w:autoSpaceDN w:val="0"/>
        <w:spacing w:before="132" w:after="0" w:line="240" w:lineRule="auto"/>
        <w:ind w:hanging="361"/>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The office timings in a general shift are from 9:30 AM to 6:30</w:t>
      </w:r>
      <w:r w:rsidRPr="007511EB">
        <w:rPr>
          <w:rFonts w:ascii="Times New Roman" w:hAnsi="Times New Roman" w:cs="Times New Roman"/>
          <w:i/>
          <w:iCs/>
          <w:spacing w:val="-15"/>
          <w:sz w:val="24"/>
          <w:szCs w:val="24"/>
        </w:rPr>
        <w:t xml:space="preserve"> </w:t>
      </w:r>
      <w:r w:rsidRPr="007511EB">
        <w:rPr>
          <w:rFonts w:ascii="Times New Roman" w:hAnsi="Times New Roman" w:cs="Times New Roman"/>
          <w:i/>
          <w:iCs/>
          <w:sz w:val="24"/>
          <w:szCs w:val="24"/>
        </w:rPr>
        <w:t>PM.</w:t>
      </w:r>
    </w:p>
    <w:p w14:paraId="60736906" w14:textId="77777777" w:rsidR="00142956" w:rsidRPr="007511EB" w:rsidRDefault="00142956" w:rsidP="00142956">
      <w:pPr>
        <w:pStyle w:val="ListParagraph"/>
        <w:widowControl w:val="0"/>
        <w:numPr>
          <w:ilvl w:val="0"/>
          <w:numId w:val="4"/>
        </w:numPr>
        <w:tabs>
          <w:tab w:val="left" w:pos="552"/>
        </w:tabs>
        <w:autoSpaceDE w:val="0"/>
        <w:autoSpaceDN w:val="0"/>
        <w:spacing w:before="135" w:after="0" w:line="360" w:lineRule="auto"/>
        <w:ind w:right="990"/>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Individuals are expected to be present on every working day, Monday through Friday with and Saturdays and Sundays as off</w:t>
      </w:r>
      <w:r w:rsidRPr="007511EB">
        <w:rPr>
          <w:rFonts w:ascii="Times New Roman" w:hAnsi="Times New Roman" w:cs="Times New Roman"/>
          <w:i/>
          <w:iCs/>
          <w:spacing w:val="-5"/>
          <w:sz w:val="24"/>
          <w:szCs w:val="24"/>
        </w:rPr>
        <w:t xml:space="preserve"> </w:t>
      </w:r>
      <w:r w:rsidRPr="007511EB">
        <w:rPr>
          <w:rFonts w:ascii="Times New Roman" w:hAnsi="Times New Roman" w:cs="Times New Roman"/>
          <w:i/>
          <w:iCs/>
          <w:sz w:val="24"/>
          <w:szCs w:val="24"/>
        </w:rPr>
        <w:t>days.</w:t>
      </w:r>
    </w:p>
    <w:p w14:paraId="4690E6AB" w14:textId="77777777" w:rsidR="00142956" w:rsidRPr="007511EB" w:rsidRDefault="00142956" w:rsidP="00142956">
      <w:pPr>
        <w:pStyle w:val="ListParagraph"/>
        <w:widowControl w:val="0"/>
        <w:numPr>
          <w:ilvl w:val="0"/>
          <w:numId w:val="4"/>
        </w:numPr>
        <w:tabs>
          <w:tab w:val="left" w:pos="552"/>
        </w:tabs>
        <w:autoSpaceDE w:val="0"/>
        <w:autoSpaceDN w:val="0"/>
        <w:spacing w:before="1" w:after="0" w:line="360" w:lineRule="auto"/>
        <w:ind w:right="180"/>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Company-notified holidays are off/ rest days and will apply to every individual, except those on notified urgency of</w:t>
      </w:r>
      <w:r w:rsidRPr="007511EB">
        <w:rPr>
          <w:rFonts w:ascii="Times New Roman" w:hAnsi="Times New Roman" w:cs="Times New Roman"/>
          <w:i/>
          <w:iCs/>
          <w:spacing w:val="-2"/>
          <w:sz w:val="24"/>
          <w:szCs w:val="24"/>
        </w:rPr>
        <w:t xml:space="preserve"> </w:t>
      </w:r>
      <w:r w:rsidRPr="007511EB">
        <w:rPr>
          <w:rFonts w:ascii="Times New Roman" w:hAnsi="Times New Roman" w:cs="Times New Roman"/>
          <w:i/>
          <w:iCs/>
          <w:sz w:val="24"/>
          <w:szCs w:val="24"/>
        </w:rPr>
        <w:t>work.</w:t>
      </w:r>
    </w:p>
    <w:p w14:paraId="3FEDFFA5" w14:textId="77777777" w:rsidR="00142956" w:rsidRPr="007511EB" w:rsidRDefault="00142956" w:rsidP="00142956">
      <w:pPr>
        <w:pStyle w:val="ListParagraph"/>
        <w:widowControl w:val="0"/>
        <w:numPr>
          <w:ilvl w:val="0"/>
          <w:numId w:val="4"/>
        </w:numPr>
        <w:tabs>
          <w:tab w:val="left" w:pos="552"/>
        </w:tabs>
        <w:autoSpaceDE w:val="0"/>
        <w:autoSpaceDN w:val="0"/>
        <w:spacing w:after="0" w:line="360" w:lineRule="auto"/>
        <w:ind w:right="166"/>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The weekly off day for most employees is Saturdays and Sundays, except for employees working on any shift on a rotational basis. In such cases, the weekly off day will change as per the</w:t>
      </w:r>
      <w:r w:rsidRPr="007511EB">
        <w:rPr>
          <w:rFonts w:ascii="Times New Roman" w:hAnsi="Times New Roman" w:cs="Times New Roman"/>
          <w:i/>
          <w:iCs/>
          <w:spacing w:val="-18"/>
          <w:sz w:val="24"/>
          <w:szCs w:val="24"/>
        </w:rPr>
        <w:t xml:space="preserve"> </w:t>
      </w:r>
      <w:r w:rsidRPr="007511EB">
        <w:rPr>
          <w:rFonts w:ascii="Times New Roman" w:hAnsi="Times New Roman" w:cs="Times New Roman"/>
          <w:i/>
          <w:iCs/>
          <w:sz w:val="24"/>
          <w:szCs w:val="24"/>
        </w:rPr>
        <w:t>shift.</w:t>
      </w:r>
    </w:p>
    <w:p w14:paraId="28752865" w14:textId="0FC0CF59" w:rsidR="00142956" w:rsidRPr="007511EB" w:rsidRDefault="00142956" w:rsidP="00142956">
      <w:pPr>
        <w:pStyle w:val="ListParagraph"/>
        <w:widowControl w:val="0"/>
        <w:numPr>
          <w:ilvl w:val="0"/>
          <w:numId w:val="4"/>
        </w:numPr>
        <w:tabs>
          <w:tab w:val="left" w:pos="552"/>
        </w:tabs>
        <w:autoSpaceDE w:val="0"/>
        <w:autoSpaceDN w:val="0"/>
        <w:spacing w:after="0" w:line="360" w:lineRule="auto"/>
        <w:ind w:right="106"/>
        <w:contextualSpacing w:val="0"/>
        <w:jc w:val="both"/>
        <w:rPr>
          <w:rFonts w:ascii="Times New Roman" w:hAnsi="Times New Roman" w:cs="Times New Roman"/>
          <w:i/>
          <w:iCs/>
          <w:sz w:val="24"/>
          <w:szCs w:val="24"/>
        </w:rPr>
      </w:pPr>
      <w:r w:rsidRPr="007511EB">
        <w:rPr>
          <w:rFonts w:ascii="Times New Roman" w:hAnsi="Times New Roman" w:cs="Times New Roman"/>
          <w:i/>
          <w:iCs/>
          <w:sz w:val="24"/>
          <w:szCs w:val="24"/>
        </w:rPr>
        <w:t>An employee may be required to work on a weekly off day / company holiday in the event of work exigencies. In this case, employees will be given Compensatory off in lieu of having worked on a</w:t>
      </w:r>
      <w:r w:rsidRPr="007511EB">
        <w:rPr>
          <w:rFonts w:ascii="Times New Roman" w:hAnsi="Times New Roman" w:cs="Times New Roman"/>
          <w:i/>
          <w:iCs/>
          <w:spacing w:val="-31"/>
          <w:sz w:val="24"/>
          <w:szCs w:val="24"/>
        </w:rPr>
        <w:t xml:space="preserve"> </w:t>
      </w:r>
      <w:r w:rsidRPr="007511EB">
        <w:rPr>
          <w:rFonts w:ascii="Times New Roman" w:hAnsi="Times New Roman" w:cs="Times New Roman"/>
          <w:i/>
          <w:iCs/>
          <w:sz w:val="24"/>
          <w:szCs w:val="24"/>
        </w:rPr>
        <w:t>Holiday.</w:t>
      </w:r>
      <w:r w:rsidR="007511EB" w:rsidRPr="007511EB">
        <w:rPr>
          <w:rFonts w:ascii="Times New Roman" w:hAnsi="Times New Roman" w:cs="Times New Roman"/>
          <w:i/>
          <w:iCs/>
          <w:sz w:val="24"/>
          <w:szCs w:val="24"/>
        </w:rPr>
        <w:t>]</w:t>
      </w:r>
    </w:p>
    <w:p w14:paraId="234D4B7D" w14:textId="2BFA6A25" w:rsidR="001901D9" w:rsidRPr="004D6A4B" w:rsidRDefault="001901D9" w:rsidP="001901D9">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ATTENDANCE MARKING</w:t>
      </w:r>
    </w:p>
    <w:p w14:paraId="54C7E830" w14:textId="67189E1A" w:rsidR="001901D9" w:rsidRDefault="00561299"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attendance of employees at [Company Name] will be marked through [provide the process – for example – attendance register / muster roll made available at ….. OR biometric system OR access card OR Online login OR any other etc..].</w:t>
      </w:r>
    </w:p>
    <w:p w14:paraId="3676388B" w14:textId="4EF7ED47" w:rsidR="00561299" w:rsidRDefault="00561299" w:rsidP="001901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Employees must mark their attendance according to the instructions provided by the HR department. </w:t>
      </w:r>
    </w:p>
    <w:p w14:paraId="19ACE8A1" w14:textId="6B42C480" w:rsidR="001901D9" w:rsidRPr="004D6A4B" w:rsidRDefault="001901D9" w:rsidP="001901D9">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DUTIES &amp; OBLIGATIONS OF EMPLOYEE</w:t>
      </w:r>
    </w:p>
    <w:p w14:paraId="6497A782" w14:textId="26E3D605" w:rsidR="00561299" w:rsidRDefault="001901D9"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employee of [Company Name] </w:t>
      </w:r>
      <w:r w:rsidR="00561299">
        <w:rPr>
          <w:rFonts w:ascii="Times New Roman" w:hAnsi="Times New Roman" w:cs="Times New Roman"/>
          <w:sz w:val="24"/>
          <w:szCs w:val="24"/>
        </w:rPr>
        <w:t xml:space="preserve">shall be responsible for punctual and regular attendance to complete the above-mentioned working hours. </w:t>
      </w:r>
    </w:p>
    <w:p w14:paraId="7B3E3500" w14:textId="656DD770" w:rsidR="00CF1E66" w:rsidRDefault="00CF1E6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 employee must ensure the prompt marking of his / her attendance as prescribed by the Employer</w:t>
      </w:r>
      <w:r w:rsidR="00142956">
        <w:rPr>
          <w:rFonts w:ascii="Times New Roman" w:hAnsi="Times New Roman" w:cs="Times New Roman"/>
          <w:sz w:val="24"/>
          <w:szCs w:val="24"/>
        </w:rPr>
        <w:t xml:space="preserve"> (the immediate supervisor to whom the employee reports to)</w:t>
      </w:r>
      <w:r w:rsidR="007511EB">
        <w:rPr>
          <w:rFonts w:ascii="Times New Roman" w:hAnsi="Times New Roman" w:cs="Times New Roman"/>
          <w:sz w:val="24"/>
          <w:szCs w:val="24"/>
        </w:rPr>
        <w:t>.</w:t>
      </w:r>
    </w:p>
    <w:p w14:paraId="27D831AD" w14:textId="05229172" w:rsidR="00561299" w:rsidRDefault="00CF1E6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 e</w:t>
      </w:r>
      <w:r w:rsidR="00561299">
        <w:rPr>
          <w:rFonts w:ascii="Times New Roman" w:hAnsi="Times New Roman" w:cs="Times New Roman"/>
          <w:sz w:val="24"/>
          <w:szCs w:val="24"/>
        </w:rPr>
        <w:t xml:space="preserve">mployee </w:t>
      </w:r>
      <w:r w:rsidR="000C7C2E">
        <w:rPr>
          <w:rFonts w:ascii="Times New Roman" w:hAnsi="Times New Roman" w:cs="Times New Roman"/>
          <w:sz w:val="24"/>
          <w:szCs w:val="24"/>
        </w:rPr>
        <w:t xml:space="preserve">shall report to work as scheduled, on time </w:t>
      </w:r>
      <w:r w:rsidR="007511EB">
        <w:rPr>
          <w:rFonts w:ascii="Times New Roman" w:hAnsi="Times New Roman" w:cs="Times New Roman"/>
          <w:sz w:val="24"/>
          <w:szCs w:val="24"/>
        </w:rPr>
        <w:t xml:space="preserve">and be prepared </w:t>
      </w:r>
      <w:r w:rsidR="000C7C2E">
        <w:rPr>
          <w:rFonts w:ascii="Times New Roman" w:hAnsi="Times New Roman" w:cs="Times New Roman"/>
          <w:sz w:val="24"/>
          <w:szCs w:val="24"/>
        </w:rPr>
        <w:t>to start the work and remain at workplace</w:t>
      </w:r>
      <w:r w:rsidR="00142956">
        <w:rPr>
          <w:rFonts w:ascii="Times New Roman" w:hAnsi="Times New Roman" w:cs="Times New Roman"/>
          <w:sz w:val="24"/>
          <w:szCs w:val="24"/>
        </w:rPr>
        <w:t xml:space="preserve"> (workplace may be the office / site / or any other place as defined by employer)</w:t>
      </w:r>
      <w:r w:rsidR="000C7C2E">
        <w:rPr>
          <w:rFonts w:ascii="Times New Roman" w:hAnsi="Times New Roman" w:cs="Times New Roman"/>
          <w:sz w:val="24"/>
          <w:szCs w:val="24"/>
        </w:rPr>
        <w:t xml:space="preserve"> for the entire working hours scheduled to them</w:t>
      </w:r>
      <w:r w:rsidR="00D44F89">
        <w:rPr>
          <w:rFonts w:ascii="Times New Roman" w:hAnsi="Times New Roman" w:cs="Times New Roman"/>
          <w:sz w:val="24"/>
          <w:szCs w:val="24"/>
        </w:rPr>
        <w:t xml:space="preserve"> unless the nature of work requires otherwise. </w:t>
      </w:r>
    </w:p>
    <w:p w14:paraId="017C86E8" w14:textId="5086D53C" w:rsidR="000C7C2E" w:rsidRDefault="00CF1E6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 e</w:t>
      </w:r>
      <w:r w:rsidR="000C7C2E">
        <w:rPr>
          <w:rFonts w:ascii="Times New Roman" w:hAnsi="Times New Roman" w:cs="Times New Roman"/>
          <w:sz w:val="24"/>
          <w:szCs w:val="24"/>
        </w:rPr>
        <w:t>mployee must avoid late arrival, early departure, frequent absences from workplace etc. during the scheduled hours.</w:t>
      </w:r>
    </w:p>
    <w:p w14:paraId="36788A6F" w14:textId="5FAF4226" w:rsidR="00561299" w:rsidRDefault="00561299"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[In</w:t>
      </w:r>
      <w:r w:rsidR="00CF1E66">
        <w:rPr>
          <w:rFonts w:ascii="Times New Roman" w:hAnsi="Times New Roman" w:cs="Times New Roman"/>
          <w:sz w:val="24"/>
          <w:szCs w:val="24"/>
        </w:rPr>
        <w:t xml:space="preserve"> </w:t>
      </w:r>
      <w:r>
        <w:rPr>
          <w:rFonts w:ascii="Times New Roman" w:hAnsi="Times New Roman" w:cs="Times New Roman"/>
          <w:sz w:val="24"/>
          <w:szCs w:val="24"/>
        </w:rPr>
        <w:t xml:space="preserve">case of access card attendance system] </w:t>
      </w:r>
      <w:r w:rsidR="00D44F89">
        <w:rPr>
          <w:rFonts w:ascii="Times New Roman" w:hAnsi="Times New Roman" w:cs="Times New Roman"/>
          <w:sz w:val="24"/>
          <w:szCs w:val="24"/>
        </w:rPr>
        <w:t xml:space="preserve">- </w:t>
      </w:r>
      <w:r>
        <w:rPr>
          <w:rFonts w:ascii="Times New Roman" w:hAnsi="Times New Roman" w:cs="Times New Roman"/>
          <w:sz w:val="24"/>
          <w:szCs w:val="24"/>
        </w:rPr>
        <w:t>Employee must use, handle and maintain the cards provided to them with utmost care and caution; employees shall not do any act that tampers the card making it unusable. In such cases, employee must inform the concerned department immediately for further course of action / replacement of the card.</w:t>
      </w:r>
    </w:p>
    <w:p w14:paraId="414FC254" w14:textId="314D231E" w:rsidR="00CF1E66" w:rsidRPr="004D6A4B" w:rsidRDefault="00A07B16" w:rsidP="00561299">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ABSENCE TO WORK, TARDINESS &amp; EARLY DEPARTURE</w:t>
      </w:r>
    </w:p>
    <w:p w14:paraId="0E5C17EF" w14:textId="300C89A7" w:rsidR="00FB1B8A" w:rsidRDefault="00CF1E6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employee if fails to report </w:t>
      </w:r>
      <w:r w:rsidR="00A07B16">
        <w:rPr>
          <w:rFonts w:ascii="Times New Roman" w:hAnsi="Times New Roman" w:cs="Times New Roman"/>
          <w:sz w:val="24"/>
          <w:szCs w:val="24"/>
        </w:rPr>
        <w:t xml:space="preserve">to </w:t>
      </w:r>
      <w:r>
        <w:rPr>
          <w:rFonts w:ascii="Times New Roman" w:hAnsi="Times New Roman" w:cs="Times New Roman"/>
          <w:sz w:val="24"/>
          <w:szCs w:val="24"/>
        </w:rPr>
        <w:t xml:space="preserve">work as prescribed </w:t>
      </w:r>
      <w:r w:rsidR="00A07B16">
        <w:rPr>
          <w:rFonts w:ascii="Times New Roman" w:hAnsi="Times New Roman" w:cs="Times New Roman"/>
          <w:sz w:val="24"/>
          <w:szCs w:val="24"/>
        </w:rPr>
        <w:t xml:space="preserve">and remains absent for the scheduled working hours in a day </w:t>
      </w:r>
      <w:r>
        <w:rPr>
          <w:rFonts w:ascii="Times New Roman" w:hAnsi="Times New Roman" w:cs="Times New Roman"/>
          <w:sz w:val="24"/>
          <w:szCs w:val="24"/>
        </w:rPr>
        <w:t xml:space="preserve">it shall be considered absence to work. </w:t>
      </w:r>
    </w:p>
    <w:p w14:paraId="55061E4F" w14:textId="2A1E0073" w:rsidR="00A07B16" w:rsidRDefault="00A07B1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 employee if fails to report to work as prescribed and arrives late beyond the permissible time limits [prescribe the time limits] it shall be considered as tardiness [late arrival].</w:t>
      </w:r>
    </w:p>
    <w:p w14:paraId="48B6F9CA" w14:textId="66028539" w:rsidR="00A07B16" w:rsidRDefault="00A07B1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 employee if fails to remain in workplace till the completion of scheduled working hours and leaves earlier than that it shall be considered as early departure.</w:t>
      </w:r>
    </w:p>
    <w:p w14:paraId="013A1324" w14:textId="2DC63BB6" w:rsidR="00142956" w:rsidRPr="004D6A4B" w:rsidRDefault="00142956" w:rsidP="00561299">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ATTENDANCE REGULARIZATION</w:t>
      </w:r>
    </w:p>
    <w:p w14:paraId="4413C875" w14:textId="0BCE69A8" w:rsidR="00CF1E66" w:rsidRDefault="00A07B16"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00CF1E66">
        <w:rPr>
          <w:rFonts w:ascii="Times New Roman" w:hAnsi="Times New Roman" w:cs="Times New Roman"/>
          <w:sz w:val="24"/>
          <w:szCs w:val="24"/>
        </w:rPr>
        <w:t xml:space="preserve"> employee shall notify employer</w:t>
      </w:r>
      <w:r w:rsidR="00142956">
        <w:rPr>
          <w:rFonts w:ascii="Times New Roman" w:hAnsi="Times New Roman" w:cs="Times New Roman"/>
          <w:sz w:val="24"/>
          <w:szCs w:val="24"/>
        </w:rPr>
        <w:t xml:space="preserve"> about absence to work / tardiness / early departure</w:t>
      </w:r>
      <w:r w:rsidR="00CF1E66">
        <w:rPr>
          <w:rFonts w:ascii="Times New Roman" w:hAnsi="Times New Roman" w:cs="Times New Roman"/>
          <w:sz w:val="24"/>
          <w:szCs w:val="24"/>
        </w:rPr>
        <w:t xml:space="preserve"> […] hours in advance, seeking approval and upon employer approving such request, the same shall be treated as excused absence; employee shall regularize the same according to the attendance regularization process. [explain the process adopted, if any]</w:t>
      </w:r>
      <w:r w:rsidR="00FB1B8A">
        <w:rPr>
          <w:rFonts w:ascii="Times New Roman" w:hAnsi="Times New Roman" w:cs="Times New Roman"/>
          <w:sz w:val="24"/>
          <w:szCs w:val="24"/>
        </w:rPr>
        <w:t>.</w:t>
      </w:r>
    </w:p>
    <w:p w14:paraId="53BBD38A" w14:textId="179DA602" w:rsidR="00FB1B8A" w:rsidRDefault="00FB1B8A"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event of employee failing to notify employer as prescribed above, such absence to work or </w:t>
      </w:r>
      <w:r w:rsidR="009B063A">
        <w:rPr>
          <w:rFonts w:ascii="Times New Roman" w:hAnsi="Times New Roman" w:cs="Times New Roman"/>
          <w:sz w:val="24"/>
          <w:szCs w:val="24"/>
        </w:rPr>
        <w:t>tardiness [</w:t>
      </w:r>
      <w:r>
        <w:rPr>
          <w:rFonts w:ascii="Times New Roman" w:hAnsi="Times New Roman" w:cs="Times New Roman"/>
          <w:sz w:val="24"/>
          <w:szCs w:val="24"/>
        </w:rPr>
        <w:t>late arrival</w:t>
      </w:r>
      <w:r w:rsidR="009B063A">
        <w:rPr>
          <w:rFonts w:ascii="Times New Roman" w:hAnsi="Times New Roman" w:cs="Times New Roman"/>
          <w:sz w:val="24"/>
          <w:szCs w:val="24"/>
        </w:rPr>
        <w:t xml:space="preserve">] </w:t>
      </w:r>
      <w:r>
        <w:rPr>
          <w:rFonts w:ascii="Times New Roman" w:hAnsi="Times New Roman" w:cs="Times New Roman"/>
          <w:sz w:val="24"/>
          <w:szCs w:val="24"/>
        </w:rPr>
        <w:t xml:space="preserve">or early departure will be considered as unexcused absence and if such absence is due to any emergency or illness, employee must notify employer at the earliest possible reasonable time. </w:t>
      </w:r>
    </w:p>
    <w:p w14:paraId="09C0B038" w14:textId="4D3D5D4B" w:rsidR="00FB1B8A" w:rsidRDefault="00FB1B8A"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[Regularization of unexcused absence is subject to the conditions prescribed by employer – such as for example – maximum number of  unexcused absence / late arrival / early departure allowed under certain conditions / proof etc.].</w:t>
      </w:r>
    </w:p>
    <w:p w14:paraId="0AD3A5A2" w14:textId="7DCDB689" w:rsidR="00FB1B8A" w:rsidRDefault="00FB1B8A"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Employee scheduled for outdoor work, shall duly follow the prescribed procedure hereunder:</w:t>
      </w:r>
    </w:p>
    <w:p w14:paraId="57E09EA1" w14:textId="12E7FCBF" w:rsidR="009B063A" w:rsidRDefault="009B063A" w:rsidP="00561299">
      <w:pPr>
        <w:spacing w:line="276" w:lineRule="auto"/>
        <w:jc w:val="both"/>
        <w:rPr>
          <w:rFonts w:ascii="Times New Roman" w:hAnsi="Times New Roman" w:cs="Times New Roman"/>
          <w:sz w:val="24"/>
          <w:szCs w:val="24"/>
        </w:rPr>
      </w:pPr>
      <w:r>
        <w:rPr>
          <w:rFonts w:ascii="Times New Roman" w:hAnsi="Times New Roman" w:cs="Times New Roman"/>
          <w:sz w:val="24"/>
          <w:szCs w:val="24"/>
        </w:rPr>
        <w:t>[employer to prescribe the forms to fill up while the employee goes out of office or provide any other procedure as adopted].</w:t>
      </w:r>
    </w:p>
    <w:p w14:paraId="1481CBCB" w14:textId="1A32852E" w:rsidR="00CF1E66" w:rsidRDefault="009B063A"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all the cases, the employee must regularize the attendance as prescribed [employer to prescribe the regularization procedure followed, if any] within … days from such date of excused / unexcused absence without fail. </w:t>
      </w:r>
    </w:p>
    <w:p w14:paraId="1F2BE31F" w14:textId="4FEBFFE8" w:rsidR="007511EB" w:rsidRPr="004D6A4B" w:rsidRDefault="007511EB" w:rsidP="00CF1E66">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 xml:space="preserve">MODE OF NOTIFICATION </w:t>
      </w:r>
    </w:p>
    <w:p w14:paraId="2BC53F2C" w14:textId="1B93FFF1" w:rsidR="007511EB" w:rsidRDefault="007511EB"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For excused absence, the employee shall notify the employer by way of written communication / process prescribed by [Company Name].</w:t>
      </w:r>
    </w:p>
    <w:p w14:paraId="17CE8975" w14:textId="58B7C55E" w:rsidR="007511EB" w:rsidRDefault="007511EB"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unexcused absence, tardiness and early departure, employee must notify employer either through phone or text message or email or through any person or otherwise within reasonably earliest time. </w:t>
      </w:r>
    </w:p>
    <w:p w14:paraId="151FF044" w14:textId="2871603F" w:rsidR="00142956" w:rsidRPr="004D6A4B" w:rsidRDefault="00142956" w:rsidP="00CF1E66">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GROUNDS FOR DISCIPLINARY ACTION &amp; TERMINATION</w:t>
      </w:r>
    </w:p>
    <w:p w14:paraId="06A0E3E0" w14:textId="77777777" w:rsidR="009B063A" w:rsidRDefault="009B063A"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Employee’s unexcused absenteeism for two or more occurrences [employer to prescribe limits] within …. Days will be considered as a fit case for disciplinary action.</w:t>
      </w:r>
    </w:p>
    <w:p w14:paraId="73818844" w14:textId="53B7A675" w:rsidR="00A07B16" w:rsidRDefault="009B063A"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Employee in furtherance to any such disciplinary action, if found repeating the unexcused absenteeism for … or more times within …. Months, it will be considered as a fit ground for termination of his / her employment.</w:t>
      </w:r>
    </w:p>
    <w:p w14:paraId="515C4A34" w14:textId="341774D9" w:rsidR="00142956" w:rsidRPr="004D6A4B" w:rsidRDefault="00142956" w:rsidP="00CF1E66">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JOB ABANDONMENT</w:t>
      </w:r>
    </w:p>
    <w:p w14:paraId="4779B9A2" w14:textId="1D1B9778" w:rsidR="00A07B16" w:rsidRDefault="00A07B16"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As prescribed above, employee must notify employer about the absence to work at the earliest possible. In the event of employee’s absence to work for a period of …. or more working days without notifying employer, it will be considered as a willful job abandonment by employee voluntarily terminating the employment.</w:t>
      </w:r>
    </w:p>
    <w:p w14:paraId="468E94C9" w14:textId="1D03D9F2" w:rsidR="007511EB" w:rsidRPr="004D6A4B" w:rsidRDefault="007511EB" w:rsidP="00CF1E66">
      <w:pPr>
        <w:spacing w:line="276" w:lineRule="auto"/>
        <w:jc w:val="both"/>
        <w:rPr>
          <w:rFonts w:ascii="Times New Roman" w:hAnsi="Times New Roman" w:cs="Times New Roman"/>
          <w:b/>
          <w:bCs/>
          <w:sz w:val="24"/>
          <w:szCs w:val="24"/>
        </w:rPr>
      </w:pPr>
      <w:r w:rsidRPr="004D6A4B">
        <w:rPr>
          <w:rFonts w:ascii="Times New Roman" w:hAnsi="Times New Roman" w:cs="Times New Roman"/>
          <w:b/>
          <w:bCs/>
          <w:sz w:val="24"/>
          <w:szCs w:val="24"/>
        </w:rPr>
        <w:t>CONCLUSIVE NOTE</w:t>
      </w:r>
    </w:p>
    <w:p w14:paraId="37CCE50B" w14:textId="30DF404A" w:rsidR="007511EB" w:rsidRDefault="007511EB" w:rsidP="00CF1E66">
      <w:pPr>
        <w:pBdr>
          <w:bottom w:val="single" w:sz="6" w:space="1" w:color="auto"/>
        </w:pBdr>
        <w:spacing w:line="276" w:lineRule="auto"/>
        <w:jc w:val="both"/>
        <w:rPr>
          <w:rFonts w:ascii="Times New Roman" w:hAnsi="Times New Roman" w:cs="Times New Roman"/>
          <w:sz w:val="24"/>
          <w:szCs w:val="24"/>
        </w:rPr>
      </w:pPr>
      <w:r>
        <w:rPr>
          <w:rFonts w:ascii="Times New Roman" w:hAnsi="Times New Roman" w:cs="Times New Roman"/>
          <w:sz w:val="24"/>
          <w:szCs w:val="24"/>
        </w:rPr>
        <w:t>[add other points, if any]</w:t>
      </w:r>
    </w:p>
    <w:p w14:paraId="4DB8BC5E" w14:textId="6CC45011" w:rsidR="00970353" w:rsidRDefault="00970353" w:rsidP="00CF1E6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Make your HR life easy by </w:t>
      </w:r>
      <w:hyperlink r:id="rId5" w:history="1">
        <w:r w:rsidRPr="00970353">
          <w:rPr>
            <w:rStyle w:val="Hyperlink"/>
            <w:rFonts w:ascii="Times New Roman" w:hAnsi="Times New Roman" w:cs="Times New Roman"/>
            <w:sz w:val="24"/>
            <w:szCs w:val="24"/>
          </w:rPr>
          <w:t>clicking here.</w:t>
        </w:r>
      </w:hyperlink>
      <w:bookmarkStart w:id="0" w:name="_GoBack"/>
      <w:bookmarkEnd w:id="0"/>
    </w:p>
    <w:p w14:paraId="6C5E716E" w14:textId="32F2B996" w:rsidR="00D2357F" w:rsidRPr="008120F8" w:rsidRDefault="00D2357F" w:rsidP="00D2357F">
      <w:pPr>
        <w:spacing w:line="276" w:lineRule="auto"/>
        <w:jc w:val="both"/>
        <w:rPr>
          <w:rFonts w:ascii="Times New Roman" w:hAnsi="Times New Roman" w:cs="Times New Roman"/>
          <w:sz w:val="24"/>
          <w:szCs w:val="24"/>
        </w:rPr>
      </w:pPr>
      <w:r w:rsidRPr="008120F8">
        <w:rPr>
          <w:rFonts w:ascii="Times New Roman" w:hAnsi="Times New Roman" w:cs="Times New Roman"/>
          <w:sz w:val="24"/>
          <w:szCs w:val="24"/>
        </w:rPr>
        <w:lastRenderedPageBreak/>
        <w:t>Disclaimer: All the policy templates that will be made available here for public view and access are merely to provide general reference and guidelines. It is not based on any and all local, state laws and is not a legal document.</w:t>
      </w:r>
      <w:r>
        <w:rPr>
          <w:rFonts w:ascii="Times New Roman" w:hAnsi="Times New Roman" w:cs="Times New Roman"/>
          <w:sz w:val="24"/>
          <w:szCs w:val="24"/>
        </w:rPr>
        <w:t xml:space="preserve"> </w:t>
      </w:r>
      <w:r w:rsidRPr="008120F8">
        <w:rPr>
          <w:rFonts w:ascii="Times New Roman" w:hAnsi="Times New Roman" w:cs="Times New Roman"/>
          <w:sz w:val="24"/>
          <w:szCs w:val="24"/>
        </w:rPr>
        <w:t>The author or the website will not assume any legal liability that may arise from the use of any such policy.</w:t>
      </w:r>
      <w:r>
        <w:rPr>
          <w:rFonts w:ascii="Times New Roman" w:hAnsi="Times New Roman" w:cs="Times New Roman"/>
          <w:sz w:val="24"/>
          <w:szCs w:val="24"/>
        </w:rPr>
        <w:t xml:space="preserve"> </w:t>
      </w:r>
    </w:p>
    <w:p w14:paraId="28E5F3E7" w14:textId="7E327468" w:rsidR="007511EB" w:rsidRDefault="007511EB" w:rsidP="00CF1E66">
      <w:pPr>
        <w:spacing w:line="276" w:lineRule="auto"/>
        <w:jc w:val="both"/>
        <w:rPr>
          <w:rFonts w:ascii="Times New Roman" w:hAnsi="Times New Roman" w:cs="Times New Roman"/>
          <w:sz w:val="24"/>
          <w:szCs w:val="24"/>
        </w:rPr>
      </w:pPr>
    </w:p>
    <w:sectPr w:rsidR="0075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EF2"/>
    <w:multiLevelType w:val="hybridMultilevel"/>
    <w:tmpl w:val="438E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422F64"/>
    <w:multiLevelType w:val="hybridMultilevel"/>
    <w:tmpl w:val="74A8D5B0"/>
    <w:lvl w:ilvl="0" w:tplc="558AE064">
      <w:start w:val="1"/>
      <w:numFmt w:val="decimal"/>
      <w:lvlText w:val="%1."/>
      <w:lvlJc w:val="left"/>
      <w:pPr>
        <w:ind w:left="551" w:hanging="360"/>
        <w:jc w:val="left"/>
      </w:pPr>
      <w:rPr>
        <w:rFonts w:ascii="Calibri" w:eastAsia="Calibri" w:hAnsi="Calibri" w:cs="Calibri" w:hint="default"/>
        <w:b/>
        <w:bCs/>
        <w:w w:val="100"/>
        <w:sz w:val="22"/>
        <w:szCs w:val="22"/>
        <w:lang w:val="en-US" w:eastAsia="en-US" w:bidi="en-US"/>
      </w:rPr>
    </w:lvl>
    <w:lvl w:ilvl="1" w:tplc="17BA9B36">
      <w:numFmt w:val="bullet"/>
      <w:lvlText w:val="•"/>
      <w:lvlJc w:val="left"/>
      <w:pPr>
        <w:ind w:left="1502" w:hanging="360"/>
      </w:pPr>
      <w:rPr>
        <w:rFonts w:hint="default"/>
        <w:lang w:val="en-US" w:eastAsia="en-US" w:bidi="en-US"/>
      </w:rPr>
    </w:lvl>
    <w:lvl w:ilvl="2" w:tplc="DDE06510">
      <w:numFmt w:val="bullet"/>
      <w:lvlText w:val="•"/>
      <w:lvlJc w:val="left"/>
      <w:pPr>
        <w:ind w:left="2444" w:hanging="360"/>
      </w:pPr>
      <w:rPr>
        <w:rFonts w:hint="default"/>
        <w:lang w:val="en-US" w:eastAsia="en-US" w:bidi="en-US"/>
      </w:rPr>
    </w:lvl>
    <w:lvl w:ilvl="3" w:tplc="75E2E8D4">
      <w:numFmt w:val="bullet"/>
      <w:lvlText w:val="•"/>
      <w:lvlJc w:val="left"/>
      <w:pPr>
        <w:ind w:left="3386" w:hanging="360"/>
      </w:pPr>
      <w:rPr>
        <w:rFonts w:hint="default"/>
        <w:lang w:val="en-US" w:eastAsia="en-US" w:bidi="en-US"/>
      </w:rPr>
    </w:lvl>
    <w:lvl w:ilvl="4" w:tplc="D1F8AAD2">
      <w:numFmt w:val="bullet"/>
      <w:lvlText w:val="•"/>
      <w:lvlJc w:val="left"/>
      <w:pPr>
        <w:ind w:left="4328" w:hanging="360"/>
      </w:pPr>
      <w:rPr>
        <w:rFonts w:hint="default"/>
        <w:lang w:val="en-US" w:eastAsia="en-US" w:bidi="en-US"/>
      </w:rPr>
    </w:lvl>
    <w:lvl w:ilvl="5" w:tplc="A4C00B24">
      <w:numFmt w:val="bullet"/>
      <w:lvlText w:val="•"/>
      <w:lvlJc w:val="left"/>
      <w:pPr>
        <w:ind w:left="5270" w:hanging="360"/>
      </w:pPr>
      <w:rPr>
        <w:rFonts w:hint="default"/>
        <w:lang w:val="en-US" w:eastAsia="en-US" w:bidi="en-US"/>
      </w:rPr>
    </w:lvl>
    <w:lvl w:ilvl="6" w:tplc="B48CFB90">
      <w:numFmt w:val="bullet"/>
      <w:lvlText w:val="•"/>
      <w:lvlJc w:val="left"/>
      <w:pPr>
        <w:ind w:left="6212" w:hanging="360"/>
      </w:pPr>
      <w:rPr>
        <w:rFonts w:hint="default"/>
        <w:lang w:val="en-US" w:eastAsia="en-US" w:bidi="en-US"/>
      </w:rPr>
    </w:lvl>
    <w:lvl w:ilvl="7" w:tplc="8EAA8014">
      <w:numFmt w:val="bullet"/>
      <w:lvlText w:val="•"/>
      <w:lvlJc w:val="left"/>
      <w:pPr>
        <w:ind w:left="7154" w:hanging="360"/>
      </w:pPr>
      <w:rPr>
        <w:rFonts w:hint="default"/>
        <w:lang w:val="en-US" w:eastAsia="en-US" w:bidi="en-US"/>
      </w:rPr>
    </w:lvl>
    <w:lvl w:ilvl="8" w:tplc="DCD0A2B0">
      <w:numFmt w:val="bullet"/>
      <w:lvlText w:val="•"/>
      <w:lvlJc w:val="left"/>
      <w:pPr>
        <w:ind w:left="8096" w:hanging="360"/>
      </w:pPr>
      <w:rPr>
        <w:rFonts w:hint="default"/>
        <w:lang w:val="en-US" w:eastAsia="en-US" w:bidi="en-US"/>
      </w:rPr>
    </w:lvl>
  </w:abstractNum>
  <w:abstractNum w:abstractNumId="2" w15:restartNumberingAfterBreak="0">
    <w:nsid w:val="546148E6"/>
    <w:multiLevelType w:val="hybridMultilevel"/>
    <w:tmpl w:val="AEE4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82A1E"/>
    <w:multiLevelType w:val="hybridMultilevel"/>
    <w:tmpl w:val="D97AD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07"/>
    <w:rsid w:val="000C7C2E"/>
    <w:rsid w:val="00142956"/>
    <w:rsid w:val="001901D9"/>
    <w:rsid w:val="0027707C"/>
    <w:rsid w:val="004D6A4B"/>
    <w:rsid w:val="005339ED"/>
    <w:rsid w:val="00561299"/>
    <w:rsid w:val="007511EB"/>
    <w:rsid w:val="00970353"/>
    <w:rsid w:val="009B063A"/>
    <w:rsid w:val="00A07B16"/>
    <w:rsid w:val="00BE5242"/>
    <w:rsid w:val="00CD0AC2"/>
    <w:rsid w:val="00CF1E66"/>
    <w:rsid w:val="00D2357F"/>
    <w:rsid w:val="00D43307"/>
    <w:rsid w:val="00D44F89"/>
    <w:rsid w:val="00FB1B8A"/>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8E20"/>
  <w15:chartTrackingRefBased/>
  <w15:docId w15:val="{71D8EB41-21DD-4B8F-BE31-F44611F3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7EFB"/>
    <w:pPr>
      <w:ind w:left="720"/>
      <w:contextualSpacing/>
    </w:pPr>
  </w:style>
  <w:style w:type="paragraph" w:styleId="BalloonText">
    <w:name w:val="Balloon Text"/>
    <w:basedOn w:val="Normal"/>
    <w:link w:val="BalloonTextChar"/>
    <w:uiPriority w:val="99"/>
    <w:semiHidden/>
    <w:unhideWhenUsed/>
    <w:rsid w:val="0027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7C"/>
    <w:rPr>
      <w:rFonts w:ascii="Segoe UI" w:hAnsi="Segoe UI" w:cs="Segoe UI"/>
      <w:sz w:val="18"/>
      <w:szCs w:val="18"/>
    </w:rPr>
  </w:style>
  <w:style w:type="character" w:styleId="Hyperlink">
    <w:name w:val="Hyperlink"/>
    <w:basedOn w:val="DefaultParagraphFont"/>
    <w:uiPriority w:val="99"/>
    <w:unhideWhenUsed/>
    <w:rsid w:val="00970353"/>
    <w:rPr>
      <w:color w:val="0563C1" w:themeColor="hyperlink"/>
      <w:u w:val="single"/>
    </w:rPr>
  </w:style>
  <w:style w:type="character" w:styleId="UnresolvedMention">
    <w:name w:val="Unresolved Mention"/>
    <w:basedOn w:val="DefaultParagraphFont"/>
    <w:uiPriority w:val="99"/>
    <w:semiHidden/>
    <w:unhideWhenUsed/>
    <w:rsid w:val="0097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ythr.com/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Bhuvana Anand</dc:creator>
  <cp:keywords/>
  <dc:description/>
  <cp:lastModifiedBy>Bhuvana Anand</cp:lastModifiedBy>
  <cp:revision>7</cp:revision>
  <dcterms:created xsi:type="dcterms:W3CDTF">2020-02-13T06:08:00Z</dcterms:created>
  <dcterms:modified xsi:type="dcterms:W3CDTF">2020-02-13T09:36:00Z</dcterms:modified>
</cp:coreProperties>
</file>