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F1D8" w14:textId="5508B3FE" w:rsidR="002B5494" w:rsidRDefault="002B5494" w:rsidP="002B5494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ELDIS </w:t>
      </w:r>
      <w:r w:rsidRPr="002B5494">
        <w:rPr>
          <w:b/>
          <w:bCs/>
          <w:sz w:val="28"/>
          <w:szCs w:val="28"/>
        </w:rPr>
        <w:t>PRODUCT BRIEFS</w:t>
      </w:r>
    </w:p>
    <w:p w14:paraId="49EE0AF6" w14:textId="77777777" w:rsidR="00554AFE" w:rsidRPr="002B5494" w:rsidRDefault="00554AFE" w:rsidP="002B5494">
      <w:pPr>
        <w:ind w:left="720" w:hanging="360"/>
        <w:jc w:val="center"/>
        <w:rPr>
          <w:b/>
          <w:bCs/>
          <w:sz w:val="28"/>
          <w:szCs w:val="28"/>
        </w:rPr>
      </w:pPr>
    </w:p>
    <w:p w14:paraId="3FABB101" w14:textId="77777777" w:rsidR="00840992" w:rsidRPr="002B5494" w:rsidRDefault="00881A9C" w:rsidP="002B54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B5494">
        <w:rPr>
          <w:b/>
          <w:bCs/>
          <w:sz w:val="24"/>
          <w:szCs w:val="24"/>
        </w:rPr>
        <w:t>ELDIS TRANSPORTABLE AIRPORT</w:t>
      </w:r>
    </w:p>
    <w:p w14:paraId="261782D9" w14:textId="034DF141" w:rsidR="00C15454" w:rsidRPr="00944B05" w:rsidRDefault="00881A9C">
      <w:pPr>
        <w:rPr>
          <w:b/>
          <w:bCs/>
          <w:u w:val="single"/>
        </w:rPr>
      </w:pPr>
      <w:r w:rsidRPr="00944B05">
        <w:rPr>
          <w:b/>
          <w:bCs/>
          <w:u w:val="single"/>
        </w:rPr>
        <w:t>RPL-2000 RADAR SET</w:t>
      </w:r>
    </w:p>
    <w:p w14:paraId="0816FD66" w14:textId="7F81B528" w:rsidR="00881A9C" w:rsidRPr="00840992" w:rsidRDefault="00944B05" w:rsidP="00944B05">
      <w:pPr>
        <w:ind w:left="2124"/>
      </w:pPr>
      <w:r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F79DCA2" wp14:editId="287785D6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1638300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40992" w:rsidRPr="00840992">
        <w:t>The</w:t>
      </w:r>
      <w:proofErr w:type="spellEnd"/>
      <w:r w:rsidR="00840992" w:rsidRPr="00840992">
        <w:t xml:space="preserve"> RPL-2000 </w:t>
      </w:r>
      <w:proofErr w:type="spellStart"/>
      <w:r w:rsidR="00840992" w:rsidRPr="00840992">
        <w:t>is</w:t>
      </w:r>
      <w:proofErr w:type="spellEnd"/>
      <w:r w:rsidR="00840992" w:rsidRPr="00840992">
        <w:t xml:space="preserve"> a </w:t>
      </w:r>
      <w:proofErr w:type="spellStart"/>
      <w:r w:rsidR="00840992" w:rsidRPr="00840992">
        <w:t>complete</w:t>
      </w:r>
      <w:proofErr w:type="spellEnd"/>
      <w:r w:rsidR="00840992" w:rsidRPr="00840992">
        <w:t xml:space="preserve"> set </w:t>
      </w:r>
      <w:proofErr w:type="spellStart"/>
      <w:r w:rsidR="00840992" w:rsidRPr="00840992">
        <w:t>of</w:t>
      </w:r>
      <w:proofErr w:type="spellEnd"/>
      <w:r w:rsidR="00840992" w:rsidRPr="00840992">
        <w:t xml:space="preserve"> </w:t>
      </w:r>
      <w:proofErr w:type="spellStart"/>
      <w:r w:rsidR="00840992" w:rsidRPr="00840992">
        <w:t>all</w:t>
      </w:r>
      <w:proofErr w:type="spellEnd"/>
      <w:r w:rsidR="00840992" w:rsidRPr="00840992">
        <w:t xml:space="preserve"> ELDIS </w:t>
      </w:r>
      <w:proofErr w:type="spellStart"/>
      <w:r w:rsidR="00840992" w:rsidRPr="00840992">
        <w:t>active</w:t>
      </w:r>
      <w:proofErr w:type="spellEnd"/>
      <w:r w:rsidR="00840992" w:rsidRPr="00840992">
        <w:t xml:space="preserve"> </w:t>
      </w:r>
      <w:proofErr w:type="spellStart"/>
      <w:r w:rsidR="00840992" w:rsidRPr="00840992">
        <w:t>radars</w:t>
      </w:r>
      <w:proofErr w:type="spellEnd"/>
      <w:r w:rsidR="00840992" w:rsidRPr="00840992">
        <w:t xml:space="preserve">. It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designed</w:t>
      </w:r>
      <w:proofErr w:type="spellEnd"/>
      <w:r w:rsidR="00840992" w:rsidRPr="00840992">
        <w:t xml:space="preserve"> to </w:t>
      </w:r>
      <w:proofErr w:type="spellStart"/>
      <w:r w:rsidR="00840992" w:rsidRPr="00840992">
        <w:t>provide</w:t>
      </w:r>
      <w:proofErr w:type="spellEnd"/>
      <w:r w:rsidR="00840992" w:rsidRPr="00840992">
        <w:t xml:space="preserve"> </w:t>
      </w:r>
      <w:proofErr w:type="spellStart"/>
      <w:r w:rsidR="00840992" w:rsidRPr="00840992">
        <w:t>complete</w:t>
      </w:r>
      <w:proofErr w:type="spellEnd"/>
      <w:r w:rsidR="00840992" w:rsidRPr="00840992">
        <w:t xml:space="preserve"> </w:t>
      </w:r>
      <w:proofErr w:type="spellStart"/>
      <w:r w:rsidR="00840992" w:rsidRPr="00840992">
        <w:t>solution</w:t>
      </w:r>
      <w:proofErr w:type="spellEnd"/>
      <w:r w:rsidR="00840992" w:rsidRPr="00840992">
        <w:t xml:space="preserve"> </w:t>
      </w:r>
      <w:proofErr w:type="spellStart"/>
      <w:r w:rsidR="00840992" w:rsidRPr="00840992">
        <w:t>for</w:t>
      </w:r>
      <w:proofErr w:type="spellEnd"/>
      <w:r w:rsidR="00840992" w:rsidRPr="00840992">
        <w:t xml:space="preserve"> Air </w:t>
      </w:r>
      <w:proofErr w:type="spellStart"/>
      <w:r w:rsidR="00840992" w:rsidRPr="00840992">
        <w:t>Traffic</w:t>
      </w:r>
      <w:proofErr w:type="spellEnd"/>
      <w:r w:rsidR="00840992" w:rsidRPr="00840992">
        <w:t xml:space="preserve"> </w:t>
      </w:r>
      <w:proofErr w:type="spellStart"/>
      <w:r w:rsidR="00840992" w:rsidRPr="00840992">
        <w:t>Control</w:t>
      </w:r>
      <w:proofErr w:type="spellEnd"/>
      <w:r w:rsidR="00840992" w:rsidRPr="00840992">
        <w:t xml:space="preserve"> </w:t>
      </w:r>
      <w:proofErr w:type="spellStart"/>
      <w:r w:rsidR="00840992" w:rsidRPr="00840992">
        <w:t>or</w:t>
      </w:r>
      <w:proofErr w:type="spellEnd"/>
      <w:r w:rsidR="00840992" w:rsidRPr="00840992">
        <w:t xml:space="preserve"> Air </w:t>
      </w:r>
      <w:proofErr w:type="spellStart"/>
      <w:r w:rsidR="00840992" w:rsidRPr="00840992">
        <w:t>Defence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RPL-2000 radar set </w:t>
      </w:r>
      <w:proofErr w:type="spellStart"/>
      <w:r w:rsidR="00840992" w:rsidRPr="00840992">
        <w:t>consists</w:t>
      </w:r>
      <w:proofErr w:type="spellEnd"/>
      <w:r w:rsidR="00840992" w:rsidRPr="00840992">
        <w:t xml:space="preserve"> </w:t>
      </w:r>
      <w:proofErr w:type="spellStart"/>
      <w:r w:rsidR="00840992" w:rsidRPr="00840992">
        <w:t>of</w:t>
      </w:r>
      <w:proofErr w:type="spellEnd"/>
      <w:r w:rsidR="00840992" w:rsidRPr="00840992">
        <w:t xml:space="preserve"> </w:t>
      </w:r>
      <w:proofErr w:type="spellStart"/>
      <w:r w:rsidR="00840992" w:rsidRPr="00840992">
        <w:t>Primary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Radar RL-2000, </w:t>
      </w:r>
      <w:proofErr w:type="spellStart"/>
      <w:r w:rsidR="00840992" w:rsidRPr="00840992">
        <w:t>Secondary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Radar MSSR-1 and </w:t>
      </w:r>
      <w:proofErr w:type="spellStart"/>
      <w:r w:rsidR="00840992" w:rsidRPr="00840992">
        <w:t>Precision</w:t>
      </w:r>
      <w:proofErr w:type="spellEnd"/>
      <w:r w:rsidR="00840992" w:rsidRPr="00840992">
        <w:t xml:space="preserve"> </w:t>
      </w:r>
      <w:proofErr w:type="spellStart"/>
      <w:r w:rsidR="00840992" w:rsidRPr="00840992">
        <w:t>Approach</w:t>
      </w:r>
      <w:proofErr w:type="spellEnd"/>
      <w:r w:rsidR="00840992" w:rsidRPr="00840992">
        <w:t xml:space="preserve"> Radar PAR-E.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set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also</w:t>
      </w:r>
      <w:proofErr w:type="spellEnd"/>
      <w:r w:rsidR="00840992" w:rsidRPr="00840992">
        <w:t xml:space="preserve"> </w:t>
      </w:r>
      <w:proofErr w:type="spellStart"/>
      <w:r w:rsidR="00840992" w:rsidRPr="00840992">
        <w:t>enhanced</w:t>
      </w:r>
      <w:proofErr w:type="spellEnd"/>
      <w:r w:rsidR="00840992" w:rsidRPr="00840992">
        <w:t xml:space="preserve"> by ERDIS Air </w:t>
      </w:r>
      <w:proofErr w:type="spellStart"/>
      <w:r w:rsidR="00840992" w:rsidRPr="00840992">
        <w:t>Traffic</w:t>
      </w:r>
      <w:proofErr w:type="spellEnd"/>
      <w:r w:rsidR="00840992" w:rsidRPr="00840992">
        <w:t xml:space="preserve"> Management </w:t>
      </w:r>
      <w:proofErr w:type="spellStart"/>
      <w:r w:rsidR="00840992" w:rsidRPr="00840992">
        <w:t>Automation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and mobile </w:t>
      </w:r>
      <w:proofErr w:type="spellStart"/>
      <w:r w:rsidR="00840992" w:rsidRPr="00840992">
        <w:t>control</w:t>
      </w:r>
      <w:proofErr w:type="spellEnd"/>
      <w:r w:rsidR="00840992" w:rsidRPr="00840992">
        <w:t xml:space="preserve"> </w:t>
      </w:r>
      <w:proofErr w:type="spellStart"/>
      <w:r w:rsidR="00840992" w:rsidRPr="00840992">
        <w:t>tower</w:t>
      </w:r>
      <w:proofErr w:type="spellEnd"/>
      <w:r w:rsidR="00840992" w:rsidRPr="00840992">
        <w:t>.</w:t>
      </w:r>
    </w:p>
    <w:p w14:paraId="66B548A0" w14:textId="7FE21754" w:rsidR="00881A9C" w:rsidRDefault="00881A9C"/>
    <w:p w14:paraId="1FA5F71D" w14:textId="3D05E848" w:rsidR="00944B05" w:rsidRDefault="00944B05"/>
    <w:p w14:paraId="26ACD658" w14:textId="2E0FBFF6" w:rsidR="00944B05" w:rsidRDefault="00944B05"/>
    <w:p w14:paraId="2D4400BB" w14:textId="77777777" w:rsidR="00944B05" w:rsidRDefault="00944B05"/>
    <w:p w14:paraId="6E9890AF" w14:textId="77777777" w:rsidR="00944B05" w:rsidRDefault="00944B05"/>
    <w:p w14:paraId="5195AAD6" w14:textId="1533AAEB" w:rsidR="00944B05" w:rsidRPr="00944B05" w:rsidRDefault="00881A9C" w:rsidP="00944B0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0992">
        <w:rPr>
          <w:b/>
          <w:bCs/>
          <w:sz w:val="24"/>
          <w:szCs w:val="24"/>
        </w:rPr>
        <w:t>SURVEILLANCE SYSTEMS</w:t>
      </w:r>
    </w:p>
    <w:p w14:paraId="1A0C484E" w14:textId="0066B27D" w:rsidR="00840992" w:rsidRPr="00944B05" w:rsidRDefault="00881A9C" w:rsidP="00840992">
      <w:pPr>
        <w:spacing w:after="120" w:line="240" w:lineRule="auto"/>
        <w:rPr>
          <w:u w:val="single"/>
        </w:rPr>
      </w:pPr>
      <w:r w:rsidRPr="00944B05">
        <w:rPr>
          <w:b/>
          <w:bCs/>
          <w:u w:val="single"/>
        </w:rPr>
        <w:t>RL-2000/MSSR-1</w:t>
      </w:r>
    </w:p>
    <w:p w14:paraId="7EDA23E6" w14:textId="75C7C33C" w:rsidR="00840992" w:rsidRPr="00840992" w:rsidRDefault="00944B05" w:rsidP="00944B05">
      <w:pPr>
        <w:ind w:left="283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9F13CC" wp14:editId="7AC73D1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790700" cy="2315210"/>
            <wp:effectExtent l="0" t="0" r="0" b="8890"/>
            <wp:wrapTight wrapText="bothSides">
              <wp:wrapPolygon edited="0">
                <wp:start x="0" y="0"/>
                <wp:lineTo x="0" y="21505"/>
                <wp:lineTo x="21370" y="21505"/>
                <wp:lineTo x="2137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designed</w:t>
      </w:r>
      <w:proofErr w:type="spellEnd"/>
      <w:r w:rsidR="00840992" w:rsidRPr="00840992">
        <w:t xml:space="preserve"> to meet </w:t>
      </w:r>
      <w:proofErr w:type="spellStart"/>
      <w:r w:rsidR="00840992" w:rsidRPr="00840992">
        <w:t>all</w:t>
      </w:r>
      <w:proofErr w:type="spellEnd"/>
      <w:r w:rsidR="00840992" w:rsidRP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Air </w:t>
      </w:r>
      <w:proofErr w:type="spellStart"/>
      <w:r w:rsidR="00840992" w:rsidRPr="00840992">
        <w:t>Traffic</w:t>
      </w:r>
      <w:proofErr w:type="spellEnd"/>
      <w:r w:rsidR="00840992" w:rsidRPr="00840992">
        <w:t xml:space="preserve"> </w:t>
      </w:r>
      <w:proofErr w:type="spellStart"/>
      <w:r w:rsidR="00840992" w:rsidRPr="00840992">
        <w:t>Control</w:t>
      </w:r>
      <w:proofErr w:type="spellEnd"/>
      <w:r w:rsidR="00840992" w:rsidRPr="00840992">
        <w:t xml:space="preserve"> (ATC) </w:t>
      </w:r>
      <w:proofErr w:type="spellStart"/>
      <w:r w:rsidR="00840992" w:rsidRPr="00840992">
        <w:t>requirements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collocated</w:t>
      </w:r>
      <w:proofErr w:type="spellEnd"/>
      <w:r w:rsidR="00840992" w:rsidRPr="00840992">
        <w:t xml:space="preserve"> radar </w:t>
      </w:r>
      <w:proofErr w:type="spellStart"/>
      <w:r w:rsidR="00840992" w:rsidRPr="00840992">
        <w:t>consists</w:t>
      </w:r>
      <w:proofErr w:type="spellEnd"/>
      <w:r w:rsidR="00840992" w:rsidRPr="00840992">
        <w:t xml:space="preserve"> </w:t>
      </w:r>
      <w:proofErr w:type="spellStart"/>
      <w:r w:rsidR="00840992" w:rsidRPr="00840992">
        <w:t>of</w:t>
      </w:r>
      <w:proofErr w:type="spellEnd"/>
      <w:r w:rsidR="00840992" w:rsidRP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Primary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Radar RL-2000 and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Monopulse</w:t>
      </w:r>
      <w:proofErr w:type="spellEnd"/>
      <w:r w:rsidR="00840992" w:rsidRPr="00840992">
        <w:t xml:space="preserve"> </w:t>
      </w:r>
      <w:proofErr w:type="spellStart"/>
      <w:r w:rsidR="00840992" w:rsidRPr="00840992">
        <w:t>Secondary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Radar MSSR-1.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features</w:t>
      </w:r>
      <w:proofErr w:type="spellEnd"/>
      <w:r w:rsidR="00840992" w:rsidRPr="00840992">
        <w:t xml:space="preserve"> </w:t>
      </w:r>
      <w:proofErr w:type="spellStart"/>
      <w:r w:rsidR="00840992" w:rsidRPr="00840992">
        <w:t>fully</w:t>
      </w:r>
      <w:proofErr w:type="spellEnd"/>
      <w:r w:rsidR="00840992" w:rsidRPr="00840992">
        <w:t xml:space="preserve"> solid-</w:t>
      </w:r>
      <w:proofErr w:type="spellStart"/>
      <w:r w:rsidR="00840992" w:rsidRPr="00840992">
        <w:t>state</w:t>
      </w:r>
      <w:proofErr w:type="spellEnd"/>
      <w:r w:rsidR="00840992" w:rsidRPr="00840992">
        <w:t xml:space="preserve"> </w:t>
      </w:r>
      <w:proofErr w:type="spellStart"/>
      <w:r w:rsidR="00840992" w:rsidRPr="00840992">
        <w:t>highly</w:t>
      </w:r>
      <w:proofErr w:type="spellEnd"/>
      <w:r w:rsidR="00840992" w:rsidRPr="00840992">
        <w:t xml:space="preserve"> </w:t>
      </w:r>
      <w:proofErr w:type="spellStart"/>
      <w:r w:rsidR="00840992" w:rsidRPr="00840992">
        <w:t>modular</w:t>
      </w:r>
      <w:proofErr w:type="spellEnd"/>
      <w:r w:rsidR="00840992" w:rsidRPr="00840992">
        <w:t xml:space="preserve"> </w:t>
      </w:r>
      <w:proofErr w:type="spellStart"/>
      <w:r w:rsidR="00840992" w:rsidRPr="00840992">
        <w:t>configuration</w:t>
      </w:r>
      <w:proofErr w:type="spellEnd"/>
      <w:r w:rsidR="00840992" w:rsidRPr="00840992">
        <w:t xml:space="preserve"> </w:t>
      </w:r>
      <w:proofErr w:type="spellStart"/>
      <w:r w:rsidR="00840992" w:rsidRPr="00840992">
        <w:t>with</w:t>
      </w:r>
      <w:proofErr w:type="spellEnd"/>
      <w:r w:rsidR="00840992" w:rsidRPr="00840992">
        <w:t xml:space="preserve"> </w:t>
      </w:r>
      <w:proofErr w:type="spellStart"/>
      <w:r w:rsidR="00840992" w:rsidRPr="00840992">
        <w:t>whole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digitalization</w:t>
      </w:r>
      <w:proofErr w:type="spellEnd"/>
      <w:r w:rsidR="00840992" w:rsidRPr="00840992">
        <w:t xml:space="preserve">, </w:t>
      </w:r>
      <w:proofErr w:type="spellStart"/>
      <w:r w:rsidR="00840992" w:rsidRPr="00840992">
        <w:t>fail-safe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and </w:t>
      </w:r>
      <w:proofErr w:type="spellStart"/>
      <w:r w:rsidR="00840992" w:rsidRPr="00840992">
        <w:t>low</w:t>
      </w:r>
      <w:proofErr w:type="spellEnd"/>
      <w:r w:rsidR="00840992" w:rsidRPr="00840992">
        <w:t xml:space="preserve"> </w:t>
      </w:r>
      <w:proofErr w:type="spellStart"/>
      <w:r w:rsidR="00840992" w:rsidRPr="00840992">
        <w:t>lifecycle</w:t>
      </w:r>
      <w:proofErr w:type="spellEnd"/>
      <w:r w:rsidR="00840992" w:rsidRPr="00840992">
        <w:t xml:space="preserve"> </w:t>
      </w:r>
      <w:proofErr w:type="spellStart"/>
      <w:r w:rsidR="00840992" w:rsidRPr="00840992">
        <w:t>costs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designed</w:t>
      </w:r>
      <w:proofErr w:type="spellEnd"/>
      <w:r w:rsidR="00840992" w:rsidRPr="00840992">
        <w:t xml:space="preserve"> to </w:t>
      </w:r>
      <w:proofErr w:type="spellStart"/>
      <w:r w:rsidR="00840992" w:rsidRPr="00840992">
        <w:t>be</w:t>
      </w:r>
      <w:proofErr w:type="spellEnd"/>
      <w:r w:rsidR="00840992" w:rsidRPr="00840992">
        <w:t xml:space="preserve"> </w:t>
      </w:r>
      <w:proofErr w:type="spellStart"/>
      <w:r w:rsidR="00840992" w:rsidRPr="00840992">
        <w:t>used</w:t>
      </w:r>
      <w:proofErr w:type="spellEnd"/>
      <w:r w:rsidR="00840992" w:rsidRPr="00840992">
        <w:t xml:space="preserve"> in </w:t>
      </w:r>
      <w:proofErr w:type="spellStart"/>
      <w:r w:rsidR="00840992" w:rsidRPr="00840992">
        <w:t>continuous</w:t>
      </w:r>
      <w:proofErr w:type="spellEnd"/>
      <w:r w:rsidR="00840992" w:rsidRPr="00840992">
        <w:t xml:space="preserve"> </w:t>
      </w:r>
      <w:proofErr w:type="spellStart"/>
      <w:r w:rsidR="00840992" w:rsidRPr="00840992">
        <w:t>operation</w:t>
      </w:r>
      <w:proofErr w:type="spellEnd"/>
      <w:r w:rsidR="00840992" w:rsidRPr="00840992">
        <w:t xml:space="preserve">. </w:t>
      </w:r>
      <w:proofErr w:type="spellStart"/>
      <w:r w:rsidR="00840992" w:rsidRPr="00840992">
        <w:t>Every</w:t>
      </w:r>
      <w:proofErr w:type="spellEnd"/>
      <w:r w:rsidR="00840992" w:rsidRPr="00840992">
        <w:t xml:space="preserve"> part </w:t>
      </w:r>
      <w:proofErr w:type="spellStart"/>
      <w:r w:rsidR="00840992" w:rsidRPr="00840992">
        <w:t>of</w:t>
      </w:r>
      <w:proofErr w:type="spellEnd"/>
      <w:r w:rsidR="00840992" w:rsidRP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easily</w:t>
      </w:r>
      <w:proofErr w:type="spellEnd"/>
      <w:r w:rsidR="00840992" w:rsidRPr="00840992">
        <w:t xml:space="preserve"> </w:t>
      </w:r>
      <w:proofErr w:type="spellStart"/>
      <w:r w:rsidR="00840992" w:rsidRPr="00840992">
        <w:t>maintainable</w:t>
      </w:r>
      <w:proofErr w:type="spellEnd"/>
      <w:r w:rsidR="00840992" w:rsidRPr="00840992">
        <w:t xml:space="preserve"> and </w:t>
      </w:r>
      <w:proofErr w:type="spellStart"/>
      <w:r w:rsidR="00840992" w:rsidRPr="00840992">
        <w:t>repairs</w:t>
      </w:r>
      <w:proofErr w:type="spellEnd"/>
      <w:r w:rsidR="00840992" w:rsidRPr="00840992">
        <w:t xml:space="preserve"> are </w:t>
      </w:r>
      <w:proofErr w:type="spellStart"/>
      <w:r w:rsidR="00840992" w:rsidRPr="00840992">
        <w:t>possible</w:t>
      </w:r>
      <w:proofErr w:type="spellEnd"/>
      <w:r w:rsidR="00840992" w:rsidRPr="00840992">
        <w:t xml:space="preserve"> to </w:t>
      </w:r>
      <w:proofErr w:type="spellStart"/>
      <w:r w:rsidR="00840992" w:rsidRPr="00840992">
        <w:t>carry</w:t>
      </w:r>
      <w:proofErr w:type="spellEnd"/>
      <w:r w:rsidR="00840992" w:rsidRPr="00840992">
        <w:t xml:space="preserve"> out </w:t>
      </w:r>
      <w:proofErr w:type="spellStart"/>
      <w:r w:rsidR="00840992" w:rsidRPr="00840992">
        <w:t>without</w:t>
      </w:r>
      <w:proofErr w:type="spellEnd"/>
      <w:r w:rsidR="00840992" w:rsidRPr="00840992">
        <w:t xml:space="preserve"> any </w:t>
      </w:r>
      <w:proofErr w:type="spellStart"/>
      <w:r w:rsidR="00840992" w:rsidRPr="00840992">
        <w:t>interruption</w:t>
      </w:r>
      <w:proofErr w:type="spellEnd"/>
      <w:r w:rsidR="00840992" w:rsidRPr="00840992">
        <w:t xml:space="preserve"> to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operation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meets</w:t>
      </w:r>
      <w:proofErr w:type="spellEnd"/>
      <w:r w:rsidR="00840992" w:rsidRPr="00840992">
        <w:t xml:space="preserve"> EUROCONTROL and ICAO </w:t>
      </w:r>
      <w:proofErr w:type="spellStart"/>
      <w:r w:rsidR="00840992" w:rsidRPr="00840992">
        <w:t>standards</w:t>
      </w:r>
      <w:proofErr w:type="spellEnd"/>
      <w:r w:rsidR="00840992" w:rsidRPr="00840992">
        <w:t>.</w:t>
      </w:r>
    </w:p>
    <w:p w14:paraId="236B6257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7E2983DF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4CD2CFCE" w14:textId="7C290171" w:rsidR="00944B05" w:rsidRDefault="00944B05" w:rsidP="00840992">
      <w:pPr>
        <w:spacing w:after="120" w:line="240" w:lineRule="auto"/>
        <w:rPr>
          <w:b/>
          <w:bCs/>
        </w:rPr>
      </w:pPr>
    </w:p>
    <w:p w14:paraId="4C293D91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5AD5D2DB" w14:textId="6F3B12E4" w:rsidR="00944B05" w:rsidRDefault="00944B05" w:rsidP="00840992">
      <w:pPr>
        <w:spacing w:after="120" w:line="240" w:lineRule="auto"/>
        <w:rPr>
          <w:b/>
          <w:bCs/>
        </w:rPr>
      </w:pPr>
    </w:p>
    <w:p w14:paraId="211AE6E4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646FD8F6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782E8107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7619B2B7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764D4DBC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20F8B5E4" w14:textId="0D5146A3" w:rsidR="00840992" w:rsidRPr="00944B05" w:rsidRDefault="00881A9C" w:rsidP="00840992">
      <w:pPr>
        <w:spacing w:after="120" w:line="240" w:lineRule="auto"/>
        <w:rPr>
          <w:u w:val="single"/>
        </w:rPr>
      </w:pPr>
      <w:r w:rsidRPr="00944B05">
        <w:rPr>
          <w:b/>
          <w:bCs/>
          <w:u w:val="single"/>
        </w:rPr>
        <w:lastRenderedPageBreak/>
        <w:t>RL-2000</w:t>
      </w:r>
    </w:p>
    <w:p w14:paraId="126C0B90" w14:textId="41E1B5D4" w:rsidR="00840992" w:rsidRDefault="00944B05" w:rsidP="00944B05">
      <w:pPr>
        <w:ind w:left="1416"/>
      </w:pPr>
      <w:r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4EBE72E8" wp14:editId="613B7AC5">
            <wp:simplePos x="0" y="0"/>
            <wp:positionH relativeFrom="margin">
              <wp:posOffset>-80645</wp:posOffset>
            </wp:positionH>
            <wp:positionV relativeFrom="paragraph">
              <wp:posOffset>53340</wp:posOffset>
            </wp:positionV>
            <wp:extent cx="1583690" cy="19240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992" w:rsidRPr="00840992">
        <w:t xml:space="preserve">RL-2000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latest</w:t>
      </w:r>
      <w:proofErr w:type="spellEnd"/>
      <w:r w:rsidR="00840992" w:rsidRPr="00840992">
        <w:t xml:space="preserve"> </w:t>
      </w:r>
      <w:proofErr w:type="spellStart"/>
      <w:r w:rsidR="00840992" w:rsidRPr="00840992">
        <w:t>generation</w:t>
      </w:r>
      <w:proofErr w:type="spellEnd"/>
      <w:r w:rsidR="00840992" w:rsidRPr="00840992">
        <w:t xml:space="preserve"> </w:t>
      </w:r>
      <w:proofErr w:type="spellStart"/>
      <w:r w:rsidR="00840992" w:rsidRPr="00840992">
        <w:t>of</w:t>
      </w:r>
      <w:proofErr w:type="spellEnd"/>
      <w:r w:rsidR="00840992" w:rsidRPr="00840992">
        <w:t xml:space="preserve"> ELDIS </w:t>
      </w:r>
      <w:proofErr w:type="spellStart"/>
      <w:r w:rsidR="00840992" w:rsidRPr="00840992">
        <w:t>primary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</w:t>
      </w:r>
      <w:proofErr w:type="spellStart"/>
      <w:r w:rsidR="00840992" w:rsidRPr="00840992">
        <w:t>radars</w:t>
      </w:r>
      <w:proofErr w:type="spellEnd"/>
      <w:r w:rsidR="00840992" w:rsidRPr="00840992">
        <w:t xml:space="preserve"> </w:t>
      </w:r>
      <w:proofErr w:type="spellStart"/>
      <w:r w:rsidR="00840992" w:rsidRPr="00840992">
        <w:t>for</w:t>
      </w:r>
      <w:proofErr w:type="spellEnd"/>
      <w:r w:rsidR="00840992" w:rsidRPr="00840992">
        <w:t xml:space="preserve"> Terminal </w:t>
      </w:r>
      <w:proofErr w:type="spellStart"/>
      <w:r w:rsidR="00840992" w:rsidRPr="00840992">
        <w:t>Approach</w:t>
      </w:r>
      <w:proofErr w:type="spellEnd"/>
      <w:r w:rsidR="00840992" w:rsidRPr="00840992">
        <w:t xml:space="preserve"> </w:t>
      </w:r>
      <w:proofErr w:type="spellStart"/>
      <w:r w:rsidR="00840992" w:rsidRPr="00840992">
        <w:t>Control</w:t>
      </w:r>
      <w:proofErr w:type="spellEnd"/>
      <w:r w:rsidR="00840992" w:rsidRPr="00840992">
        <w:t xml:space="preserve"> Area.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meets</w:t>
      </w:r>
      <w:proofErr w:type="spellEnd"/>
      <w:r w:rsidR="00840992" w:rsidRPr="00840992">
        <w:t xml:space="preserve"> EUROCONTROL and ICAO </w:t>
      </w:r>
      <w:proofErr w:type="spellStart"/>
      <w:r w:rsidR="00840992" w:rsidRPr="00840992">
        <w:t>standards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RL-2000 </w:t>
      </w:r>
      <w:proofErr w:type="spellStart"/>
      <w:r w:rsidR="00840992" w:rsidRPr="00840992">
        <w:t>features</w:t>
      </w:r>
      <w:proofErr w:type="spellEnd"/>
      <w:r w:rsidR="00840992" w:rsidRPr="00840992">
        <w:t xml:space="preserve"> </w:t>
      </w:r>
      <w:proofErr w:type="spellStart"/>
      <w:r w:rsidR="00840992" w:rsidRPr="00840992">
        <w:t>fully</w:t>
      </w:r>
      <w:proofErr w:type="spellEnd"/>
      <w:r w:rsidR="00840992" w:rsidRPr="00840992">
        <w:t xml:space="preserve"> solid-</w:t>
      </w:r>
      <w:proofErr w:type="spellStart"/>
      <w:r w:rsidR="00840992" w:rsidRPr="00840992">
        <w:t>state</w:t>
      </w:r>
      <w:proofErr w:type="spellEnd"/>
      <w:r w:rsidR="00840992" w:rsidRPr="00840992">
        <w:t xml:space="preserve"> </w:t>
      </w:r>
      <w:proofErr w:type="spellStart"/>
      <w:r w:rsidR="00840992" w:rsidRPr="00840992">
        <w:t>highly</w:t>
      </w:r>
      <w:proofErr w:type="spellEnd"/>
      <w:r w:rsidR="00840992" w:rsidRPr="00840992">
        <w:t xml:space="preserve"> </w:t>
      </w:r>
      <w:proofErr w:type="spellStart"/>
      <w:r w:rsidR="00840992" w:rsidRPr="00840992">
        <w:t>modular</w:t>
      </w:r>
      <w:proofErr w:type="spellEnd"/>
      <w:r w:rsidR="00840992" w:rsidRPr="00840992">
        <w:t xml:space="preserve"> </w:t>
      </w:r>
      <w:proofErr w:type="spellStart"/>
      <w:r w:rsidR="00840992" w:rsidRPr="00840992">
        <w:t>configuration</w:t>
      </w:r>
      <w:proofErr w:type="spellEnd"/>
      <w:r w:rsidR="00840992" w:rsidRPr="00840992">
        <w:t xml:space="preserve">, </w:t>
      </w:r>
      <w:proofErr w:type="spellStart"/>
      <w:r w:rsidR="00840992" w:rsidRPr="00840992">
        <w:t>fail-safe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and </w:t>
      </w:r>
      <w:proofErr w:type="spellStart"/>
      <w:r w:rsidR="00840992" w:rsidRPr="00840992">
        <w:t>low</w:t>
      </w:r>
      <w:proofErr w:type="spellEnd"/>
      <w:r w:rsidR="00840992" w:rsidRPr="00840992">
        <w:t xml:space="preserve"> </w:t>
      </w:r>
      <w:proofErr w:type="spellStart"/>
      <w:r w:rsidR="00840992" w:rsidRPr="00840992">
        <w:t>lifecycle</w:t>
      </w:r>
      <w:proofErr w:type="spellEnd"/>
      <w:r w:rsidR="00840992" w:rsidRPr="00840992">
        <w:t xml:space="preserve"> </w:t>
      </w:r>
      <w:proofErr w:type="spellStart"/>
      <w:r w:rsidR="00840992" w:rsidRPr="00840992">
        <w:t>costs</w:t>
      </w:r>
      <w:proofErr w:type="spellEnd"/>
      <w:r w:rsidR="00840992" w:rsidRPr="00840992">
        <w:t xml:space="preserve">. Standard RL-2000 </w:t>
      </w:r>
      <w:proofErr w:type="spellStart"/>
      <w:r w:rsidR="00840992" w:rsidRPr="00840992">
        <w:t>configuration</w:t>
      </w:r>
      <w:proofErr w:type="spellEnd"/>
      <w:r w:rsidR="00840992" w:rsidRPr="00840992">
        <w:t xml:space="preserve"> </w:t>
      </w:r>
      <w:proofErr w:type="spellStart"/>
      <w:r w:rsidR="00840992" w:rsidRPr="00840992">
        <w:t>includes</w:t>
      </w:r>
      <w:proofErr w:type="spellEnd"/>
      <w:r w:rsidR="00840992" w:rsidRP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meteo</w:t>
      </w:r>
      <w:proofErr w:type="spellEnd"/>
      <w:r w:rsidR="00840992" w:rsidRPr="00840992">
        <w:t xml:space="preserve"> </w:t>
      </w:r>
      <w:proofErr w:type="spellStart"/>
      <w:r w:rsidR="00840992" w:rsidRPr="00840992">
        <w:t>channel</w:t>
      </w:r>
      <w:proofErr w:type="spellEnd"/>
      <w:r w:rsidR="00840992" w:rsidRPr="00840992">
        <w:t xml:space="preserve">. </w:t>
      </w:r>
      <w:proofErr w:type="spellStart"/>
      <w:r w:rsidR="00840992" w:rsidRPr="00840992">
        <w:t>Whole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can</w:t>
      </w:r>
      <w:proofErr w:type="spellEnd"/>
      <w:r w:rsidR="00840992" w:rsidRPr="00840992">
        <w:t xml:space="preserve"> </w:t>
      </w:r>
      <w:proofErr w:type="spellStart"/>
      <w:r w:rsidR="00840992" w:rsidRPr="00840992">
        <w:t>be</w:t>
      </w:r>
      <w:proofErr w:type="spellEnd"/>
      <w:r w:rsidR="00840992" w:rsidRPr="00840992">
        <w:t xml:space="preserve"> </w:t>
      </w:r>
      <w:proofErr w:type="spellStart"/>
      <w:r w:rsidR="00840992" w:rsidRPr="00840992">
        <w:t>extended</w:t>
      </w:r>
      <w:proofErr w:type="spellEnd"/>
      <w:r w:rsidR="00840992" w:rsidRPr="00840992">
        <w:t xml:space="preserve"> by </w:t>
      </w:r>
      <w:proofErr w:type="spellStart"/>
      <w:r w:rsidR="00840992" w:rsidRPr="00840992">
        <w:t>monopulse</w:t>
      </w:r>
      <w:proofErr w:type="spellEnd"/>
      <w:r w:rsidR="00840992" w:rsidRPr="00840992">
        <w:t xml:space="preserve"> </w:t>
      </w:r>
      <w:proofErr w:type="spellStart"/>
      <w:r w:rsidR="00840992" w:rsidRPr="00840992">
        <w:t>secondary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radar MSSR-1. </w:t>
      </w:r>
      <w:proofErr w:type="spellStart"/>
      <w:r w:rsidR="00840992" w:rsidRPr="00840992">
        <w:t>This</w:t>
      </w:r>
      <w:proofErr w:type="spellEnd"/>
      <w:r w:rsidR="00840992" w:rsidRPr="00840992">
        <w:t xml:space="preserve"> </w:t>
      </w:r>
      <w:proofErr w:type="spellStart"/>
      <w:r w:rsidR="00840992" w:rsidRPr="00840992">
        <w:t>configuration</w:t>
      </w:r>
      <w:proofErr w:type="spellEnd"/>
      <w:r w:rsidR="00840992" w:rsidRPr="00840992">
        <w:t xml:space="preserve"> </w:t>
      </w:r>
      <w:proofErr w:type="spellStart"/>
      <w:r w:rsidR="00840992" w:rsidRPr="00840992">
        <w:t>extension</w:t>
      </w:r>
      <w:proofErr w:type="spellEnd"/>
      <w:r w:rsidR="00840992" w:rsidRPr="00840992">
        <w:t xml:space="preserve"> </w:t>
      </w:r>
      <w:proofErr w:type="spellStart"/>
      <w:r w:rsidR="00840992" w:rsidRPr="00840992">
        <w:t>represents</w:t>
      </w:r>
      <w:proofErr w:type="spellEnd"/>
      <w:r w:rsidR="00840992" w:rsidRPr="00840992">
        <w:t xml:space="preserve"> </w:t>
      </w:r>
      <w:proofErr w:type="spellStart"/>
      <w:r w:rsidR="00840992" w:rsidRPr="00840992">
        <w:t>an</w:t>
      </w:r>
      <w:proofErr w:type="spellEnd"/>
      <w:r w:rsidR="00840992" w:rsidRPr="00840992">
        <w:t xml:space="preserve"> </w:t>
      </w:r>
      <w:proofErr w:type="spellStart"/>
      <w:r w:rsidR="00840992" w:rsidRPr="00840992">
        <w:t>integrated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solution</w:t>
      </w:r>
      <w:proofErr w:type="spellEnd"/>
      <w:r w:rsidR="00840992" w:rsidRPr="00840992">
        <w:t xml:space="preserve"> </w:t>
      </w:r>
      <w:proofErr w:type="spellStart"/>
      <w:r w:rsidR="00840992" w:rsidRPr="00840992">
        <w:t>for</w:t>
      </w:r>
      <w:proofErr w:type="spellEnd"/>
      <w:r w:rsidR="00840992" w:rsidRPr="00840992">
        <w:t xml:space="preserve"> TMA.</w:t>
      </w:r>
    </w:p>
    <w:p w14:paraId="0B094CD4" w14:textId="7ED50713" w:rsidR="00944B05" w:rsidRDefault="00944B05" w:rsidP="00944B05">
      <w:pPr>
        <w:ind w:left="1416"/>
      </w:pPr>
    </w:p>
    <w:p w14:paraId="4D7D6E98" w14:textId="77777777" w:rsidR="00944B05" w:rsidRPr="00840992" w:rsidRDefault="00944B05" w:rsidP="00944B05">
      <w:pPr>
        <w:ind w:left="1416"/>
      </w:pPr>
    </w:p>
    <w:p w14:paraId="73A86955" w14:textId="046AB1F8" w:rsidR="00881A9C" w:rsidRPr="00944B05" w:rsidRDefault="00881A9C" w:rsidP="00840992">
      <w:pPr>
        <w:spacing w:after="120" w:line="240" w:lineRule="auto"/>
        <w:rPr>
          <w:u w:val="single"/>
        </w:rPr>
      </w:pPr>
      <w:r w:rsidRPr="00944B05">
        <w:rPr>
          <w:b/>
          <w:bCs/>
          <w:u w:val="single"/>
        </w:rPr>
        <w:t>MSSR-1</w:t>
      </w:r>
    </w:p>
    <w:p w14:paraId="0C3A2D45" w14:textId="33DCE446" w:rsidR="00840992" w:rsidRDefault="00944B05" w:rsidP="00944B05">
      <w:pPr>
        <w:ind w:left="3686" w:hanging="568"/>
      </w:pPr>
      <w:r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3C2E176A" wp14:editId="36BBA04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233434" cy="1409384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34" cy="140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40992" w:rsidRPr="00840992">
        <w:t>Secondary</w:t>
      </w:r>
      <w:proofErr w:type="spellEnd"/>
      <w:r w:rsidR="00840992" w:rsidRPr="00840992">
        <w:t xml:space="preserve"> </w:t>
      </w:r>
      <w:proofErr w:type="spellStart"/>
      <w:r w:rsidR="00840992" w:rsidRPr="00840992">
        <w:t>Surveillance</w:t>
      </w:r>
      <w:proofErr w:type="spellEnd"/>
      <w:r w:rsidR="00840992" w:rsidRPr="00840992">
        <w:t xml:space="preserve"> Radar MSSR-1 </w:t>
      </w:r>
      <w:proofErr w:type="spellStart"/>
      <w:r w:rsidR="00840992" w:rsidRPr="00840992">
        <w:t>with</w:t>
      </w:r>
      <w:proofErr w:type="spellEnd"/>
      <w:r w:rsidR="00840992" w:rsidRPr="00840992">
        <w:t xml:space="preserve"> full Mode S </w:t>
      </w:r>
      <w:proofErr w:type="spellStart"/>
      <w:r w:rsidR="00840992" w:rsidRPr="00840992">
        <w:t>functionality</w:t>
      </w:r>
      <w:proofErr w:type="spellEnd"/>
      <w:r w:rsidR="00840992" w:rsidRPr="00840992">
        <w:t xml:space="preserve"> and a </w:t>
      </w:r>
      <w:proofErr w:type="spellStart"/>
      <w:r w:rsidR="00840992" w:rsidRPr="00840992">
        <w:t>coverage</w:t>
      </w:r>
      <w:proofErr w:type="spellEnd"/>
      <w:r w:rsidR="00840992" w:rsidRPr="00840992">
        <w:t xml:space="preserve"> </w:t>
      </w:r>
      <w:proofErr w:type="spellStart"/>
      <w:r w:rsidR="00840992" w:rsidRPr="00840992">
        <w:t>range</w:t>
      </w:r>
      <w:proofErr w:type="spellEnd"/>
      <w:r w:rsidR="00840992" w:rsidRPr="00840992">
        <w:t xml:space="preserve"> </w:t>
      </w:r>
      <w:proofErr w:type="spellStart"/>
      <w:r w:rsidR="00840992" w:rsidRPr="00840992">
        <w:t>of</w:t>
      </w:r>
      <w:proofErr w:type="spellEnd"/>
      <w:r w:rsidR="00840992" w:rsidRPr="00840992">
        <w:t xml:space="preserve"> 256 NM. </w:t>
      </w:r>
      <w:proofErr w:type="spellStart"/>
      <w:r w:rsidR="00840992" w:rsidRPr="00840992">
        <w:t>The</w:t>
      </w:r>
      <w:proofErr w:type="spellEnd"/>
      <w:r w:rsidR="00840992" w:rsidRPr="00840992">
        <w:t xml:space="preserve"> MSSR-1 </w:t>
      </w:r>
      <w:proofErr w:type="spellStart"/>
      <w:r w:rsidR="00840992" w:rsidRPr="00840992">
        <w:t>features</w:t>
      </w:r>
      <w:proofErr w:type="spellEnd"/>
      <w:r w:rsidR="00840992" w:rsidRPr="00840992">
        <w:t xml:space="preserve"> </w:t>
      </w:r>
      <w:proofErr w:type="spellStart"/>
      <w:r w:rsidR="00840992" w:rsidRPr="00840992">
        <w:t>fully</w:t>
      </w:r>
      <w:proofErr w:type="spellEnd"/>
      <w:r w:rsidR="00840992" w:rsidRPr="00840992">
        <w:t xml:space="preserve"> solid-</w:t>
      </w:r>
      <w:proofErr w:type="spellStart"/>
      <w:r w:rsidR="00840992" w:rsidRPr="00840992">
        <w:t>state</w:t>
      </w:r>
      <w:proofErr w:type="spellEnd"/>
      <w:r w:rsidR="00840992" w:rsidRPr="00840992">
        <w:t xml:space="preserve"> </w:t>
      </w:r>
      <w:proofErr w:type="spellStart"/>
      <w:r w:rsidR="00840992" w:rsidRPr="00840992">
        <w:t>highly</w:t>
      </w:r>
      <w:proofErr w:type="spellEnd"/>
      <w:r w:rsidR="00840992" w:rsidRPr="00840992">
        <w:t xml:space="preserve"> </w:t>
      </w:r>
      <w:proofErr w:type="spellStart"/>
      <w:r w:rsidR="00840992" w:rsidRPr="00840992">
        <w:t>modular</w:t>
      </w:r>
      <w:proofErr w:type="spellEnd"/>
      <w:r w:rsidR="00840992" w:rsidRPr="00840992">
        <w:t xml:space="preserve"> </w:t>
      </w:r>
      <w:proofErr w:type="spellStart"/>
      <w:r w:rsidR="00840992" w:rsidRPr="00840992">
        <w:t>configuration</w:t>
      </w:r>
      <w:proofErr w:type="spellEnd"/>
      <w:r w:rsidR="00840992" w:rsidRPr="00840992">
        <w:t xml:space="preserve"> </w:t>
      </w:r>
      <w:proofErr w:type="spellStart"/>
      <w:r w:rsidR="00840992" w:rsidRPr="00840992">
        <w:t>with</w:t>
      </w:r>
      <w:proofErr w:type="spellEnd"/>
      <w:r w:rsidR="00840992" w:rsidRPr="00840992">
        <w:t xml:space="preserve"> </w:t>
      </w:r>
      <w:proofErr w:type="spellStart"/>
      <w:r w:rsidR="00840992" w:rsidRPr="00840992">
        <w:t>whole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digitalization</w:t>
      </w:r>
      <w:proofErr w:type="spellEnd"/>
      <w:r w:rsidR="00840992" w:rsidRPr="00840992">
        <w:t xml:space="preserve">, </w:t>
      </w:r>
      <w:proofErr w:type="spellStart"/>
      <w:r w:rsidR="00840992" w:rsidRPr="00840992">
        <w:t>fail-safe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and </w:t>
      </w:r>
      <w:proofErr w:type="spellStart"/>
      <w:r w:rsidR="00840992" w:rsidRPr="00840992">
        <w:t>low</w:t>
      </w:r>
      <w:proofErr w:type="spellEnd"/>
      <w:r w:rsidR="00840992" w:rsidRPr="00840992">
        <w:t xml:space="preserve"> </w:t>
      </w:r>
      <w:proofErr w:type="spellStart"/>
      <w:r w:rsidR="00840992" w:rsidRPr="00840992">
        <w:t>lifecycle</w:t>
      </w:r>
      <w:proofErr w:type="spellEnd"/>
      <w:r w:rsidR="00840992" w:rsidRPr="00840992">
        <w:t xml:space="preserve"> </w:t>
      </w:r>
      <w:proofErr w:type="spellStart"/>
      <w:r w:rsidR="00840992" w:rsidRPr="00840992">
        <w:t>costs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designed</w:t>
      </w:r>
      <w:proofErr w:type="spellEnd"/>
      <w:r w:rsidR="00840992" w:rsidRPr="00840992">
        <w:t xml:space="preserve"> to </w:t>
      </w:r>
      <w:proofErr w:type="spellStart"/>
      <w:r w:rsidR="00840992" w:rsidRPr="00840992">
        <w:t>be</w:t>
      </w:r>
      <w:proofErr w:type="spellEnd"/>
      <w:r w:rsidR="00840992" w:rsidRPr="00840992">
        <w:t xml:space="preserve"> </w:t>
      </w:r>
      <w:proofErr w:type="spellStart"/>
      <w:r w:rsidR="00840992" w:rsidRPr="00840992">
        <w:t>used</w:t>
      </w:r>
      <w:proofErr w:type="spellEnd"/>
      <w:r w:rsidR="00840992" w:rsidRPr="00840992">
        <w:t xml:space="preserve"> in </w:t>
      </w:r>
      <w:proofErr w:type="spellStart"/>
      <w:r w:rsidR="00840992" w:rsidRPr="00840992">
        <w:t>continuous</w:t>
      </w:r>
      <w:proofErr w:type="spellEnd"/>
      <w:r w:rsidR="00840992" w:rsidRPr="00840992">
        <w:t xml:space="preserve"> </w:t>
      </w:r>
      <w:proofErr w:type="spellStart"/>
      <w:r w:rsidR="00840992" w:rsidRPr="00840992">
        <w:t>operation</w:t>
      </w:r>
      <w:proofErr w:type="spellEnd"/>
      <w:r w:rsidR="00840992" w:rsidRPr="00840992">
        <w:t xml:space="preserve">. </w:t>
      </w:r>
      <w:proofErr w:type="spellStart"/>
      <w:r w:rsidR="00840992" w:rsidRPr="00840992">
        <w:t>Every</w:t>
      </w:r>
      <w:proofErr w:type="spellEnd"/>
      <w:r w:rsidR="00840992" w:rsidRPr="00840992">
        <w:t xml:space="preserve"> part </w:t>
      </w:r>
      <w:proofErr w:type="spellStart"/>
      <w:r w:rsidR="00840992" w:rsidRPr="00840992">
        <w:t>of</w:t>
      </w:r>
      <w:proofErr w:type="spellEnd"/>
      <w:r w:rsidR="00840992" w:rsidRP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is</w:t>
      </w:r>
      <w:proofErr w:type="spellEnd"/>
      <w:r w:rsidR="00840992" w:rsidRPr="00840992">
        <w:t xml:space="preserve"> </w:t>
      </w:r>
      <w:proofErr w:type="spellStart"/>
      <w:r w:rsidR="00840992" w:rsidRPr="00840992">
        <w:t>easily</w:t>
      </w:r>
      <w:proofErr w:type="spellEnd"/>
      <w:r w:rsidR="00840992" w:rsidRPr="00840992">
        <w:t xml:space="preserve"> </w:t>
      </w:r>
      <w:proofErr w:type="spellStart"/>
      <w:r w:rsidR="00840992" w:rsidRPr="00840992">
        <w:t>maintainable</w:t>
      </w:r>
      <w:proofErr w:type="spellEnd"/>
      <w:r w:rsidR="00840992" w:rsidRPr="00840992">
        <w:t xml:space="preserve"> and </w:t>
      </w:r>
      <w:proofErr w:type="spellStart"/>
      <w:r w:rsidR="00840992" w:rsidRPr="00840992">
        <w:t>repairs</w:t>
      </w:r>
      <w:proofErr w:type="spellEnd"/>
      <w:r w:rsidR="00840992" w:rsidRPr="00840992">
        <w:t xml:space="preserve"> are </w:t>
      </w:r>
      <w:proofErr w:type="spellStart"/>
      <w:r w:rsidR="00840992" w:rsidRPr="00840992">
        <w:t>possible</w:t>
      </w:r>
      <w:proofErr w:type="spellEnd"/>
      <w:r w:rsidR="00840992" w:rsidRPr="00840992">
        <w:t xml:space="preserve"> to </w:t>
      </w:r>
      <w:proofErr w:type="spellStart"/>
      <w:r w:rsidR="00840992" w:rsidRPr="00840992">
        <w:t>carry</w:t>
      </w:r>
      <w:proofErr w:type="spellEnd"/>
      <w:r w:rsidR="00840992" w:rsidRPr="00840992">
        <w:t xml:space="preserve"> out </w:t>
      </w:r>
      <w:proofErr w:type="spellStart"/>
      <w:r w:rsidR="00840992" w:rsidRPr="00840992">
        <w:t>without</w:t>
      </w:r>
      <w:proofErr w:type="spellEnd"/>
      <w:r w:rsidR="00840992" w:rsidRPr="00840992">
        <w:t xml:space="preserve"> any </w:t>
      </w:r>
      <w:proofErr w:type="spellStart"/>
      <w:r w:rsidR="00840992" w:rsidRPr="00840992">
        <w:t>interruption</w:t>
      </w:r>
      <w:proofErr w:type="spellEnd"/>
      <w:r w:rsidR="00840992" w:rsidRPr="00840992">
        <w:t xml:space="preserve"> to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operation</w:t>
      </w:r>
      <w:proofErr w:type="spellEnd"/>
      <w:r w:rsidR="00840992" w:rsidRPr="00840992">
        <w:t xml:space="preserve">.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meets</w:t>
      </w:r>
      <w:proofErr w:type="spellEnd"/>
      <w:r w:rsidR="00840992" w:rsidRPr="00840992">
        <w:t xml:space="preserve"> EUROCONTROL and ICAO </w:t>
      </w:r>
      <w:proofErr w:type="spellStart"/>
      <w:r w:rsidR="00840992" w:rsidRPr="00840992">
        <w:t>standards</w:t>
      </w:r>
      <w:proofErr w:type="spellEnd"/>
      <w:r w:rsidR="00840992" w:rsidRPr="00840992">
        <w:t>.</w:t>
      </w:r>
      <w:r w:rsidR="00840992">
        <w:t xml:space="preserve"> </w:t>
      </w:r>
      <w:proofErr w:type="spellStart"/>
      <w:r w:rsidR="00840992" w:rsidRPr="00840992">
        <w:t>The</w:t>
      </w:r>
      <w:proofErr w:type="spellEnd"/>
      <w:r w:rsidR="00840992" w:rsidRPr="00840992">
        <w:t xml:space="preserve">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can</w:t>
      </w:r>
      <w:proofErr w:type="spellEnd"/>
      <w:r w:rsidR="00840992" w:rsidRPr="00840992">
        <w:t xml:space="preserve"> </w:t>
      </w:r>
      <w:proofErr w:type="spellStart"/>
      <w:r w:rsidR="00840992" w:rsidRPr="00840992">
        <w:t>be</w:t>
      </w:r>
      <w:proofErr w:type="spellEnd"/>
      <w:r w:rsidR="00840992" w:rsidRPr="00840992">
        <w:t xml:space="preserve"> </w:t>
      </w:r>
      <w:proofErr w:type="spellStart"/>
      <w:r w:rsidR="00840992" w:rsidRPr="00840992">
        <w:t>complemented</w:t>
      </w:r>
      <w:proofErr w:type="spellEnd"/>
      <w:r w:rsidR="00840992" w:rsidRPr="00840992">
        <w:t xml:space="preserve"> by independent </w:t>
      </w:r>
      <w:proofErr w:type="spellStart"/>
      <w:r w:rsidR="00840992" w:rsidRPr="00840992">
        <w:t>four-channel</w:t>
      </w:r>
      <w:proofErr w:type="spellEnd"/>
      <w:r w:rsidR="00840992" w:rsidRPr="00840992">
        <w:t xml:space="preserve"> ADS-B </w:t>
      </w:r>
      <w:proofErr w:type="spellStart"/>
      <w:r w:rsidR="00840992" w:rsidRPr="00840992">
        <w:t>system</w:t>
      </w:r>
      <w:proofErr w:type="spellEnd"/>
      <w:r w:rsidR="00840992" w:rsidRPr="00840992">
        <w:t xml:space="preserve"> </w:t>
      </w:r>
      <w:proofErr w:type="spellStart"/>
      <w:r w:rsidR="00840992" w:rsidRPr="00840992">
        <w:t>integrated</w:t>
      </w:r>
      <w:proofErr w:type="spellEnd"/>
      <w:r w:rsidR="00840992" w:rsidRPr="00840992">
        <w:t xml:space="preserve"> in </w:t>
      </w:r>
      <w:proofErr w:type="spellStart"/>
      <w:r w:rsidR="00840992" w:rsidRPr="00840992">
        <w:t>the</w:t>
      </w:r>
      <w:proofErr w:type="spellEnd"/>
      <w:r w:rsidR="00840992" w:rsidRPr="00840992">
        <w:t xml:space="preserve"> radar </w:t>
      </w:r>
      <w:proofErr w:type="spellStart"/>
      <w:r w:rsidR="00840992" w:rsidRPr="00840992">
        <w:t>with</w:t>
      </w:r>
      <w:proofErr w:type="spellEnd"/>
      <w:r w:rsidR="00840992" w:rsidRPr="00840992">
        <w:t xml:space="preserve"> 360° </w:t>
      </w:r>
      <w:proofErr w:type="spellStart"/>
      <w:r w:rsidR="00840992" w:rsidRPr="00840992">
        <w:t>coverage</w:t>
      </w:r>
      <w:proofErr w:type="spellEnd"/>
      <w:r w:rsidR="00840992" w:rsidRPr="00840992">
        <w:t>.</w:t>
      </w:r>
    </w:p>
    <w:p w14:paraId="2B8F6A6B" w14:textId="77777777" w:rsidR="00944B05" w:rsidRDefault="00944B05" w:rsidP="00840992">
      <w:pPr>
        <w:spacing w:after="120" w:line="240" w:lineRule="auto"/>
        <w:rPr>
          <w:b/>
          <w:bCs/>
        </w:rPr>
      </w:pPr>
    </w:p>
    <w:p w14:paraId="2C8FF0A0" w14:textId="77777777" w:rsidR="00052C1F" w:rsidRDefault="00052C1F" w:rsidP="002B5494">
      <w:pPr>
        <w:pStyle w:val="Odstavecseseznamem"/>
        <w:rPr>
          <w:b/>
          <w:bCs/>
          <w:sz w:val="24"/>
          <w:szCs w:val="24"/>
        </w:rPr>
      </w:pPr>
    </w:p>
    <w:p w14:paraId="30A15565" w14:textId="720B0A1D" w:rsidR="004B686B" w:rsidRPr="002B5494" w:rsidRDefault="00881A9C" w:rsidP="002B549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4B686B">
        <w:rPr>
          <w:b/>
          <w:bCs/>
          <w:sz w:val="24"/>
          <w:szCs w:val="24"/>
        </w:rPr>
        <w:t>PRECISION APPROACH RADARS</w:t>
      </w:r>
    </w:p>
    <w:p w14:paraId="49EBE44F" w14:textId="74096F03" w:rsidR="004B686B" w:rsidRPr="00AC2474" w:rsidRDefault="00881A9C">
      <w:pPr>
        <w:rPr>
          <w:b/>
          <w:bCs/>
          <w:u w:val="single"/>
        </w:rPr>
      </w:pPr>
      <w:r w:rsidRPr="00AC2474">
        <w:rPr>
          <w:b/>
          <w:bCs/>
          <w:u w:val="single"/>
        </w:rPr>
        <w:t>PAR-E</w:t>
      </w:r>
      <w:r w:rsidR="007A2F09" w:rsidRPr="00AC2474">
        <w:rPr>
          <w:b/>
          <w:bCs/>
          <w:u w:val="single"/>
        </w:rPr>
        <w:t xml:space="preserve"> – </w:t>
      </w:r>
      <w:proofErr w:type="spellStart"/>
      <w:r w:rsidR="007A2F09" w:rsidRPr="00AC2474">
        <w:rPr>
          <w:b/>
          <w:bCs/>
          <w:u w:val="single"/>
        </w:rPr>
        <w:t>fixed</w:t>
      </w:r>
      <w:proofErr w:type="spellEnd"/>
      <w:r w:rsidR="007A2F09" w:rsidRPr="00AC2474">
        <w:rPr>
          <w:b/>
          <w:bCs/>
          <w:u w:val="single"/>
        </w:rPr>
        <w:t xml:space="preserve"> </w:t>
      </w:r>
      <w:proofErr w:type="spellStart"/>
      <w:r w:rsidR="007A2F09" w:rsidRPr="00AC2474">
        <w:rPr>
          <w:b/>
          <w:bCs/>
          <w:u w:val="single"/>
        </w:rPr>
        <w:t>or</w:t>
      </w:r>
      <w:proofErr w:type="spellEnd"/>
      <w:r w:rsidR="007A2F09" w:rsidRPr="00AC2474">
        <w:rPr>
          <w:b/>
          <w:bCs/>
          <w:u w:val="single"/>
        </w:rPr>
        <w:t xml:space="preserve"> </w:t>
      </w:r>
      <w:proofErr w:type="spellStart"/>
      <w:r w:rsidR="007A2F09" w:rsidRPr="00AC2474">
        <w:rPr>
          <w:b/>
          <w:bCs/>
          <w:u w:val="single"/>
        </w:rPr>
        <w:t>transportable</w:t>
      </w:r>
      <w:proofErr w:type="spellEnd"/>
      <w:r w:rsidR="007A2F09" w:rsidRPr="00AC2474">
        <w:rPr>
          <w:b/>
          <w:bCs/>
          <w:u w:val="single"/>
        </w:rPr>
        <w:t xml:space="preserve"> </w:t>
      </w:r>
      <w:proofErr w:type="spellStart"/>
      <w:r w:rsidR="007A2F09" w:rsidRPr="00AC2474">
        <w:rPr>
          <w:b/>
          <w:bCs/>
          <w:u w:val="single"/>
        </w:rPr>
        <w:t>version</w:t>
      </w:r>
      <w:proofErr w:type="spellEnd"/>
    </w:p>
    <w:p w14:paraId="59F9340C" w14:textId="637F7AF8" w:rsidR="00052C1F" w:rsidRPr="00052C1F" w:rsidRDefault="00AC2474" w:rsidP="00052C1F">
      <w:r>
        <w:rPr>
          <w:noProof/>
        </w:rPr>
        <w:drawing>
          <wp:anchor distT="0" distB="0" distL="114300" distR="114300" simplePos="0" relativeHeight="251667456" behindDoc="1" locked="0" layoutInCell="1" allowOverlap="1" wp14:anchorId="2C9D5A5B" wp14:editId="1A1804D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902460" cy="160909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2C1F" w:rsidRPr="00052C1F">
        <w:t>The</w:t>
      </w:r>
      <w:proofErr w:type="spellEnd"/>
      <w:r w:rsidR="00052C1F" w:rsidRPr="00052C1F">
        <w:t xml:space="preserve"> PAR-E </w:t>
      </w:r>
      <w:proofErr w:type="spellStart"/>
      <w:r w:rsidR="00052C1F" w:rsidRPr="00052C1F">
        <w:t>precision</w:t>
      </w:r>
      <w:proofErr w:type="spellEnd"/>
      <w:r w:rsidR="00052C1F" w:rsidRPr="00052C1F">
        <w:t xml:space="preserve"> </w:t>
      </w:r>
      <w:proofErr w:type="spellStart"/>
      <w:r w:rsidR="00052C1F" w:rsidRPr="00052C1F">
        <w:t>approach</w:t>
      </w:r>
      <w:proofErr w:type="spellEnd"/>
      <w:r w:rsidR="00052C1F" w:rsidRPr="00052C1F">
        <w:t xml:space="preserve"> radar </w:t>
      </w:r>
      <w:proofErr w:type="spellStart"/>
      <w:r w:rsidR="00052C1F" w:rsidRPr="00052C1F">
        <w:t>provides</w:t>
      </w:r>
      <w:proofErr w:type="spellEnd"/>
      <w:r w:rsidR="00052C1F" w:rsidRPr="00052C1F">
        <w:t xml:space="preserve"> </w:t>
      </w:r>
      <w:proofErr w:type="spellStart"/>
      <w:r w:rsidR="00052C1F" w:rsidRPr="00052C1F">
        <w:t>important</w:t>
      </w:r>
      <w:proofErr w:type="spellEnd"/>
      <w:r w:rsidR="00052C1F" w:rsidRPr="00052C1F">
        <w:t xml:space="preserve"> support </w:t>
      </w:r>
      <w:proofErr w:type="spellStart"/>
      <w:r w:rsidR="00052C1F" w:rsidRPr="00052C1F">
        <w:t>for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approach</w:t>
      </w:r>
      <w:proofErr w:type="spellEnd"/>
      <w:r w:rsidR="00052C1F" w:rsidRPr="00052C1F">
        <w:t xml:space="preserve"> and </w:t>
      </w:r>
      <w:proofErr w:type="spellStart"/>
      <w:r w:rsidR="00052C1F" w:rsidRPr="00052C1F">
        <w:t>landing</w:t>
      </w:r>
      <w:proofErr w:type="spellEnd"/>
      <w:r w:rsidR="00052C1F" w:rsidRPr="00052C1F">
        <w:t xml:space="preserve"> </w:t>
      </w:r>
      <w:proofErr w:type="spellStart"/>
      <w:r w:rsidR="00052C1F" w:rsidRPr="00052C1F">
        <w:t>control</w:t>
      </w:r>
      <w:proofErr w:type="spellEnd"/>
      <w:r w:rsidR="00052C1F" w:rsidRPr="00052C1F">
        <w:t xml:space="preserve"> </w:t>
      </w:r>
      <w:proofErr w:type="spellStart"/>
      <w:r w:rsidR="00052C1F" w:rsidRPr="00052C1F">
        <w:t>of</w:t>
      </w:r>
      <w:proofErr w:type="spellEnd"/>
      <w:r w:rsidR="00052C1F" w:rsidRPr="00052C1F">
        <w:t xml:space="preserve"> </w:t>
      </w:r>
      <w:proofErr w:type="spellStart"/>
      <w:r w:rsidR="00052C1F" w:rsidRPr="00052C1F">
        <w:t>various</w:t>
      </w:r>
      <w:proofErr w:type="spellEnd"/>
      <w:r w:rsidR="00052C1F" w:rsidRPr="00052C1F">
        <w:t xml:space="preserve"> </w:t>
      </w:r>
      <w:proofErr w:type="spellStart"/>
      <w:r w:rsidR="00052C1F" w:rsidRPr="00052C1F">
        <w:t>aircraft</w:t>
      </w:r>
      <w:proofErr w:type="spellEnd"/>
      <w:r w:rsidR="00052C1F" w:rsidRPr="00052C1F">
        <w:t xml:space="preserve">, </w:t>
      </w:r>
      <w:proofErr w:type="spellStart"/>
      <w:r w:rsidR="00052C1F" w:rsidRPr="00052C1F">
        <w:t>including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emergency</w:t>
      </w:r>
      <w:proofErr w:type="spellEnd"/>
      <w:r w:rsidR="00052C1F" w:rsidRPr="00052C1F">
        <w:t xml:space="preserve"> </w:t>
      </w:r>
      <w:proofErr w:type="spellStart"/>
      <w:r w:rsidR="00052C1F" w:rsidRPr="00052C1F">
        <w:t>landing</w:t>
      </w:r>
      <w:proofErr w:type="spellEnd"/>
      <w:r w:rsidR="00052C1F" w:rsidRPr="00052C1F">
        <w:t xml:space="preserve"> </w:t>
      </w:r>
      <w:proofErr w:type="spellStart"/>
      <w:r w:rsidR="00052C1F" w:rsidRPr="00052C1F">
        <w:t>due</w:t>
      </w:r>
      <w:proofErr w:type="spellEnd"/>
      <w:r w:rsidR="00052C1F" w:rsidRPr="00052C1F">
        <w:t xml:space="preserve"> to </w:t>
      </w:r>
      <w:proofErr w:type="spellStart"/>
      <w:r w:rsidR="00052C1F" w:rsidRPr="00052C1F">
        <w:t>avionics</w:t>
      </w:r>
      <w:proofErr w:type="spellEnd"/>
      <w:r w:rsidR="00052C1F" w:rsidRPr="00052C1F">
        <w:t xml:space="preserve"> </w:t>
      </w:r>
      <w:proofErr w:type="spellStart"/>
      <w:r w:rsidR="00052C1F" w:rsidRPr="00052C1F">
        <w:t>failure</w:t>
      </w:r>
      <w:proofErr w:type="spellEnd"/>
      <w:r w:rsidR="00052C1F" w:rsidRPr="00052C1F">
        <w:t xml:space="preserve">. </w:t>
      </w:r>
      <w:proofErr w:type="spellStart"/>
      <w:r w:rsidR="00052C1F" w:rsidRPr="00052C1F">
        <w:t>The</w:t>
      </w:r>
      <w:proofErr w:type="spellEnd"/>
      <w:r w:rsidR="00052C1F" w:rsidRPr="00052C1F">
        <w:t xml:space="preserve"> radar </w:t>
      </w:r>
      <w:proofErr w:type="spellStart"/>
      <w:r w:rsidR="00052C1F" w:rsidRPr="00052C1F">
        <w:t>utilizes</w:t>
      </w:r>
      <w:proofErr w:type="spellEnd"/>
      <w:r w:rsidR="00052C1F" w:rsidRPr="00052C1F">
        <w:t xml:space="preserve"> </w:t>
      </w:r>
      <w:proofErr w:type="spellStart"/>
      <w:r w:rsidR="00052C1F" w:rsidRPr="00052C1F">
        <w:t>an</w:t>
      </w:r>
      <w:proofErr w:type="spellEnd"/>
      <w:r w:rsidR="00052C1F" w:rsidRPr="00052C1F">
        <w:t xml:space="preserve"> </w:t>
      </w:r>
      <w:proofErr w:type="spellStart"/>
      <w:r w:rsidR="00052C1F" w:rsidRPr="00052C1F">
        <w:t>active</w:t>
      </w:r>
      <w:proofErr w:type="spellEnd"/>
      <w:r w:rsidR="00052C1F" w:rsidRPr="00052C1F">
        <w:t xml:space="preserve"> electronic </w:t>
      </w:r>
      <w:proofErr w:type="spellStart"/>
      <w:r w:rsidR="00052C1F" w:rsidRPr="00052C1F">
        <w:t>scanning</w:t>
      </w:r>
      <w:proofErr w:type="spellEnd"/>
      <w:r w:rsidR="00052C1F" w:rsidRPr="00052C1F">
        <w:t xml:space="preserve"> </w:t>
      </w:r>
      <w:proofErr w:type="spellStart"/>
      <w:r w:rsidR="00052C1F" w:rsidRPr="00052C1F">
        <w:t>antennas</w:t>
      </w:r>
      <w:proofErr w:type="spellEnd"/>
      <w:r w:rsidR="00052C1F" w:rsidRPr="00052C1F">
        <w:t xml:space="preserve"> (AESA) </w:t>
      </w:r>
      <w:proofErr w:type="spellStart"/>
      <w:r w:rsidR="00052C1F" w:rsidRPr="00052C1F">
        <w:t>both</w:t>
      </w:r>
      <w:proofErr w:type="spellEnd"/>
      <w:r w:rsidR="00052C1F" w:rsidRPr="00052C1F">
        <w:t xml:space="preserve"> in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azimuth</w:t>
      </w:r>
      <w:proofErr w:type="spellEnd"/>
      <w:r w:rsidR="00052C1F" w:rsidRPr="00052C1F">
        <w:t xml:space="preserve"> and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elevation</w:t>
      </w:r>
      <w:proofErr w:type="spellEnd"/>
      <w:r w:rsidR="00052C1F" w:rsidRPr="00052C1F">
        <w:t xml:space="preserve"> </w:t>
      </w:r>
      <w:proofErr w:type="spellStart"/>
      <w:r w:rsidR="00052C1F" w:rsidRPr="00052C1F">
        <w:t>which</w:t>
      </w:r>
      <w:proofErr w:type="spellEnd"/>
      <w:r w:rsidR="00052C1F" w:rsidRPr="00052C1F">
        <w:t xml:space="preserve"> </w:t>
      </w:r>
      <w:proofErr w:type="spellStart"/>
      <w:r w:rsidR="00052C1F" w:rsidRPr="00052C1F">
        <w:t>allows</w:t>
      </w:r>
      <w:proofErr w:type="spellEnd"/>
      <w:r w:rsidR="00052C1F" w:rsidRPr="00052C1F">
        <w:t xml:space="preserve"> </w:t>
      </w:r>
      <w:proofErr w:type="spellStart"/>
      <w:r w:rsidR="00052C1F" w:rsidRPr="00052C1F">
        <w:t>operation</w:t>
      </w:r>
      <w:proofErr w:type="spellEnd"/>
      <w:r w:rsidR="00052C1F" w:rsidRPr="00052C1F">
        <w:t xml:space="preserve"> </w:t>
      </w:r>
      <w:proofErr w:type="spellStart"/>
      <w:r w:rsidR="00052C1F" w:rsidRPr="00052C1F">
        <w:t>without</w:t>
      </w:r>
      <w:proofErr w:type="spellEnd"/>
      <w:r w:rsidR="00052C1F" w:rsidRPr="00052C1F">
        <w:t xml:space="preserve"> </w:t>
      </w:r>
      <w:proofErr w:type="spellStart"/>
      <w:r w:rsidR="00052C1F" w:rsidRPr="00052C1F">
        <w:t>mechanical</w:t>
      </w:r>
      <w:proofErr w:type="spellEnd"/>
      <w:r w:rsidR="00052C1F" w:rsidRPr="00052C1F">
        <w:t xml:space="preserve"> </w:t>
      </w:r>
      <w:proofErr w:type="spellStart"/>
      <w:r w:rsidR="00052C1F" w:rsidRPr="00052C1F">
        <w:t>movement</w:t>
      </w:r>
      <w:proofErr w:type="spellEnd"/>
      <w:r w:rsidR="00052C1F" w:rsidRPr="00052C1F">
        <w:t xml:space="preserve"> </w:t>
      </w:r>
      <w:proofErr w:type="spellStart"/>
      <w:r w:rsidR="00052C1F" w:rsidRPr="00052C1F">
        <w:t>of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antennas</w:t>
      </w:r>
      <w:proofErr w:type="spellEnd"/>
      <w:r w:rsidR="00052C1F" w:rsidRPr="00052C1F">
        <w:t xml:space="preserve">. </w:t>
      </w:r>
      <w:proofErr w:type="spellStart"/>
      <w:r w:rsidR="00052C1F" w:rsidRPr="00052C1F">
        <w:t>The</w:t>
      </w:r>
      <w:proofErr w:type="spellEnd"/>
      <w:r w:rsidR="00052C1F" w:rsidRPr="00052C1F">
        <w:t xml:space="preserve"> radar </w:t>
      </w:r>
      <w:proofErr w:type="spellStart"/>
      <w:r w:rsidR="00052C1F" w:rsidRPr="00052C1F">
        <w:t>meets</w:t>
      </w:r>
      <w:proofErr w:type="spellEnd"/>
      <w:r w:rsidR="00052C1F" w:rsidRPr="00052C1F">
        <w:t xml:space="preserve"> </w:t>
      </w:r>
      <w:proofErr w:type="spellStart"/>
      <w:r w:rsidR="00052C1F" w:rsidRPr="00052C1F">
        <w:t>relevant</w:t>
      </w:r>
      <w:proofErr w:type="spellEnd"/>
      <w:r w:rsidR="00052C1F" w:rsidRPr="00052C1F">
        <w:t xml:space="preserve"> ICAO </w:t>
      </w:r>
      <w:proofErr w:type="spellStart"/>
      <w:r w:rsidR="00052C1F" w:rsidRPr="00052C1F">
        <w:t>standards</w:t>
      </w:r>
      <w:proofErr w:type="spellEnd"/>
      <w:r w:rsidR="00052C1F" w:rsidRPr="00052C1F">
        <w:t xml:space="preserve"> and </w:t>
      </w:r>
      <w:proofErr w:type="spellStart"/>
      <w:r w:rsidR="00052C1F" w:rsidRPr="00052C1F">
        <w:t>follows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NATO Vision </w:t>
      </w:r>
      <w:proofErr w:type="spellStart"/>
      <w:r w:rsidR="00052C1F" w:rsidRPr="00052C1F">
        <w:t>document</w:t>
      </w:r>
      <w:proofErr w:type="spellEnd"/>
      <w:r w:rsidR="00052C1F" w:rsidRPr="00052C1F">
        <w:t xml:space="preserve">, </w:t>
      </w:r>
      <w:proofErr w:type="spellStart"/>
      <w:r w:rsidR="00052C1F" w:rsidRPr="00052C1F">
        <w:t>according</w:t>
      </w:r>
      <w:proofErr w:type="spellEnd"/>
      <w:r w:rsidR="00052C1F" w:rsidRPr="00052C1F">
        <w:t xml:space="preserve"> to </w:t>
      </w:r>
      <w:proofErr w:type="spellStart"/>
      <w:r w:rsidR="00052C1F" w:rsidRPr="00052C1F">
        <w:t>which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PAR technology </w:t>
      </w:r>
      <w:proofErr w:type="spellStart"/>
      <w:r w:rsidR="00052C1F" w:rsidRPr="00052C1F">
        <w:t>will</w:t>
      </w:r>
      <w:proofErr w:type="spellEnd"/>
      <w:r w:rsidR="00052C1F" w:rsidRPr="00052C1F">
        <w:t xml:space="preserve"> </w:t>
      </w:r>
      <w:proofErr w:type="spellStart"/>
      <w:r w:rsidR="00052C1F" w:rsidRPr="00052C1F">
        <w:t>be</w:t>
      </w:r>
      <w:proofErr w:type="spellEnd"/>
      <w:r w:rsidR="00052C1F" w:rsidRPr="00052C1F">
        <w:t xml:space="preserve"> </w:t>
      </w:r>
      <w:proofErr w:type="spellStart"/>
      <w:r w:rsidR="00052C1F" w:rsidRPr="00052C1F">
        <w:t>used</w:t>
      </w:r>
      <w:proofErr w:type="spellEnd"/>
      <w:r w:rsidR="00052C1F" w:rsidRPr="00052C1F">
        <w:t xml:space="preserve"> </w:t>
      </w:r>
      <w:proofErr w:type="spellStart"/>
      <w:r w:rsidR="00052C1F" w:rsidRPr="00052C1F">
        <w:t>at</w:t>
      </w:r>
      <w:proofErr w:type="spellEnd"/>
      <w:r w:rsidR="00052C1F" w:rsidRPr="00052C1F">
        <w:t xml:space="preserve"> least </w:t>
      </w:r>
      <w:proofErr w:type="spellStart"/>
      <w:r w:rsidR="00052C1F" w:rsidRPr="00052C1F">
        <w:t>until</w:t>
      </w:r>
      <w:proofErr w:type="spellEnd"/>
      <w:r w:rsidR="00052C1F" w:rsidRPr="00052C1F">
        <w:t xml:space="preserve"> 2040. </w:t>
      </w:r>
      <w:proofErr w:type="spellStart"/>
      <w:r w:rsidR="00052C1F" w:rsidRPr="00052C1F">
        <w:t>The</w:t>
      </w:r>
      <w:proofErr w:type="spellEnd"/>
      <w:r w:rsidR="00052C1F" w:rsidRPr="00052C1F">
        <w:t xml:space="preserve"> PAR-E </w:t>
      </w:r>
      <w:proofErr w:type="spellStart"/>
      <w:r w:rsidR="00052C1F" w:rsidRPr="00052C1F">
        <w:t>Precision</w:t>
      </w:r>
      <w:proofErr w:type="spellEnd"/>
      <w:r w:rsidR="00052C1F" w:rsidRPr="00052C1F">
        <w:t xml:space="preserve"> </w:t>
      </w:r>
      <w:proofErr w:type="spellStart"/>
      <w:r w:rsidR="00052C1F" w:rsidRPr="00052C1F">
        <w:t>Approach</w:t>
      </w:r>
      <w:proofErr w:type="spellEnd"/>
      <w:r w:rsidR="00052C1F" w:rsidRPr="00052C1F">
        <w:t xml:space="preserve"> Radar </w:t>
      </w:r>
      <w:proofErr w:type="spellStart"/>
      <w:r w:rsidR="00052C1F" w:rsidRPr="00052C1F">
        <w:t>is</w:t>
      </w:r>
      <w:proofErr w:type="spellEnd"/>
      <w:r w:rsidR="00052C1F" w:rsidRPr="00052C1F">
        <w:t xml:space="preserve"> </w:t>
      </w:r>
      <w:proofErr w:type="spellStart"/>
      <w:r w:rsidR="00052C1F" w:rsidRPr="00052C1F">
        <w:t>designed</w:t>
      </w:r>
      <w:proofErr w:type="spellEnd"/>
      <w:r w:rsidR="00052C1F" w:rsidRPr="00052C1F">
        <w:t xml:space="preserve"> </w:t>
      </w:r>
      <w:proofErr w:type="spellStart"/>
      <w:r w:rsidR="00052C1F" w:rsidRPr="00052C1F">
        <w:t>for</w:t>
      </w:r>
      <w:proofErr w:type="spellEnd"/>
      <w:r w:rsidR="00052C1F" w:rsidRPr="00052C1F">
        <w:t xml:space="preserve"> </w:t>
      </w:r>
      <w:proofErr w:type="spellStart"/>
      <w:r w:rsidR="00052C1F" w:rsidRPr="00052C1F">
        <w:t>target</w:t>
      </w:r>
      <w:proofErr w:type="spellEnd"/>
      <w:r w:rsidR="00052C1F" w:rsidRPr="00052C1F">
        <w:t xml:space="preserve"> </w:t>
      </w:r>
      <w:proofErr w:type="spellStart"/>
      <w:r w:rsidR="00052C1F" w:rsidRPr="00052C1F">
        <w:t>detection</w:t>
      </w:r>
      <w:proofErr w:type="spellEnd"/>
      <w:r w:rsidR="00052C1F" w:rsidRPr="00052C1F">
        <w:t xml:space="preserve"> such as </w:t>
      </w:r>
      <w:proofErr w:type="spellStart"/>
      <w:r w:rsidR="00052C1F" w:rsidRPr="00052C1F">
        <w:t>aircrafts</w:t>
      </w:r>
      <w:proofErr w:type="spellEnd"/>
      <w:r w:rsidR="00052C1F" w:rsidRPr="00052C1F">
        <w:t xml:space="preserve">, </w:t>
      </w:r>
      <w:proofErr w:type="spellStart"/>
      <w:r w:rsidR="00052C1F" w:rsidRPr="00052C1F">
        <w:t>ground</w:t>
      </w:r>
      <w:proofErr w:type="spellEnd"/>
      <w:r w:rsidR="00052C1F" w:rsidRPr="00052C1F">
        <w:t xml:space="preserve"> </w:t>
      </w:r>
      <w:proofErr w:type="spellStart"/>
      <w:r w:rsidR="00052C1F" w:rsidRPr="00052C1F">
        <w:t>objects</w:t>
      </w:r>
      <w:proofErr w:type="spellEnd"/>
      <w:r w:rsidR="00052C1F" w:rsidRPr="00052C1F">
        <w:t xml:space="preserve"> and </w:t>
      </w:r>
      <w:proofErr w:type="spellStart"/>
      <w:r w:rsidR="00052C1F" w:rsidRPr="00052C1F">
        <w:t>meteorological</w:t>
      </w:r>
      <w:proofErr w:type="spellEnd"/>
      <w:r w:rsidR="00052C1F" w:rsidRPr="00052C1F">
        <w:t xml:space="preserve"> </w:t>
      </w:r>
      <w:proofErr w:type="spellStart"/>
      <w:r w:rsidR="00052C1F" w:rsidRPr="00052C1F">
        <w:t>formations</w:t>
      </w:r>
      <w:proofErr w:type="spellEnd"/>
      <w:r w:rsidR="00052C1F" w:rsidRPr="00052C1F">
        <w:t xml:space="preserve">.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detected</w:t>
      </w:r>
      <w:proofErr w:type="spellEnd"/>
      <w:r w:rsidR="00052C1F" w:rsidRPr="00052C1F">
        <w:t xml:space="preserve"> </w:t>
      </w:r>
      <w:proofErr w:type="spellStart"/>
      <w:r w:rsidR="00052C1F" w:rsidRPr="00052C1F">
        <w:t>information</w:t>
      </w:r>
      <w:proofErr w:type="spellEnd"/>
      <w:r w:rsidR="00052C1F" w:rsidRPr="00052C1F">
        <w:t xml:space="preserve"> </w:t>
      </w:r>
      <w:proofErr w:type="spellStart"/>
      <w:r w:rsidR="00052C1F" w:rsidRPr="00052C1F">
        <w:t>is</w:t>
      </w:r>
      <w:proofErr w:type="spellEnd"/>
      <w:r w:rsidR="00052C1F" w:rsidRPr="00052C1F">
        <w:t xml:space="preserve"> </w:t>
      </w:r>
      <w:proofErr w:type="spellStart"/>
      <w:r w:rsidR="00052C1F" w:rsidRPr="00052C1F">
        <w:t>displayed</w:t>
      </w:r>
      <w:proofErr w:type="spellEnd"/>
      <w:r w:rsidR="00052C1F" w:rsidRPr="00052C1F">
        <w:t xml:space="preserve"> on </w:t>
      </w:r>
      <w:proofErr w:type="spellStart"/>
      <w:r w:rsidR="00052C1F" w:rsidRPr="00052C1F">
        <w:t>workplace</w:t>
      </w:r>
      <w:proofErr w:type="spellEnd"/>
      <w:r w:rsidR="00052C1F" w:rsidRPr="00052C1F">
        <w:t xml:space="preserve"> </w:t>
      </w:r>
      <w:proofErr w:type="spellStart"/>
      <w:r w:rsidR="00052C1F" w:rsidRPr="00052C1F">
        <w:t>screens</w:t>
      </w:r>
      <w:proofErr w:type="spellEnd"/>
      <w:r w:rsidR="00052C1F" w:rsidRPr="00052C1F">
        <w:t xml:space="preserve"> and radar </w:t>
      </w:r>
      <w:proofErr w:type="spellStart"/>
      <w:r w:rsidR="00052C1F" w:rsidRPr="00052C1F">
        <w:t>information</w:t>
      </w:r>
      <w:proofErr w:type="spellEnd"/>
      <w:r w:rsidR="00052C1F" w:rsidRPr="00052C1F">
        <w:t xml:space="preserve"> </w:t>
      </w:r>
      <w:proofErr w:type="spellStart"/>
      <w:r w:rsidR="00052C1F" w:rsidRPr="00052C1F">
        <w:t>is</w:t>
      </w:r>
      <w:proofErr w:type="spellEnd"/>
      <w:r w:rsidR="00052C1F" w:rsidRPr="00052C1F">
        <w:t xml:space="preserve"> </w:t>
      </w:r>
      <w:proofErr w:type="spellStart"/>
      <w:r w:rsidR="00052C1F" w:rsidRPr="00052C1F">
        <w:t>transferred</w:t>
      </w:r>
      <w:proofErr w:type="spellEnd"/>
      <w:r w:rsidR="00052C1F" w:rsidRPr="00052C1F">
        <w:t xml:space="preserve"> to </w:t>
      </w:r>
      <w:proofErr w:type="spellStart"/>
      <w:r w:rsidR="00052C1F" w:rsidRPr="00052C1F">
        <w:t>remote</w:t>
      </w:r>
      <w:proofErr w:type="spellEnd"/>
      <w:r w:rsidR="00052C1F" w:rsidRPr="00052C1F">
        <w:t xml:space="preserve"> ATC </w:t>
      </w:r>
      <w:proofErr w:type="spellStart"/>
      <w:r w:rsidR="00052C1F" w:rsidRPr="00052C1F">
        <w:t>workplaces</w:t>
      </w:r>
      <w:proofErr w:type="spellEnd"/>
      <w:r w:rsidR="00052C1F" w:rsidRPr="00052C1F">
        <w:t xml:space="preserve">. </w:t>
      </w:r>
      <w:proofErr w:type="spellStart"/>
      <w:r w:rsidR="00052C1F" w:rsidRPr="00052C1F">
        <w:t>The</w:t>
      </w:r>
      <w:proofErr w:type="spellEnd"/>
      <w:r w:rsidR="00052C1F" w:rsidRPr="00052C1F">
        <w:t xml:space="preserve"> radar </w:t>
      </w:r>
      <w:proofErr w:type="spellStart"/>
      <w:r w:rsidR="00052C1F" w:rsidRPr="00052C1F">
        <w:t>is</w:t>
      </w:r>
      <w:proofErr w:type="spellEnd"/>
      <w:r w:rsidR="00052C1F" w:rsidRPr="00052C1F">
        <w:t xml:space="preserve"> </w:t>
      </w:r>
      <w:proofErr w:type="spellStart"/>
      <w:r w:rsidR="00052C1F" w:rsidRPr="00052C1F">
        <w:t>particularly</w:t>
      </w:r>
      <w:proofErr w:type="spellEnd"/>
      <w:r w:rsidR="00052C1F" w:rsidRPr="00052C1F">
        <w:t xml:space="preserve"> </w:t>
      </w:r>
      <w:proofErr w:type="spellStart"/>
      <w:r w:rsidR="00052C1F" w:rsidRPr="00052C1F">
        <w:t>important</w:t>
      </w:r>
      <w:proofErr w:type="spellEnd"/>
      <w:r w:rsidR="00052C1F" w:rsidRPr="00052C1F">
        <w:t xml:space="preserve"> in </w:t>
      </w:r>
      <w:proofErr w:type="spellStart"/>
      <w:r w:rsidR="00052C1F" w:rsidRPr="00052C1F">
        <w:t>situations</w:t>
      </w:r>
      <w:proofErr w:type="spellEnd"/>
      <w:r w:rsidR="00052C1F" w:rsidRPr="00052C1F">
        <w:t xml:space="preserve"> </w:t>
      </w:r>
      <w:proofErr w:type="spellStart"/>
      <w:r w:rsidR="00052C1F" w:rsidRPr="00052C1F">
        <w:t>when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pilot has limited </w:t>
      </w:r>
      <w:proofErr w:type="spellStart"/>
      <w:r w:rsidR="00052C1F" w:rsidRPr="00052C1F">
        <w:t>sight</w:t>
      </w:r>
      <w:proofErr w:type="spellEnd"/>
      <w:r w:rsidR="00052C1F" w:rsidRPr="00052C1F">
        <w:t xml:space="preserve"> (</w:t>
      </w:r>
      <w:proofErr w:type="spellStart"/>
      <w:r w:rsidR="00052C1F" w:rsidRPr="00052C1F">
        <w:t>because</w:t>
      </w:r>
      <w:proofErr w:type="spellEnd"/>
      <w:r w:rsidR="00052C1F" w:rsidRPr="00052C1F">
        <w:t xml:space="preserve"> </w:t>
      </w:r>
      <w:proofErr w:type="spellStart"/>
      <w:r w:rsidR="00052C1F" w:rsidRPr="00052C1F">
        <w:t>of</w:t>
      </w:r>
      <w:proofErr w:type="spellEnd"/>
      <w:r w:rsidR="00052C1F" w:rsidRPr="00052C1F">
        <w:t xml:space="preserve"> </w:t>
      </w:r>
      <w:proofErr w:type="spellStart"/>
      <w:r w:rsidR="00052C1F" w:rsidRPr="00052C1F">
        <w:t>fog</w:t>
      </w:r>
      <w:proofErr w:type="spellEnd"/>
      <w:r w:rsidR="00052C1F" w:rsidRPr="00052C1F">
        <w:t xml:space="preserve">, </w:t>
      </w:r>
      <w:proofErr w:type="spellStart"/>
      <w:proofErr w:type="gramStart"/>
      <w:r w:rsidR="00052C1F" w:rsidRPr="00052C1F">
        <w:t>rain</w:t>
      </w:r>
      <w:proofErr w:type="spellEnd"/>
      <w:r w:rsidR="00052C1F" w:rsidRPr="00052C1F">
        <w:t>,</w:t>
      </w:r>
      <w:proofErr w:type="gramEnd"/>
      <w:r w:rsidR="00052C1F" w:rsidRPr="00052C1F">
        <w:t xml:space="preserve"> </w:t>
      </w:r>
      <w:proofErr w:type="spellStart"/>
      <w:r w:rsidR="00052C1F" w:rsidRPr="00052C1F">
        <w:t>etc</w:t>
      </w:r>
      <w:proofErr w:type="spellEnd"/>
      <w:r w:rsidR="00052C1F" w:rsidRPr="00052C1F">
        <w:t xml:space="preserve">.) and in </w:t>
      </w:r>
      <w:proofErr w:type="spellStart"/>
      <w:r w:rsidR="00052C1F" w:rsidRPr="00052C1F">
        <w:t>emergency</w:t>
      </w:r>
      <w:proofErr w:type="spellEnd"/>
      <w:r w:rsidR="00052C1F" w:rsidRPr="00052C1F">
        <w:t xml:space="preserve"> </w:t>
      </w:r>
      <w:proofErr w:type="spellStart"/>
      <w:r w:rsidR="00052C1F" w:rsidRPr="00052C1F">
        <w:t>landing</w:t>
      </w:r>
      <w:proofErr w:type="spellEnd"/>
      <w:r w:rsidR="00052C1F" w:rsidRPr="00052C1F">
        <w:t xml:space="preserve"> </w:t>
      </w:r>
      <w:proofErr w:type="spellStart"/>
      <w:r w:rsidR="00052C1F" w:rsidRPr="00052C1F">
        <w:t>due</w:t>
      </w:r>
      <w:proofErr w:type="spellEnd"/>
      <w:r w:rsidR="00052C1F" w:rsidRPr="00052C1F">
        <w:t xml:space="preserve"> to </w:t>
      </w:r>
      <w:proofErr w:type="spellStart"/>
      <w:r w:rsidR="00052C1F" w:rsidRPr="00052C1F">
        <w:t>avionics</w:t>
      </w:r>
      <w:proofErr w:type="spellEnd"/>
      <w:r w:rsidR="00052C1F" w:rsidRPr="00052C1F">
        <w:t xml:space="preserve"> </w:t>
      </w:r>
      <w:proofErr w:type="spellStart"/>
      <w:r w:rsidR="00052C1F" w:rsidRPr="00052C1F">
        <w:t>failure</w:t>
      </w:r>
      <w:proofErr w:type="spellEnd"/>
      <w:r w:rsidR="00052C1F" w:rsidRPr="00052C1F">
        <w:t xml:space="preserve">. In </w:t>
      </w:r>
      <w:proofErr w:type="spellStart"/>
      <w:r w:rsidR="00052C1F" w:rsidRPr="00052C1F">
        <w:t>this</w:t>
      </w:r>
      <w:proofErr w:type="spellEnd"/>
      <w:r w:rsidR="00052C1F" w:rsidRPr="00052C1F">
        <w:t xml:space="preserve"> </w:t>
      </w:r>
      <w:proofErr w:type="spellStart"/>
      <w:r w:rsidR="00052C1F" w:rsidRPr="00052C1F">
        <w:t>situation</w:t>
      </w:r>
      <w:proofErr w:type="spellEnd"/>
      <w:r w:rsidR="00052C1F" w:rsidRPr="00052C1F">
        <w:t xml:space="preserve">, </w:t>
      </w:r>
      <w:proofErr w:type="spellStart"/>
      <w:r w:rsidR="00052C1F" w:rsidRPr="00052C1F">
        <w:t>the</w:t>
      </w:r>
      <w:proofErr w:type="spellEnd"/>
      <w:r w:rsidR="00052C1F" w:rsidRPr="00052C1F">
        <w:t xml:space="preserve"> radar has to </w:t>
      </w:r>
      <w:proofErr w:type="spellStart"/>
      <w:r w:rsidR="00052C1F" w:rsidRPr="00052C1F">
        <w:t>provide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approach</w:t>
      </w:r>
      <w:proofErr w:type="spellEnd"/>
      <w:r w:rsidR="00052C1F" w:rsidRPr="00052C1F">
        <w:t xml:space="preserve"> </w:t>
      </w:r>
      <w:proofErr w:type="spellStart"/>
      <w:r w:rsidR="00052C1F" w:rsidRPr="00052C1F">
        <w:t>controller</w:t>
      </w:r>
      <w:proofErr w:type="spellEnd"/>
      <w:r w:rsidR="00052C1F" w:rsidRPr="00052C1F">
        <w:t xml:space="preserve"> </w:t>
      </w:r>
      <w:proofErr w:type="spellStart"/>
      <w:r w:rsidR="00052C1F" w:rsidRPr="00052C1F">
        <w:t>with</w:t>
      </w:r>
      <w:proofErr w:type="spellEnd"/>
      <w:r w:rsidR="00052C1F" w:rsidRPr="00052C1F">
        <w:t xml:space="preserve"> maximum </w:t>
      </w:r>
      <w:proofErr w:type="spellStart"/>
      <w:r w:rsidR="00052C1F" w:rsidRPr="00052C1F">
        <w:t>quality</w:t>
      </w:r>
      <w:proofErr w:type="spellEnd"/>
      <w:r w:rsidR="00052C1F" w:rsidRPr="00052C1F">
        <w:t xml:space="preserve"> radar display </w:t>
      </w:r>
      <w:proofErr w:type="spellStart"/>
      <w:r w:rsidR="00052C1F" w:rsidRPr="00052C1F">
        <w:t>complemented</w:t>
      </w:r>
      <w:proofErr w:type="spellEnd"/>
      <w:r w:rsidR="00052C1F" w:rsidRPr="00052C1F">
        <w:t xml:space="preserve"> by </w:t>
      </w:r>
      <w:proofErr w:type="spellStart"/>
      <w:r w:rsidR="00052C1F" w:rsidRPr="00052C1F">
        <w:t>computer</w:t>
      </w:r>
      <w:proofErr w:type="spellEnd"/>
      <w:r w:rsidR="00052C1F" w:rsidRPr="00052C1F">
        <w:t xml:space="preserve"> </w:t>
      </w:r>
      <w:proofErr w:type="spellStart"/>
      <w:r w:rsidR="00052C1F" w:rsidRPr="00052C1F">
        <w:t>evaluation</w:t>
      </w:r>
      <w:proofErr w:type="spellEnd"/>
      <w:r w:rsidR="00052C1F" w:rsidRPr="00052C1F">
        <w:t xml:space="preserve"> </w:t>
      </w:r>
      <w:proofErr w:type="spellStart"/>
      <w:r w:rsidR="00052C1F" w:rsidRPr="00052C1F">
        <w:t>of</w:t>
      </w:r>
      <w:proofErr w:type="spellEnd"/>
      <w:r w:rsidR="00052C1F" w:rsidRPr="00052C1F">
        <w:t xml:space="preserve"> speed, </w:t>
      </w:r>
      <w:proofErr w:type="spellStart"/>
      <w:r w:rsidR="00052C1F" w:rsidRPr="00052C1F">
        <w:t>deviations</w:t>
      </w:r>
      <w:proofErr w:type="spellEnd"/>
      <w:r w:rsidR="00052C1F" w:rsidRPr="00052C1F">
        <w:t xml:space="preserve"> </w:t>
      </w:r>
      <w:proofErr w:type="spellStart"/>
      <w:r w:rsidR="00052C1F" w:rsidRPr="00052C1F">
        <w:t>from</w:t>
      </w:r>
      <w:proofErr w:type="spellEnd"/>
      <w:r w:rsidR="00052C1F" w:rsidRPr="00052C1F">
        <w:t xml:space="preserve"> </w:t>
      </w:r>
      <w:proofErr w:type="spellStart"/>
      <w:r w:rsidR="00052C1F" w:rsidRPr="00052C1F">
        <w:t>glide</w:t>
      </w:r>
      <w:proofErr w:type="spellEnd"/>
      <w:r w:rsidR="00052C1F" w:rsidRPr="00052C1F">
        <w:t xml:space="preserve"> </w:t>
      </w:r>
      <w:proofErr w:type="spellStart"/>
      <w:r w:rsidR="00052C1F" w:rsidRPr="00052C1F">
        <w:t>path</w:t>
      </w:r>
      <w:proofErr w:type="spellEnd"/>
      <w:r w:rsidR="00052C1F" w:rsidRPr="00052C1F">
        <w:t>/</w:t>
      </w:r>
      <w:proofErr w:type="spellStart"/>
      <w:r w:rsidR="00052C1F" w:rsidRPr="00052C1F">
        <w:t>course</w:t>
      </w:r>
      <w:proofErr w:type="spellEnd"/>
      <w:r w:rsidR="00052C1F" w:rsidRPr="00052C1F">
        <w:t xml:space="preserve"> line, </w:t>
      </w:r>
      <w:proofErr w:type="spellStart"/>
      <w:r w:rsidR="00052C1F" w:rsidRPr="00052C1F">
        <w:t>the</w:t>
      </w:r>
      <w:proofErr w:type="spellEnd"/>
      <w:r w:rsidR="00052C1F" w:rsidRPr="00052C1F">
        <w:t xml:space="preserve"> distance </w:t>
      </w:r>
      <w:proofErr w:type="spellStart"/>
      <w:r w:rsidR="00052C1F" w:rsidRPr="00052C1F">
        <w:t>from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previously</w:t>
      </w:r>
      <w:proofErr w:type="spellEnd"/>
      <w:r w:rsidR="00052C1F" w:rsidRPr="00052C1F">
        <w:t xml:space="preserve"> </w:t>
      </w:r>
      <w:proofErr w:type="spellStart"/>
      <w:r w:rsidR="00052C1F" w:rsidRPr="00052C1F">
        <w:t>approaching</w:t>
      </w:r>
      <w:proofErr w:type="spellEnd"/>
      <w:r w:rsidR="00052C1F" w:rsidRPr="00052C1F">
        <w:t xml:space="preserve"> </w:t>
      </w:r>
      <w:proofErr w:type="spellStart"/>
      <w:proofErr w:type="gramStart"/>
      <w:r w:rsidR="00052C1F" w:rsidRPr="00052C1F">
        <w:t>aircraft</w:t>
      </w:r>
      <w:proofErr w:type="spellEnd"/>
      <w:r w:rsidR="00052C1F" w:rsidRPr="00052C1F">
        <w:t>,</w:t>
      </w:r>
      <w:proofErr w:type="gramEnd"/>
      <w:r w:rsidR="00052C1F" w:rsidRPr="00052C1F">
        <w:t xml:space="preserve"> </w:t>
      </w:r>
      <w:proofErr w:type="spellStart"/>
      <w:r w:rsidR="00052C1F" w:rsidRPr="00052C1F">
        <w:t>etc</w:t>
      </w:r>
      <w:proofErr w:type="spellEnd"/>
      <w:r w:rsidR="00052C1F" w:rsidRPr="00052C1F">
        <w:t>.</w:t>
      </w:r>
    </w:p>
    <w:p w14:paraId="28F4CADD" w14:textId="77777777" w:rsidR="007A2F09" w:rsidRDefault="007A2F09">
      <w:pPr>
        <w:rPr>
          <w:b/>
          <w:bCs/>
        </w:rPr>
      </w:pPr>
    </w:p>
    <w:p w14:paraId="26DCDD3D" w14:textId="67A1CFCC" w:rsidR="00881A9C" w:rsidRPr="00AC2474" w:rsidRDefault="00881A9C">
      <w:pPr>
        <w:rPr>
          <w:b/>
          <w:bCs/>
          <w:u w:val="single"/>
        </w:rPr>
      </w:pPr>
      <w:r w:rsidRPr="00AC2474">
        <w:rPr>
          <w:b/>
          <w:bCs/>
          <w:u w:val="single"/>
        </w:rPr>
        <w:t>PAR-NG</w:t>
      </w:r>
    </w:p>
    <w:p w14:paraId="4A5E2910" w14:textId="606816A6" w:rsidR="000C0BAC" w:rsidRDefault="00AC2474" w:rsidP="000C0BAC">
      <w:r>
        <w:rPr>
          <w:rFonts w:eastAsia="Times New Roman"/>
          <w:b/>
          <w:bCs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5026F9CD" wp14:editId="28B5C58A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1973580" cy="1973580"/>
            <wp:effectExtent l="0" t="0" r="7620" b="762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C0BAC" w:rsidRPr="000C0BAC">
        <w:t>The</w:t>
      </w:r>
      <w:proofErr w:type="spellEnd"/>
      <w:r w:rsidR="000C0BAC" w:rsidRPr="000C0BAC">
        <w:t xml:space="preserve"> PAR-</w:t>
      </w:r>
      <w:r w:rsidR="000C0BAC">
        <w:t xml:space="preserve">NG </w:t>
      </w:r>
      <w:proofErr w:type="spellStart"/>
      <w:r w:rsidR="000C0BAC">
        <w:t>is</w:t>
      </w:r>
      <w:proofErr w:type="spellEnd"/>
      <w:r w:rsidR="000C0BAC">
        <w:t xml:space="preserve"> </w:t>
      </w:r>
      <w:proofErr w:type="spellStart"/>
      <w:r w:rsidR="000C0BAC">
        <w:t>new</w:t>
      </w:r>
      <w:proofErr w:type="spellEnd"/>
      <w:r w:rsidR="000C0BAC">
        <w:t xml:space="preserve"> </w:t>
      </w:r>
      <w:proofErr w:type="spellStart"/>
      <w:r w:rsidR="000C0BAC">
        <w:t>generation</w:t>
      </w:r>
      <w:proofErr w:type="spellEnd"/>
      <w:r w:rsidR="000C0BAC">
        <w:t xml:space="preserve"> </w:t>
      </w:r>
      <w:proofErr w:type="spellStart"/>
      <w:r w:rsidR="000C0BAC" w:rsidRPr="000C0BAC">
        <w:t>precision</w:t>
      </w:r>
      <w:proofErr w:type="spellEnd"/>
      <w:r w:rsidR="000C0BAC" w:rsidRPr="000C0BAC">
        <w:t xml:space="preserve"> </w:t>
      </w:r>
      <w:proofErr w:type="spellStart"/>
      <w:r w:rsidR="000C0BAC" w:rsidRPr="000C0BAC">
        <w:t>approach</w:t>
      </w:r>
      <w:proofErr w:type="spellEnd"/>
      <w:r w:rsidR="000C0BAC" w:rsidRPr="000C0BAC">
        <w:t xml:space="preserve"> radar </w:t>
      </w:r>
      <w:proofErr w:type="spellStart"/>
      <w:r w:rsidR="000C0BAC" w:rsidRPr="000C0BAC">
        <w:t>provides</w:t>
      </w:r>
      <w:proofErr w:type="spellEnd"/>
      <w:r w:rsidR="000C0BAC" w:rsidRPr="000C0BAC">
        <w:t xml:space="preserve"> </w:t>
      </w:r>
      <w:proofErr w:type="spellStart"/>
      <w:r w:rsidR="000C0BAC" w:rsidRPr="000C0BAC">
        <w:t>important</w:t>
      </w:r>
      <w:proofErr w:type="spellEnd"/>
      <w:r w:rsidR="000C0BAC" w:rsidRPr="000C0BAC">
        <w:t xml:space="preserve"> support </w:t>
      </w:r>
      <w:proofErr w:type="spellStart"/>
      <w:r w:rsidR="000C0BAC" w:rsidRPr="000C0BAC">
        <w:t>for</w:t>
      </w:r>
      <w:proofErr w:type="spellEnd"/>
      <w:r w:rsidR="000C0BAC" w:rsidRPr="000C0BAC">
        <w:t xml:space="preserve"> </w:t>
      </w:r>
      <w:proofErr w:type="spellStart"/>
      <w:r w:rsidR="000C0BAC" w:rsidRPr="000C0BAC">
        <w:t>the</w:t>
      </w:r>
      <w:proofErr w:type="spellEnd"/>
      <w:r w:rsidR="000C0BAC" w:rsidRPr="000C0BAC">
        <w:t xml:space="preserve"> </w:t>
      </w:r>
      <w:proofErr w:type="spellStart"/>
      <w:r w:rsidR="000C0BAC" w:rsidRPr="000C0BAC">
        <w:t>approach</w:t>
      </w:r>
      <w:proofErr w:type="spellEnd"/>
      <w:r w:rsidR="000C0BAC" w:rsidRPr="000C0BAC">
        <w:t xml:space="preserve"> and </w:t>
      </w:r>
      <w:proofErr w:type="spellStart"/>
      <w:r w:rsidR="000C0BAC" w:rsidRPr="000C0BAC">
        <w:t>landing</w:t>
      </w:r>
      <w:proofErr w:type="spellEnd"/>
      <w:r w:rsidR="000C0BAC" w:rsidRPr="000C0BAC">
        <w:t xml:space="preserve"> </w:t>
      </w:r>
      <w:proofErr w:type="spellStart"/>
      <w:r w:rsidR="000C0BAC" w:rsidRPr="000C0BAC">
        <w:t>control</w:t>
      </w:r>
      <w:proofErr w:type="spellEnd"/>
      <w:r w:rsidR="000C0BAC" w:rsidRPr="000C0BAC">
        <w:t xml:space="preserve"> </w:t>
      </w:r>
      <w:proofErr w:type="spellStart"/>
      <w:r w:rsidR="000C0BAC" w:rsidRPr="000C0BAC">
        <w:t>of</w:t>
      </w:r>
      <w:proofErr w:type="spellEnd"/>
      <w:r w:rsidR="000C0BAC" w:rsidRPr="000C0BAC">
        <w:t xml:space="preserve"> </w:t>
      </w:r>
      <w:proofErr w:type="spellStart"/>
      <w:r w:rsidR="000C0BAC" w:rsidRPr="000C0BAC">
        <w:t>various</w:t>
      </w:r>
      <w:proofErr w:type="spellEnd"/>
      <w:r w:rsidR="000C0BAC" w:rsidRPr="000C0BAC">
        <w:t xml:space="preserve"> </w:t>
      </w:r>
      <w:proofErr w:type="spellStart"/>
      <w:r w:rsidR="000C0BAC" w:rsidRPr="000C0BAC">
        <w:t>aircraft</w:t>
      </w:r>
      <w:proofErr w:type="spellEnd"/>
      <w:r w:rsidR="000C0BAC" w:rsidRPr="000C0BAC">
        <w:t xml:space="preserve">, </w:t>
      </w:r>
      <w:proofErr w:type="spellStart"/>
      <w:r w:rsidR="000C0BAC" w:rsidRPr="000C0BAC">
        <w:t>including</w:t>
      </w:r>
      <w:proofErr w:type="spellEnd"/>
      <w:r w:rsidR="000C0BAC" w:rsidRPr="000C0BAC">
        <w:t xml:space="preserve"> </w:t>
      </w:r>
      <w:proofErr w:type="spellStart"/>
      <w:r w:rsidR="000C0BAC" w:rsidRPr="000C0BAC">
        <w:t>the</w:t>
      </w:r>
      <w:proofErr w:type="spellEnd"/>
      <w:r w:rsidR="000C0BAC" w:rsidRPr="000C0BAC">
        <w:t xml:space="preserve"> </w:t>
      </w:r>
      <w:proofErr w:type="spellStart"/>
      <w:r w:rsidR="000C0BAC" w:rsidRPr="000C0BAC">
        <w:t>emergency</w:t>
      </w:r>
      <w:proofErr w:type="spellEnd"/>
      <w:r w:rsidR="000C0BAC" w:rsidRPr="000C0BAC">
        <w:t xml:space="preserve"> </w:t>
      </w:r>
      <w:proofErr w:type="spellStart"/>
      <w:r w:rsidR="000C0BAC" w:rsidRPr="000C0BAC">
        <w:t>landing</w:t>
      </w:r>
      <w:proofErr w:type="spellEnd"/>
      <w:r w:rsidR="000C0BAC" w:rsidRPr="000C0BAC">
        <w:t xml:space="preserve"> </w:t>
      </w:r>
      <w:proofErr w:type="spellStart"/>
      <w:r w:rsidR="000C0BAC" w:rsidRPr="000C0BAC">
        <w:t>due</w:t>
      </w:r>
      <w:proofErr w:type="spellEnd"/>
      <w:r w:rsidR="000C0BAC" w:rsidRPr="000C0BAC">
        <w:t xml:space="preserve"> to </w:t>
      </w:r>
      <w:proofErr w:type="spellStart"/>
      <w:r w:rsidR="000C0BAC" w:rsidRPr="000C0BAC">
        <w:t>avionics</w:t>
      </w:r>
      <w:proofErr w:type="spellEnd"/>
      <w:r w:rsidR="000C0BAC" w:rsidRPr="000C0BAC">
        <w:t xml:space="preserve"> </w:t>
      </w:r>
      <w:proofErr w:type="spellStart"/>
      <w:r w:rsidR="000C0BAC" w:rsidRPr="000C0BAC">
        <w:t>failure</w:t>
      </w:r>
      <w:proofErr w:type="spellEnd"/>
      <w:r w:rsidR="000C0BAC" w:rsidRPr="000C0BAC">
        <w:t xml:space="preserve">. </w:t>
      </w:r>
      <w:proofErr w:type="spellStart"/>
      <w:r w:rsidR="000C0BAC" w:rsidRPr="000C0BAC">
        <w:t>The</w:t>
      </w:r>
      <w:proofErr w:type="spellEnd"/>
      <w:r w:rsidR="000C0BAC" w:rsidRPr="000C0BAC">
        <w:t xml:space="preserve"> radar </w:t>
      </w:r>
      <w:proofErr w:type="spellStart"/>
      <w:r w:rsidR="000C0BAC" w:rsidRPr="000C0BAC">
        <w:t>utilizes</w:t>
      </w:r>
      <w:proofErr w:type="spellEnd"/>
      <w:r w:rsidR="000C0BAC" w:rsidRPr="000C0BAC">
        <w:t xml:space="preserve"> </w:t>
      </w:r>
      <w:proofErr w:type="spellStart"/>
      <w:r w:rsidR="000C0BAC" w:rsidRPr="000C0BAC">
        <w:t>an</w:t>
      </w:r>
      <w:proofErr w:type="spellEnd"/>
      <w:r w:rsidR="000C0BAC" w:rsidRPr="000C0BAC">
        <w:t xml:space="preserve"> </w:t>
      </w:r>
      <w:proofErr w:type="spellStart"/>
      <w:r w:rsidR="000C0BAC" w:rsidRPr="000C0BAC">
        <w:t>active</w:t>
      </w:r>
      <w:proofErr w:type="spellEnd"/>
      <w:r w:rsidR="000C0BAC" w:rsidRPr="000C0BAC">
        <w:t xml:space="preserve"> electronic </w:t>
      </w:r>
      <w:proofErr w:type="spellStart"/>
      <w:r w:rsidR="000C0BAC" w:rsidRPr="000C0BAC">
        <w:t>scanning</w:t>
      </w:r>
      <w:proofErr w:type="spellEnd"/>
      <w:r w:rsidR="000C0BAC" w:rsidRPr="000C0BAC">
        <w:t xml:space="preserve"> </w:t>
      </w:r>
      <w:proofErr w:type="spellStart"/>
      <w:r w:rsidR="000C0BAC" w:rsidRPr="000C0BAC">
        <w:t>antennas</w:t>
      </w:r>
      <w:proofErr w:type="spellEnd"/>
      <w:r w:rsidR="000C0BAC" w:rsidRPr="000C0BAC">
        <w:t xml:space="preserve"> (AESA) </w:t>
      </w:r>
      <w:proofErr w:type="spellStart"/>
      <w:r w:rsidR="000C0BAC" w:rsidRPr="000C0BAC">
        <w:t>both</w:t>
      </w:r>
      <w:proofErr w:type="spellEnd"/>
      <w:r w:rsidR="000C0BAC" w:rsidRPr="000C0BAC">
        <w:t xml:space="preserve"> in </w:t>
      </w:r>
      <w:proofErr w:type="spellStart"/>
      <w:r w:rsidR="000C0BAC" w:rsidRPr="000C0BAC">
        <w:t>the</w:t>
      </w:r>
      <w:proofErr w:type="spellEnd"/>
      <w:r w:rsidR="000C0BAC" w:rsidRPr="000C0BAC">
        <w:t xml:space="preserve"> </w:t>
      </w:r>
      <w:proofErr w:type="spellStart"/>
      <w:r w:rsidR="000C0BAC" w:rsidRPr="000C0BAC">
        <w:t>azimuth</w:t>
      </w:r>
      <w:proofErr w:type="spellEnd"/>
      <w:r w:rsidR="000C0BAC" w:rsidRPr="000C0BAC">
        <w:t xml:space="preserve"> and </w:t>
      </w:r>
      <w:proofErr w:type="spellStart"/>
      <w:r w:rsidR="000C0BAC" w:rsidRPr="000C0BAC">
        <w:t>the</w:t>
      </w:r>
      <w:proofErr w:type="spellEnd"/>
      <w:r w:rsidR="000C0BAC" w:rsidRPr="000C0BAC">
        <w:t xml:space="preserve"> </w:t>
      </w:r>
      <w:proofErr w:type="spellStart"/>
      <w:r w:rsidR="000C0BAC" w:rsidRPr="000C0BAC">
        <w:t>elevation</w:t>
      </w:r>
      <w:proofErr w:type="spellEnd"/>
      <w:r w:rsidR="000C0BAC" w:rsidRPr="000C0BAC">
        <w:t xml:space="preserve"> </w:t>
      </w:r>
      <w:proofErr w:type="spellStart"/>
      <w:r w:rsidR="000C0BAC" w:rsidRPr="000C0BAC">
        <w:t>which</w:t>
      </w:r>
      <w:proofErr w:type="spellEnd"/>
      <w:r w:rsidR="000C0BAC" w:rsidRPr="000C0BAC">
        <w:t xml:space="preserve"> </w:t>
      </w:r>
      <w:proofErr w:type="spellStart"/>
      <w:r w:rsidR="000C0BAC" w:rsidRPr="000C0BAC">
        <w:t>allows</w:t>
      </w:r>
      <w:proofErr w:type="spellEnd"/>
      <w:r w:rsidR="000C0BAC" w:rsidRPr="000C0BAC">
        <w:t xml:space="preserve"> </w:t>
      </w:r>
      <w:proofErr w:type="spellStart"/>
      <w:r w:rsidR="000C0BAC" w:rsidRPr="000C0BAC">
        <w:t>operation</w:t>
      </w:r>
      <w:proofErr w:type="spellEnd"/>
      <w:r w:rsidR="000C0BAC" w:rsidRPr="000C0BAC">
        <w:t xml:space="preserve"> </w:t>
      </w:r>
      <w:proofErr w:type="spellStart"/>
      <w:r w:rsidR="000C0BAC" w:rsidRPr="000C0BAC">
        <w:t>without</w:t>
      </w:r>
      <w:proofErr w:type="spellEnd"/>
      <w:r w:rsidR="000C0BAC" w:rsidRPr="000C0BAC">
        <w:t xml:space="preserve"> </w:t>
      </w:r>
      <w:proofErr w:type="spellStart"/>
      <w:r w:rsidR="000C0BAC" w:rsidRPr="000C0BAC">
        <w:t>mechanical</w:t>
      </w:r>
      <w:proofErr w:type="spellEnd"/>
      <w:r w:rsidR="000C0BAC" w:rsidRPr="000C0BAC">
        <w:t xml:space="preserve"> </w:t>
      </w:r>
      <w:proofErr w:type="spellStart"/>
      <w:r w:rsidR="000C0BAC" w:rsidRPr="000C0BAC">
        <w:t>movement</w:t>
      </w:r>
      <w:proofErr w:type="spellEnd"/>
      <w:r w:rsidR="000C0BAC" w:rsidRPr="000C0BAC">
        <w:t xml:space="preserve"> </w:t>
      </w:r>
      <w:proofErr w:type="spellStart"/>
      <w:r w:rsidR="000C0BAC" w:rsidRPr="000C0BAC">
        <w:t>of</w:t>
      </w:r>
      <w:proofErr w:type="spellEnd"/>
      <w:r w:rsidR="000C0BAC" w:rsidRPr="000C0BAC">
        <w:t xml:space="preserve"> </w:t>
      </w:r>
      <w:proofErr w:type="spellStart"/>
      <w:r w:rsidR="000C0BAC" w:rsidRPr="000C0BAC">
        <w:t>the</w:t>
      </w:r>
      <w:proofErr w:type="spellEnd"/>
      <w:r w:rsidR="000C0BAC" w:rsidRPr="000C0BAC">
        <w:t xml:space="preserve"> </w:t>
      </w:r>
      <w:proofErr w:type="spellStart"/>
      <w:r w:rsidR="000C0BAC" w:rsidRPr="000C0BAC">
        <w:t>antennas</w:t>
      </w:r>
      <w:proofErr w:type="spellEnd"/>
      <w:r w:rsidR="000C0BAC" w:rsidRPr="000C0BAC">
        <w:t xml:space="preserve">. </w:t>
      </w:r>
      <w:proofErr w:type="spellStart"/>
      <w:r w:rsidR="000C0BAC">
        <w:t>The</w:t>
      </w:r>
      <w:proofErr w:type="spellEnd"/>
      <w:r w:rsidR="000C0BAC">
        <w:t xml:space="preserve"> radar </w:t>
      </w:r>
      <w:proofErr w:type="spellStart"/>
      <w:r w:rsidR="000C0BAC">
        <w:t>operate</w:t>
      </w:r>
      <w:proofErr w:type="spellEnd"/>
      <w:r w:rsidR="000C0BAC">
        <w:t xml:space="preserve"> in </w:t>
      </w:r>
      <w:proofErr w:type="spellStart"/>
      <w:r w:rsidR="000C0BAC">
        <w:t>linear</w:t>
      </w:r>
      <w:proofErr w:type="spellEnd"/>
      <w:r w:rsidR="000C0BAC">
        <w:t xml:space="preserve"> </w:t>
      </w:r>
      <w:proofErr w:type="spellStart"/>
      <w:r w:rsidR="000C0BAC">
        <w:t>or</w:t>
      </w:r>
      <w:proofErr w:type="spellEnd"/>
      <w:r w:rsidR="000C0BAC">
        <w:t xml:space="preserve"> </w:t>
      </w:r>
      <w:proofErr w:type="spellStart"/>
      <w:r w:rsidR="000C0BAC">
        <w:t>circular</w:t>
      </w:r>
      <w:proofErr w:type="spellEnd"/>
      <w:r w:rsidR="000C0BAC">
        <w:t xml:space="preserve"> </w:t>
      </w:r>
      <w:proofErr w:type="spellStart"/>
      <w:r w:rsidR="000C0BAC">
        <w:t>polarization</w:t>
      </w:r>
      <w:proofErr w:type="spellEnd"/>
      <w:r w:rsidR="000C0BAC">
        <w:t xml:space="preserve"> mode. </w:t>
      </w:r>
      <w:proofErr w:type="spellStart"/>
      <w:r w:rsidR="000C0BAC" w:rsidRPr="000C0BAC">
        <w:t>The</w:t>
      </w:r>
      <w:proofErr w:type="spellEnd"/>
      <w:r w:rsidR="000C0BAC" w:rsidRPr="000C0BAC">
        <w:t xml:space="preserve"> radar </w:t>
      </w:r>
      <w:proofErr w:type="spellStart"/>
      <w:r w:rsidR="000C0BAC" w:rsidRPr="000C0BAC">
        <w:t>meets</w:t>
      </w:r>
      <w:proofErr w:type="spellEnd"/>
      <w:r w:rsidR="000C0BAC" w:rsidRPr="000C0BAC">
        <w:t xml:space="preserve"> </w:t>
      </w:r>
      <w:proofErr w:type="spellStart"/>
      <w:r w:rsidR="000C0BAC" w:rsidRPr="000C0BAC">
        <w:t>relevant</w:t>
      </w:r>
      <w:proofErr w:type="spellEnd"/>
      <w:r w:rsidR="000C0BAC" w:rsidRPr="000C0BAC">
        <w:t xml:space="preserve"> ICAO </w:t>
      </w:r>
      <w:proofErr w:type="spellStart"/>
      <w:r w:rsidR="000C0BAC" w:rsidRPr="000C0BAC">
        <w:t>standards</w:t>
      </w:r>
      <w:proofErr w:type="spellEnd"/>
      <w:r w:rsidR="000C0BAC" w:rsidRPr="000C0BAC">
        <w:t xml:space="preserve"> and </w:t>
      </w:r>
      <w:proofErr w:type="spellStart"/>
      <w:r w:rsidR="000C0BAC" w:rsidRPr="000C0BAC">
        <w:t>follows</w:t>
      </w:r>
      <w:proofErr w:type="spellEnd"/>
      <w:r w:rsidR="000C0BAC" w:rsidRPr="000C0BAC">
        <w:t xml:space="preserve"> </w:t>
      </w:r>
      <w:proofErr w:type="spellStart"/>
      <w:r w:rsidR="000C0BAC" w:rsidRPr="000C0BAC">
        <w:t>the</w:t>
      </w:r>
      <w:proofErr w:type="spellEnd"/>
      <w:r w:rsidR="000C0BAC" w:rsidRPr="000C0BAC">
        <w:t xml:space="preserve"> NATO Vision </w:t>
      </w:r>
      <w:proofErr w:type="spellStart"/>
      <w:r w:rsidR="000C0BAC" w:rsidRPr="000C0BAC">
        <w:t>document</w:t>
      </w:r>
      <w:proofErr w:type="spellEnd"/>
      <w:r w:rsidR="000C0BAC" w:rsidRPr="000C0BAC">
        <w:t xml:space="preserve">, </w:t>
      </w:r>
      <w:proofErr w:type="spellStart"/>
      <w:r w:rsidR="000C0BAC" w:rsidRPr="000C0BAC">
        <w:t>according</w:t>
      </w:r>
      <w:proofErr w:type="spellEnd"/>
      <w:r w:rsidR="000C0BAC" w:rsidRPr="000C0BAC">
        <w:t xml:space="preserve"> to </w:t>
      </w:r>
      <w:proofErr w:type="spellStart"/>
      <w:r w:rsidR="000C0BAC" w:rsidRPr="000C0BAC">
        <w:t>which</w:t>
      </w:r>
      <w:proofErr w:type="spellEnd"/>
      <w:r w:rsidR="000C0BAC" w:rsidRPr="000C0BAC">
        <w:t xml:space="preserve"> </w:t>
      </w:r>
      <w:proofErr w:type="spellStart"/>
      <w:r w:rsidR="000C0BAC" w:rsidRPr="000C0BAC">
        <w:t>the</w:t>
      </w:r>
      <w:proofErr w:type="spellEnd"/>
      <w:r w:rsidR="000C0BAC" w:rsidRPr="000C0BAC">
        <w:t xml:space="preserve"> PAR technology </w:t>
      </w:r>
      <w:proofErr w:type="spellStart"/>
      <w:r w:rsidR="000C0BAC" w:rsidRPr="000C0BAC">
        <w:t>will</w:t>
      </w:r>
      <w:proofErr w:type="spellEnd"/>
      <w:r w:rsidR="000C0BAC" w:rsidRPr="000C0BAC">
        <w:t xml:space="preserve"> </w:t>
      </w:r>
      <w:proofErr w:type="spellStart"/>
      <w:r w:rsidR="000C0BAC" w:rsidRPr="000C0BAC">
        <w:t>be</w:t>
      </w:r>
      <w:proofErr w:type="spellEnd"/>
      <w:r w:rsidR="000C0BAC" w:rsidRPr="000C0BAC">
        <w:t xml:space="preserve"> </w:t>
      </w:r>
      <w:proofErr w:type="spellStart"/>
      <w:r w:rsidR="000C0BAC" w:rsidRPr="000C0BAC">
        <w:t>used</w:t>
      </w:r>
      <w:proofErr w:type="spellEnd"/>
      <w:r w:rsidR="000C0BAC" w:rsidRPr="000C0BAC">
        <w:t xml:space="preserve"> </w:t>
      </w:r>
      <w:proofErr w:type="spellStart"/>
      <w:r w:rsidR="000C0BAC" w:rsidRPr="000C0BAC">
        <w:t>at</w:t>
      </w:r>
      <w:proofErr w:type="spellEnd"/>
      <w:r w:rsidR="000C0BAC" w:rsidRPr="000C0BAC">
        <w:t xml:space="preserve"> least </w:t>
      </w:r>
      <w:proofErr w:type="spellStart"/>
      <w:r w:rsidR="000C0BAC" w:rsidRPr="000C0BAC">
        <w:t>until</w:t>
      </w:r>
      <w:proofErr w:type="spellEnd"/>
      <w:r w:rsidR="000C0BAC" w:rsidRPr="000C0BAC">
        <w:t xml:space="preserve"> 2040. </w:t>
      </w:r>
    </w:p>
    <w:p w14:paraId="1439BE24" w14:textId="77777777" w:rsidR="00AC2474" w:rsidRPr="000C0BAC" w:rsidRDefault="00AC2474" w:rsidP="000C0BAC"/>
    <w:p w14:paraId="195A2CAC" w14:textId="7C56259D" w:rsidR="000C0BAC" w:rsidRPr="000C0BAC" w:rsidRDefault="000C0BAC" w:rsidP="000C0BAC">
      <w:proofErr w:type="spellStart"/>
      <w:r w:rsidRPr="000C0BAC">
        <w:t>The</w:t>
      </w:r>
      <w:proofErr w:type="spellEnd"/>
      <w:r w:rsidRPr="000C0BAC">
        <w:t xml:space="preserve"> PAR-</w:t>
      </w:r>
      <w:r>
        <w:t>NG</w:t>
      </w:r>
      <w:r w:rsidRPr="000C0BAC">
        <w:t xml:space="preserve"> </w:t>
      </w:r>
      <w:proofErr w:type="spellStart"/>
      <w:r w:rsidRPr="000C0BAC">
        <w:t>Precision</w:t>
      </w:r>
      <w:proofErr w:type="spellEnd"/>
      <w:r w:rsidRPr="000C0BAC">
        <w:t xml:space="preserve"> </w:t>
      </w:r>
      <w:proofErr w:type="spellStart"/>
      <w:r w:rsidRPr="000C0BAC">
        <w:t>Approach</w:t>
      </w:r>
      <w:proofErr w:type="spellEnd"/>
      <w:r w:rsidRPr="000C0BAC">
        <w:t xml:space="preserve"> Radar </w:t>
      </w:r>
      <w:proofErr w:type="spellStart"/>
      <w:r w:rsidRPr="000C0BAC">
        <w:t>is</w:t>
      </w:r>
      <w:proofErr w:type="spellEnd"/>
      <w:r w:rsidRPr="000C0BAC">
        <w:t xml:space="preserve"> </w:t>
      </w:r>
      <w:proofErr w:type="spellStart"/>
      <w:r w:rsidRPr="000C0BAC">
        <w:t>designed</w:t>
      </w:r>
      <w:proofErr w:type="spellEnd"/>
      <w:r w:rsidRPr="000C0BAC">
        <w:t xml:space="preserve"> </w:t>
      </w:r>
      <w:proofErr w:type="spellStart"/>
      <w:r w:rsidRPr="000C0BAC">
        <w:t>for</w:t>
      </w:r>
      <w:proofErr w:type="spellEnd"/>
      <w:r w:rsidRPr="000C0BAC">
        <w:t xml:space="preserve"> </w:t>
      </w:r>
      <w:proofErr w:type="spellStart"/>
      <w:r w:rsidRPr="000C0BAC">
        <w:t>target</w:t>
      </w:r>
      <w:proofErr w:type="spellEnd"/>
      <w:r w:rsidRPr="000C0BAC">
        <w:t xml:space="preserve"> </w:t>
      </w:r>
      <w:proofErr w:type="spellStart"/>
      <w:r w:rsidRPr="000C0BAC">
        <w:t>detection</w:t>
      </w:r>
      <w:proofErr w:type="spellEnd"/>
      <w:r w:rsidRPr="000C0BAC">
        <w:t xml:space="preserve"> such as </w:t>
      </w:r>
      <w:proofErr w:type="spellStart"/>
      <w:r w:rsidRPr="000C0BAC">
        <w:t>aircrafts</w:t>
      </w:r>
      <w:proofErr w:type="spellEnd"/>
      <w:r w:rsidRPr="000C0BAC">
        <w:t xml:space="preserve">, </w:t>
      </w:r>
      <w:proofErr w:type="spellStart"/>
      <w:r w:rsidRPr="000C0BAC">
        <w:t>ground</w:t>
      </w:r>
      <w:proofErr w:type="spellEnd"/>
      <w:r w:rsidRPr="000C0BAC">
        <w:t xml:space="preserve"> </w:t>
      </w:r>
      <w:proofErr w:type="spellStart"/>
      <w:r w:rsidRPr="000C0BAC">
        <w:t>objects</w:t>
      </w:r>
      <w:proofErr w:type="spellEnd"/>
      <w:r w:rsidRPr="000C0BAC">
        <w:t xml:space="preserve"> and </w:t>
      </w:r>
      <w:proofErr w:type="spellStart"/>
      <w:r w:rsidRPr="000C0BAC">
        <w:t>meteorological</w:t>
      </w:r>
      <w:proofErr w:type="spellEnd"/>
      <w:r w:rsidRPr="000C0BAC">
        <w:t xml:space="preserve"> </w:t>
      </w:r>
      <w:proofErr w:type="spellStart"/>
      <w:r w:rsidRPr="000C0BAC">
        <w:t>formations</w:t>
      </w:r>
      <w:proofErr w:type="spellEnd"/>
      <w:r w:rsidRPr="000C0BAC">
        <w:t xml:space="preserve">. </w:t>
      </w:r>
      <w:proofErr w:type="spellStart"/>
      <w:r w:rsidRPr="000C0BAC">
        <w:t>The</w:t>
      </w:r>
      <w:proofErr w:type="spellEnd"/>
      <w:r w:rsidRPr="000C0BAC">
        <w:t xml:space="preserve"> </w:t>
      </w:r>
      <w:proofErr w:type="spellStart"/>
      <w:r w:rsidRPr="000C0BAC">
        <w:t>detected</w:t>
      </w:r>
      <w:proofErr w:type="spellEnd"/>
      <w:r w:rsidRPr="000C0BAC">
        <w:t xml:space="preserve"> </w:t>
      </w:r>
      <w:proofErr w:type="spellStart"/>
      <w:r w:rsidRPr="000C0BAC">
        <w:t>information</w:t>
      </w:r>
      <w:proofErr w:type="spellEnd"/>
      <w:r w:rsidRPr="000C0BAC">
        <w:t xml:space="preserve"> </w:t>
      </w:r>
      <w:proofErr w:type="spellStart"/>
      <w:r w:rsidRPr="000C0BAC">
        <w:t>is</w:t>
      </w:r>
      <w:proofErr w:type="spellEnd"/>
      <w:r w:rsidRPr="000C0BAC">
        <w:t xml:space="preserve"> </w:t>
      </w:r>
      <w:proofErr w:type="spellStart"/>
      <w:r w:rsidRPr="000C0BAC">
        <w:t>displayed</w:t>
      </w:r>
      <w:proofErr w:type="spellEnd"/>
      <w:r w:rsidRPr="000C0BAC">
        <w:t xml:space="preserve"> on </w:t>
      </w:r>
      <w:proofErr w:type="spellStart"/>
      <w:r w:rsidRPr="000C0BAC">
        <w:t>workplace</w:t>
      </w:r>
      <w:proofErr w:type="spellEnd"/>
      <w:r w:rsidRPr="000C0BAC">
        <w:t xml:space="preserve"> </w:t>
      </w:r>
      <w:proofErr w:type="spellStart"/>
      <w:r w:rsidRPr="000C0BAC">
        <w:t>screens</w:t>
      </w:r>
      <w:proofErr w:type="spellEnd"/>
      <w:r w:rsidRPr="000C0BAC">
        <w:t xml:space="preserve"> and radar </w:t>
      </w:r>
      <w:proofErr w:type="spellStart"/>
      <w:r w:rsidRPr="000C0BAC">
        <w:t>information</w:t>
      </w:r>
      <w:proofErr w:type="spellEnd"/>
      <w:r w:rsidRPr="000C0BAC">
        <w:t xml:space="preserve"> </w:t>
      </w:r>
      <w:proofErr w:type="spellStart"/>
      <w:r w:rsidRPr="000C0BAC">
        <w:t>is</w:t>
      </w:r>
      <w:proofErr w:type="spellEnd"/>
      <w:r w:rsidRPr="000C0BAC">
        <w:t xml:space="preserve"> </w:t>
      </w:r>
      <w:proofErr w:type="spellStart"/>
      <w:r w:rsidRPr="000C0BAC">
        <w:t>transferred</w:t>
      </w:r>
      <w:proofErr w:type="spellEnd"/>
      <w:r w:rsidRPr="000C0BAC">
        <w:t xml:space="preserve"> to </w:t>
      </w:r>
      <w:proofErr w:type="spellStart"/>
      <w:r w:rsidRPr="000C0BAC">
        <w:t>remote</w:t>
      </w:r>
      <w:proofErr w:type="spellEnd"/>
      <w:r w:rsidRPr="000C0BAC">
        <w:t xml:space="preserve"> ATC </w:t>
      </w:r>
      <w:proofErr w:type="spellStart"/>
      <w:r w:rsidRPr="000C0BAC">
        <w:t>workplaces</w:t>
      </w:r>
      <w:proofErr w:type="spellEnd"/>
      <w:r w:rsidRPr="000C0BAC">
        <w:t xml:space="preserve">. </w:t>
      </w:r>
      <w:proofErr w:type="spellStart"/>
      <w:r w:rsidRPr="000C0BAC">
        <w:t>The</w:t>
      </w:r>
      <w:proofErr w:type="spellEnd"/>
      <w:r w:rsidRPr="000C0BAC">
        <w:t xml:space="preserve"> radar </w:t>
      </w:r>
      <w:proofErr w:type="spellStart"/>
      <w:r w:rsidRPr="000C0BAC">
        <w:t>is</w:t>
      </w:r>
      <w:proofErr w:type="spellEnd"/>
      <w:r w:rsidRPr="000C0BAC">
        <w:t xml:space="preserve"> </w:t>
      </w:r>
      <w:proofErr w:type="spellStart"/>
      <w:r w:rsidRPr="000C0BAC">
        <w:t>particularly</w:t>
      </w:r>
      <w:proofErr w:type="spellEnd"/>
      <w:r w:rsidRPr="000C0BAC">
        <w:t xml:space="preserve"> </w:t>
      </w:r>
      <w:proofErr w:type="spellStart"/>
      <w:r w:rsidRPr="000C0BAC">
        <w:t>important</w:t>
      </w:r>
      <w:proofErr w:type="spellEnd"/>
      <w:r w:rsidRPr="000C0BAC">
        <w:t xml:space="preserve"> in </w:t>
      </w:r>
      <w:proofErr w:type="spellStart"/>
      <w:r w:rsidRPr="000C0BAC">
        <w:t>situations</w:t>
      </w:r>
      <w:proofErr w:type="spellEnd"/>
      <w:r w:rsidRPr="000C0BAC">
        <w:t xml:space="preserve"> </w:t>
      </w:r>
      <w:proofErr w:type="spellStart"/>
      <w:r w:rsidRPr="000C0BAC">
        <w:t>when</w:t>
      </w:r>
      <w:proofErr w:type="spellEnd"/>
      <w:r w:rsidRPr="000C0BAC">
        <w:t xml:space="preserve"> </w:t>
      </w:r>
      <w:proofErr w:type="spellStart"/>
      <w:r w:rsidRPr="000C0BAC">
        <w:t>the</w:t>
      </w:r>
      <w:proofErr w:type="spellEnd"/>
      <w:r w:rsidRPr="000C0BAC">
        <w:t xml:space="preserve"> pilot has limited </w:t>
      </w:r>
      <w:proofErr w:type="spellStart"/>
      <w:r w:rsidRPr="000C0BAC">
        <w:t>sight</w:t>
      </w:r>
      <w:proofErr w:type="spellEnd"/>
      <w:r w:rsidRPr="000C0BAC">
        <w:t xml:space="preserve"> (</w:t>
      </w:r>
      <w:proofErr w:type="spellStart"/>
      <w:r w:rsidRPr="000C0BAC">
        <w:t>because</w:t>
      </w:r>
      <w:proofErr w:type="spellEnd"/>
      <w:r w:rsidRPr="000C0BAC">
        <w:t xml:space="preserve"> </w:t>
      </w:r>
      <w:proofErr w:type="spellStart"/>
      <w:r w:rsidRPr="000C0BAC">
        <w:t>of</w:t>
      </w:r>
      <w:proofErr w:type="spellEnd"/>
      <w:r w:rsidRPr="000C0BAC">
        <w:t xml:space="preserve"> </w:t>
      </w:r>
      <w:proofErr w:type="spellStart"/>
      <w:r w:rsidRPr="000C0BAC">
        <w:t>fog</w:t>
      </w:r>
      <w:proofErr w:type="spellEnd"/>
      <w:r w:rsidRPr="000C0BAC">
        <w:t xml:space="preserve">, </w:t>
      </w:r>
      <w:proofErr w:type="spellStart"/>
      <w:proofErr w:type="gramStart"/>
      <w:r w:rsidRPr="000C0BAC">
        <w:t>rain</w:t>
      </w:r>
      <w:proofErr w:type="spellEnd"/>
      <w:r w:rsidRPr="000C0BAC">
        <w:t>,</w:t>
      </w:r>
      <w:proofErr w:type="gramEnd"/>
      <w:r w:rsidRPr="000C0BAC">
        <w:t xml:space="preserve"> </w:t>
      </w:r>
      <w:proofErr w:type="spellStart"/>
      <w:r w:rsidRPr="000C0BAC">
        <w:t>etc</w:t>
      </w:r>
      <w:proofErr w:type="spellEnd"/>
      <w:r w:rsidRPr="000C0BAC">
        <w:t xml:space="preserve">.) and in </w:t>
      </w:r>
      <w:proofErr w:type="spellStart"/>
      <w:r w:rsidRPr="000C0BAC">
        <w:t>emergency</w:t>
      </w:r>
      <w:proofErr w:type="spellEnd"/>
      <w:r w:rsidRPr="000C0BAC">
        <w:t xml:space="preserve"> </w:t>
      </w:r>
      <w:proofErr w:type="spellStart"/>
      <w:r w:rsidRPr="000C0BAC">
        <w:t>landing</w:t>
      </w:r>
      <w:proofErr w:type="spellEnd"/>
      <w:r w:rsidRPr="000C0BAC">
        <w:t xml:space="preserve"> </w:t>
      </w:r>
      <w:proofErr w:type="spellStart"/>
      <w:r w:rsidRPr="000C0BAC">
        <w:t>due</w:t>
      </w:r>
      <w:proofErr w:type="spellEnd"/>
      <w:r w:rsidRPr="000C0BAC">
        <w:t xml:space="preserve"> to </w:t>
      </w:r>
      <w:proofErr w:type="spellStart"/>
      <w:r w:rsidRPr="000C0BAC">
        <w:t>avionics</w:t>
      </w:r>
      <w:proofErr w:type="spellEnd"/>
      <w:r w:rsidRPr="000C0BAC">
        <w:t xml:space="preserve"> </w:t>
      </w:r>
      <w:proofErr w:type="spellStart"/>
      <w:r w:rsidRPr="000C0BAC">
        <w:t>failure</w:t>
      </w:r>
      <w:proofErr w:type="spellEnd"/>
      <w:r w:rsidRPr="000C0BAC">
        <w:t xml:space="preserve">. In </w:t>
      </w:r>
      <w:proofErr w:type="spellStart"/>
      <w:r w:rsidRPr="000C0BAC">
        <w:t>this</w:t>
      </w:r>
      <w:proofErr w:type="spellEnd"/>
      <w:r w:rsidRPr="000C0BAC">
        <w:t xml:space="preserve"> </w:t>
      </w:r>
      <w:proofErr w:type="spellStart"/>
      <w:r w:rsidRPr="000C0BAC">
        <w:t>situation</w:t>
      </w:r>
      <w:proofErr w:type="spellEnd"/>
      <w:r w:rsidRPr="000C0BAC">
        <w:t xml:space="preserve">, </w:t>
      </w:r>
      <w:proofErr w:type="spellStart"/>
      <w:r w:rsidRPr="000C0BAC">
        <w:t>the</w:t>
      </w:r>
      <w:proofErr w:type="spellEnd"/>
      <w:r w:rsidRPr="000C0BAC">
        <w:t xml:space="preserve"> radar has to </w:t>
      </w:r>
      <w:proofErr w:type="spellStart"/>
      <w:r w:rsidRPr="000C0BAC">
        <w:t>provide</w:t>
      </w:r>
      <w:proofErr w:type="spellEnd"/>
      <w:r w:rsidRPr="000C0BAC">
        <w:t xml:space="preserve"> </w:t>
      </w:r>
      <w:proofErr w:type="spellStart"/>
      <w:r w:rsidRPr="000C0BAC">
        <w:t>the</w:t>
      </w:r>
      <w:proofErr w:type="spellEnd"/>
      <w:r w:rsidRPr="000C0BAC">
        <w:t xml:space="preserve"> </w:t>
      </w:r>
      <w:proofErr w:type="spellStart"/>
      <w:r w:rsidRPr="000C0BAC">
        <w:t>approach</w:t>
      </w:r>
      <w:proofErr w:type="spellEnd"/>
      <w:r w:rsidRPr="000C0BAC">
        <w:t xml:space="preserve"> </w:t>
      </w:r>
      <w:proofErr w:type="spellStart"/>
      <w:r w:rsidRPr="000C0BAC">
        <w:t>controller</w:t>
      </w:r>
      <w:proofErr w:type="spellEnd"/>
      <w:r w:rsidRPr="000C0BAC">
        <w:t xml:space="preserve"> </w:t>
      </w:r>
      <w:proofErr w:type="spellStart"/>
      <w:r w:rsidRPr="000C0BAC">
        <w:t>with</w:t>
      </w:r>
      <w:proofErr w:type="spellEnd"/>
      <w:r w:rsidRPr="000C0BAC">
        <w:t xml:space="preserve"> maximum </w:t>
      </w:r>
      <w:proofErr w:type="spellStart"/>
      <w:r w:rsidRPr="000C0BAC">
        <w:t>quality</w:t>
      </w:r>
      <w:proofErr w:type="spellEnd"/>
      <w:r w:rsidRPr="000C0BAC">
        <w:t xml:space="preserve"> radar display </w:t>
      </w:r>
      <w:proofErr w:type="spellStart"/>
      <w:r w:rsidRPr="000C0BAC">
        <w:t>complemented</w:t>
      </w:r>
      <w:proofErr w:type="spellEnd"/>
      <w:r w:rsidRPr="000C0BAC">
        <w:t xml:space="preserve"> by </w:t>
      </w:r>
      <w:proofErr w:type="spellStart"/>
      <w:r w:rsidRPr="000C0BAC">
        <w:t>computer</w:t>
      </w:r>
      <w:proofErr w:type="spellEnd"/>
      <w:r w:rsidRPr="000C0BAC">
        <w:t xml:space="preserve"> </w:t>
      </w:r>
      <w:proofErr w:type="spellStart"/>
      <w:r w:rsidRPr="000C0BAC">
        <w:t>evaluation</w:t>
      </w:r>
      <w:proofErr w:type="spellEnd"/>
      <w:r w:rsidRPr="000C0BAC">
        <w:t xml:space="preserve"> </w:t>
      </w:r>
      <w:proofErr w:type="spellStart"/>
      <w:r w:rsidRPr="000C0BAC">
        <w:t>of</w:t>
      </w:r>
      <w:proofErr w:type="spellEnd"/>
      <w:r w:rsidRPr="000C0BAC">
        <w:t xml:space="preserve"> speed, </w:t>
      </w:r>
      <w:proofErr w:type="spellStart"/>
      <w:r w:rsidRPr="000C0BAC">
        <w:t>deviations</w:t>
      </w:r>
      <w:proofErr w:type="spellEnd"/>
      <w:r w:rsidRPr="000C0BAC">
        <w:t xml:space="preserve"> </w:t>
      </w:r>
      <w:proofErr w:type="spellStart"/>
      <w:r w:rsidRPr="000C0BAC">
        <w:t>from</w:t>
      </w:r>
      <w:proofErr w:type="spellEnd"/>
      <w:r w:rsidRPr="000C0BAC">
        <w:t xml:space="preserve"> </w:t>
      </w:r>
      <w:proofErr w:type="spellStart"/>
      <w:r w:rsidRPr="000C0BAC">
        <w:t>glide</w:t>
      </w:r>
      <w:proofErr w:type="spellEnd"/>
      <w:r w:rsidRPr="000C0BAC">
        <w:t xml:space="preserve"> </w:t>
      </w:r>
      <w:proofErr w:type="spellStart"/>
      <w:r w:rsidRPr="000C0BAC">
        <w:t>path</w:t>
      </w:r>
      <w:proofErr w:type="spellEnd"/>
      <w:r w:rsidRPr="000C0BAC">
        <w:t>/</w:t>
      </w:r>
      <w:proofErr w:type="spellStart"/>
      <w:r w:rsidRPr="000C0BAC">
        <w:t>course</w:t>
      </w:r>
      <w:proofErr w:type="spellEnd"/>
      <w:r w:rsidRPr="000C0BAC">
        <w:t xml:space="preserve"> line, </w:t>
      </w:r>
      <w:proofErr w:type="spellStart"/>
      <w:r w:rsidRPr="000C0BAC">
        <w:t>the</w:t>
      </w:r>
      <w:proofErr w:type="spellEnd"/>
      <w:r w:rsidRPr="000C0BAC">
        <w:t xml:space="preserve"> distance </w:t>
      </w:r>
      <w:proofErr w:type="spellStart"/>
      <w:r w:rsidRPr="000C0BAC">
        <w:t>from</w:t>
      </w:r>
      <w:proofErr w:type="spellEnd"/>
      <w:r w:rsidRPr="000C0BAC">
        <w:t xml:space="preserve"> </w:t>
      </w:r>
      <w:proofErr w:type="spellStart"/>
      <w:r w:rsidRPr="000C0BAC">
        <w:t>the</w:t>
      </w:r>
      <w:proofErr w:type="spellEnd"/>
      <w:r w:rsidRPr="000C0BAC">
        <w:t xml:space="preserve"> </w:t>
      </w:r>
      <w:proofErr w:type="spellStart"/>
      <w:r w:rsidRPr="000C0BAC">
        <w:t>previously</w:t>
      </w:r>
      <w:proofErr w:type="spellEnd"/>
      <w:r w:rsidRPr="000C0BAC">
        <w:t xml:space="preserve"> </w:t>
      </w:r>
      <w:proofErr w:type="spellStart"/>
      <w:r w:rsidRPr="000C0BAC">
        <w:t>approaching</w:t>
      </w:r>
      <w:proofErr w:type="spellEnd"/>
      <w:r w:rsidRPr="000C0BAC">
        <w:t xml:space="preserve"> </w:t>
      </w:r>
      <w:proofErr w:type="spellStart"/>
      <w:proofErr w:type="gramStart"/>
      <w:r w:rsidRPr="000C0BAC">
        <w:t>aircraft</w:t>
      </w:r>
      <w:proofErr w:type="spellEnd"/>
      <w:r w:rsidRPr="000C0BAC">
        <w:t>,</w:t>
      </w:r>
      <w:proofErr w:type="gramEnd"/>
      <w:r w:rsidRPr="000C0BAC">
        <w:t xml:space="preserve"> </w:t>
      </w:r>
      <w:proofErr w:type="spellStart"/>
      <w:r w:rsidRPr="000C0BAC">
        <w:t>etc</w:t>
      </w:r>
      <w:proofErr w:type="spellEnd"/>
      <w:r w:rsidRPr="000C0BAC">
        <w:t>.</w:t>
      </w:r>
    </w:p>
    <w:p w14:paraId="66CF0C55" w14:textId="77777777" w:rsidR="002B5494" w:rsidRDefault="002B5494">
      <w:pPr>
        <w:rPr>
          <w:b/>
          <w:bCs/>
          <w:sz w:val="24"/>
          <w:szCs w:val="24"/>
        </w:rPr>
      </w:pPr>
    </w:p>
    <w:p w14:paraId="79DB5F96" w14:textId="215C239D" w:rsidR="00052C1F" w:rsidRPr="00052C1F" w:rsidRDefault="002B5494" w:rsidP="002B549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881A9C" w:rsidRPr="00052C1F">
        <w:rPr>
          <w:b/>
          <w:bCs/>
          <w:sz w:val="24"/>
          <w:szCs w:val="24"/>
        </w:rPr>
        <w:t xml:space="preserve">IR TRAFFIC CONTROL SYSTEMS </w:t>
      </w:r>
    </w:p>
    <w:p w14:paraId="0A30BD62" w14:textId="6FEEED82" w:rsidR="00881A9C" w:rsidRPr="00AC2474" w:rsidRDefault="00881A9C">
      <w:pPr>
        <w:rPr>
          <w:b/>
          <w:bCs/>
          <w:u w:val="single"/>
        </w:rPr>
      </w:pPr>
      <w:r w:rsidRPr="00AC2474">
        <w:rPr>
          <w:b/>
          <w:bCs/>
          <w:u w:val="single"/>
        </w:rPr>
        <w:t>ERDIS</w:t>
      </w:r>
    </w:p>
    <w:p w14:paraId="3C1A8359" w14:textId="282183C7" w:rsidR="00052C1F" w:rsidRDefault="00AC2474">
      <w:r w:rsidRPr="001E0D47">
        <w:rPr>
          <w:rFonts w:eastAsia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8C9205E" wp14:editId="7EC565FC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05867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87" y="21316"/>
                <wp:lineTo x="2138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C1F" w:rsidRPr="00052C1F">
        <w:t xml:space="preserve">ERDIS </w:t>
      </w:r>
      <w:proofErr w:type="spellStart"/>
      <w:r w:rsidR="00052C1F" w:rsidRPr="00052C1F">
        <w:t>is</w:t>
      </w:r>
      <w:proofErr w:type="spellEnd"/>
      <w:r w:rsidR="00052C1F" w:rsidRPr="00052C1F">
        <w:t xml:space="preserve"> a </w:t>
      </w:r>
      <w:proofErr w:type="spellStart"/>
      <w:r w:rsidR="00052C1F" w:rsidRPr="00052C1F">
        <w:t>state</w:t>
      </w:r>
      <w:proofErr w:type="spellEnd"/>
      <w:r w:rsidR="00052C1F" w:rsidRPr="00052C1F">
        <w:t>-</w:t>
      </w:r>
      <w:proofErr w:type="spellStart"/>
      <w:r w:rsidR="00052C1F" w:rsidRPr="00052C1F">
        <w:t>of</w:t>
      </w:r>
      <w:proofErr w:type="spellEnd"/>
      <w:r w:rsidR="00052C1F" w:rsidRPr="00052C1F">
        <w:t>-</w:t>
      </w:r>
      <w:proofErr w:type="spellStart"/>
      <w:r w:rsidR="00052C1F" w:rsidRPr="00052C1F">
        <w:t>the</w:t>
      </w:r>
      <w:proofErr w:type="spellEnd"/>
      <w:r w:rsidR="00052C1F" w:rsidRPr="00052C1F">
        <w:t xml:space="preserve">-art Air </w:t>
      </w:r>
      <w:proofErr w:type="spellStart"/>
      <w:r w:rsidR="00052C1F" w:rsidRPr="00052C1F">
        <w:t>Traffic</w:t>
      </w:r>
      <w:proofErr w:type="spellEnd"/>
      <w:r w:rsidR="00052C1F" w:rsidRPr="00052C1F">
        <w:t xml:space="preserve"> Management </w:t>
      </w:r>
      <w:proofErr w:type="spellStart"/>
      <w:r w:rsidR="00052C1F" w:rsidRPr="00052C1F">
        <w:t>Automation</w:t>
      </w:r>
      <w:proofErr w:type="spellEnd"/>
      <w:r w:rsidR="00052C1F" w:rsidRPr="00052C1F">
        <w:t xml:space="preserve"> </w:t>
      </w:r>
      <w:proofErr w:type="spellStart"/>
      <w:r w:rsidR="00052C1F" w:rsidRPr="00052C1F">
        <w:t>System</w:t>
      </w:r>
      <w:proofErr w:type="spellEnd"/>
      <w:r w:rsidR="00052C1F" w:rsidRPr="00052C1F">
        <w:t xml:space="preserve"> </w:t>
      </w:r>
      <w:proofErr w:type="spellStart"/>
      <w:r w:rsidR="00052C1F" w:rsidRPr="00052C1F">
        <w:t>developed</w:t>
      </w:r>
      <w:proofErr w:type="spellEnd"/>
      <w:r w:rsidR="00052C1F" w:rsidRPr="00052C1F">
        <w:t xml:space="preserve"> by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company</w:t>
      </w:r>
      <w:proofErr w:type="spellEnd"/>
      <w:r w:rsidR="00052C1F" w:rsidRPr="00052C1F">
        <w:t xml:space="preserve"> ELDIS Pardubice and </w:t>
      </w:r>
      <w:proofErr w:type="spellStart"/>
      <w:r w:rsidR="00052C1F" w:rsidRPr="00052C1F">
        <w:t>designed</w:t>
      </w:r>
      <w:proofErr w:type="spellEnd"/>
      <w:r w:rsidR="00052C1F" w:rsidRPr="00052C1F">
        <w:t xml:space="preserve"> </w:t>
      </w:r>
      <w:proofErr w:type="spellStart"/>
      <w:r w:rsidR="00052C1F" w:rsidRPr="00052C1F">
        <w:t>for</w:t>
      </w:r>
      <w:proofErr w:type="spellEnd"/>
      <w:r w:rsidR="00052C1F" w:rsidRPr="00052C1F">
        <w:t xml:space="preserve"> </w:t>
      </w:r>
      <w:proofErr w:type="spellStart"/>
      <w:r w:rsidR="00052C1F" w:rsidRPr="00052C1F">
        <w:t>the</w:t>
      </w:r>
      <w:proofErr w:type="spellEnd"/>
      <w:r w:rsidR="00052C1F" w:rsidRPr="00052C1F">
        <w:t xml:space="preserve"> </w:t>
      </w:r>
      <w:proofErr w:type="spellStart"/>
      <w:r w:rsidR="00052C1F" w:rsidRPr="00052C1F">
        <w:t>civilian</w:t>
      </w:r>
      <w:proofErr w:type="spellEnd"/>
      <w:r w:rsidR="00052C1F" w:rsidRPr="00052C1F">
        <w:t xml:space="preserve">, </w:t>
      </w:r>
      <w:proofErr w:type="spellStart"/>
      <w:r w:rsidR="00052C1F" w:rsidRPr="00052C1F">
        <w:t>military</w:t>
      </w:r>
      <w:proofErr w:type="spellEnd"/>
      <w:r w:rsidR="00052C1F" w:rsidRPr="00052C1F">
        <w:t xml:space="preserve"> and civ/mil joint ATM </w:t>
      </w:r>
      <w:proofErr w:type="spellStart"/>
      <w:r w:rsidR="00052C1F" w:rsidRPr="00052C1F">
        <w:t>centres</w:t>
      </w:r>
      <w:proofErr w:type="spellEnd"/>
      <w:r w:rsidR="00052C1F" w:rsidRPr="00052C1F">
        <w:t xml:space="preserve">. </w:t>
      </w:r>
      <w:proofErr w:type="spellStart"/>
      <w:r w:rsidR="00052C1F" w:rsidRPr="00052C1F">
        <w:t>The</w:t>
      </w:r>
      <w:proofErr w:type="spellEnd"/>
      <w:r w:rsidR="00052C1F" w:rsidRPr="00052C1F">
        <w:t xml:space="preserve"> ERDIS </w:t>
      </w:r>
      <w:proofErr w:type="spellStart"/>
      <w:r w:rsidR="00052C1F" w:rsidRPr="00052C1F">
        <w:t>system</w:t>
      </w:r>
      <w:proofErr w:type="spellEnd"/>
      <w:r w:rsidR="00052C1F" w:rsidRPr="00052C1F">
        <w:t xml:space="preserve"> </w:t>
      </w:r>
      <w:proofErr w:type="spellStart"/>
      <w:r w:rsidR="00052C1F" w:rsidRPr="00052C1F">
        <w:t>supports</w:t>
      </w:r>
      <w:proofErr w:type="spellEnd"/>
      <w:r w:rsidR="00052C1F" w:rsidRPr="00052C1F">
        <w:t xml:space="preserve"> </w:t>
      </w:r>
      <w:proofErr w:type="spellStart"/>
      <w:r w:rsidR="00052C1F" w:rsidRPr="00052C1F">
        <w:t>surveillance</w:t>
      </w:r>
      <w:proofErr w:type="spellEnd"/>
      <w:r w:rsidR="00052C1F" w:rsidRPr="00052C1F">
        <w:t xml:space="preserve"> and/</w:t>
      </w:r>
      <w:proofErr w:type="spellStart"/>
      <w:r w:rsidR="00052C1F" w:rsidRPr="00052C1F">
        <w:t>or</w:t>
      </w:r>
      <w:proofErr w:type="spellEnd"/>
      <w:r w:rsidR="00052C1F" w:rsidRPr="00052C1F">
        <w:t xml:space="preserve"> </w:t>
      </w:r>
      <w:proofErr w:type="spellStart"/>
      <w:r w:rsidR="00052C1F" w:rsidRPr="00052C1F">
        <w:t>procedural</w:t>
      </w:r>
      <w:proofErr w:type="spellEnd"/>
      <w:r w:rsidR="00052C1F" w:rsidRPr="00052C1F">
        <w:t xml:space="preserve"> air </w:t>
      </w:r>
      <w:proofErr w:type="spellStart"/>
      <w:r w:rsidR="00052C1F" w:rsidRPr="00052C1F">
        <w:t>traffic</w:t>
      </w:r>
      <w:proofErr w:type="spellEnd"/>
      <w:r w:rsidR="00052C1F" w:rsidRPr="00052C1F">
        <w:t xml:space="preserve"> </w:t>
      </w:r>
      <w:proofErr w:type="spellStart"/>
      <w:r w:rsidR="00052C1F" w:rsidRPr="00052C1F">
        <w:t>control</w:t>
      </w:r>
      <w:proofErr w:type="spellEnd"/>
      <w:r w:rsidR="00052C1F" w:rsidRPr="00052C1F">
        <w:t xml:space="preserve"> </w:t>
      </w:r>
      <w:proofErr w:type="spellStart"/>
      <w:r w:rsidR="00052C1F" w:rsidRPr="00052C1F">
        <w:t>operations</w:t>
      </w:r>
      <w:proofErr w:type="spellEnd"/>
      <w:r w:rsidR="00052C1F" w:rsidRPr="00052C1F">
        <w:t xml:space="preserve"> </w:t>
      </w:r>
      <w:proofErr w:type="spellStart"/>
      <w:r w:rsidR="00052C1F" w:rsidRPr="00052C1F">
        <w:t>for</w:t>
      </w:r>
      <w:proofErr w:type="spellEnd"/>
      <w:r w:rsidR="00052C1F" w:rsidRPr="00052C1F">
        <w:t xml:space="preserve"> En-</w:t>
      </w:r>
      <w:proofErr w:type="spellStart"/>
      <w:r w:rsidR="00052C1F" w:rsidRPr="00052C1F">
        <w:t>route</w:t>
      </w:r>
      <w:proofErr w:type="spellEnd"/>
      <w:r w:rsidR="00052C1F" w:rsidRPr="00052C1F">
        <w:t xml:space="preserve"> (ACC), </w:t>
      </w:r>
      <w:proofErr w:type="spellStart"/>
      <w:r w:rsidR="00052C1F" w:rsidRPr="00052C1F">
        <w:t>Approach</w:t>
      </w:r>
      <w:proofErr w:type="spellEnd"/>
      <w:r w:rsidR="00052C1F" w:rsidRPr="00052C1F">
        <w:t xml:space="preserve"> (APP) and Tower (TWR) </w:t>
      </w:r>
      <w:proofErr w:type="spellStart"/>
      <w:r w:rsidR="00052C1F" w:rsidRPr="00052C1F">
        <w:t>control</w:t>
      </w:r>
      <w:proofErr w:type="spellEnd"/>
      <w:r w:rsidR="00052C1F" w:rsidRPr="00052C1F">
        <w:t xml:space="preserve"> and </w:t>
      </w:r>
      <w:proofErr w:type="spellStart"/>
      <w:r w:rsidR="00052C1F" w:rsidRPr="00052C1F">
        <w:t>planning</w:t>
      </w:r>
      <w:proofErr w:type="spellEnd"/>
      <w:r w:rsidR="00052C1F" w:rsidRPr="00052C1F">
        <w:t xml:space="preserve"> air </w:t>
      </w:r>
      <w:proofErr w:type="spellStart"/>
      <w:r w:rsidR="00052C1F" w:rsidRPr="00052C1F">
        <w:t>traffic</w:t>
      </w:r>
      <w:proofErr w:type="spellEnd"/>
      <w:r w:rsidR="00052C1F" w:rsidRPr="00052C1F">
        <w:t xml:space="preserve"> </w:t>
      </w:r>
      <w:proofErr w:type="spellStart"/>
      <w:r w:rsidR="00052C1F" w:rsidRPr="00052C1F">
        <w:t>services</w:t>
      </w:r>
      <w:proofErr w:type="spellEnd"/>
      <w:r w:rsidR="00052C1F" w:rsidRPr="00052C1F">
        <w:t xml:space="preserve">. </w:t>
      </w:r>
      <w:proofErr w:type="spellStart"/>
      <w:r w:rsidR="00052C1F" w:rsidRPr="00052C1F">
        <w:t>System</w:t>
      </w:r>
      <w:proofErr w:type="spellEnd"/>
      <w:r w:rsidR="00052C1F" w:rsidRPr="00052C1F">
        <w:t xml:space="preserve"> </w:t>
      </w:r>
      <w:proofErr w:type="spellStart"/>
      <w:r w:rsidR="00052C1F" w:rsidRPr="00052C1F">
        <w:t>is</w:t>
      </w:r>
      <w:proofErr w:type="spellEnd"/>
      <w:r w:rsidR="00052C1F" w:rsidRPr="00052C1F">
        <w:t xml:space="preserve"> </w:t>
      </w:r>
      <w:proofErr w:type="spellStart"/>
      <w:r w:rsidR="00052C1F" w:rsidRPr="00052C1F">
        <w:t>designed</w:t>
      </w:r>
      <w:proofErr w:type="spellEnd"/>
      <w:r w:rsidR="00052C1F" w:rsidRPr="00052C1F">
        <w:t xml:space="preserve"> </w:t>
      </w:r>
      <w:proofErr w:type="spellStart"/>
      <w:r w:rsidR="00052C1F" w:rsidRPr="00052C1F">
        <w:t>for</w:t>
      </w:r>
      <w:proofErr w:type="spellEnd"/>
      <w:r w:rsidR="00052C1F" w:rsidRPr="00052C1F">
        <w:t xml:space="preserve"> </w:t>
      </w:r>
      <w:proofErr w:type="spellStart"/>
      <w:r w:rsidR="00052C1F" w:rsidRPr="00052C1F">
        <w:t>fail-safe</w:t>
      </w:r>
      <w:proofErr w:type="spellEnd"/>
      <w:r w:rsidR="00052C1F" w:rsidRPr="00052C1F">
        <w:t xml:space="preserve"> 24/7 </w:t>
      </w:r>
      <w:proofErr w:type="spellStart"/>
      <w:r w:rsidR="00052C1F" w:rsidRPr="00052C1F">
        <w:t>operation</w:t>
      </w:r>
      <w:proofErr w:type="spellEnd"/>
      <w:r w:rsidR="00052C1F" w:rsidRPr="00052C1F">
        <w:t>. </w:t>
      </w:r>
    </w:p>
    <w:p w14:paraId="3BDF1D08" w14:textId="77777777" w:rsidR="00052C1F" w:rsidRDefault="00052C1F"/>
    <w:p w14:paraId="4E924522" w14:textId="79697DEA" w:rsidR="00881A9C" w:rsidRDefault="00881A9C" w:rsidP="002B5494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052C1F">
        <w:rPr>
          <w:b/>
          <w:bCs/>
          <w:sz w:val="24"/>
          <w:szCs w:val="24"/>
        </w:rPr>
        <w:t>RADAR MODERNIZATIONS</w:t>
      </w:r>
    </w:p>
    <w:p w14:paraId="5F107B2F" w14:textId="34B61CCB" w:rsidR="00052C1F" w:rsidRDefault="00052C1F">
      <w:proofErr w:type="spellStart"/>
      <w:r w:rsidRPr="00052C1F">
        <w:t>We</w:t>
      </w:r>
      <w:proofErr w:type="spellEnd"/>
      <w:r w:rsidRPr="00052C1F">
        <w:t xml:space="preserve"> are </w:t>
      </w:r>
      <w:proofErr w:type="spellStart"/>
      <w:r w:rsidRPr="00052C1F">
        <w:t>performing</w:t>
      </w:r>
      <w:proofErr w:type="spellEnd"/>
      <w:r w:rsidRPr="00052C1F">
        <w:t xml:space="preserve"> </w:t>
      </w:r>
      <w:proofErr w:type="spellStart"/>
      <w:r w:rsidRPr="00052C1F">
        <w:t>also</w:t>
      </w:r>
      <w:proofErr w:type="spellEnd"/>
      <w:r w:rsidRPr="00052C1F">
        <w:t xml:space="preserve"> </w:t>
      </w:r>
      <w:proofErr w:type="spellStart"/>
      <w:r w:rsidRPr="00052C1F">
        <w:t>modernisations</w:t>
      </w:r>
      <w:proofErr w:type="spellEnd"/>
      <w:r w:rsidRPr="00052C1F">
        <w:t xml:space="preserve"> </w:t>
      </w:r>
      <w:proofErr w:type="spellStart"/>
      <w:r w:rsidRPr="00052C1F">
        <w:t>of</w:t>
      </w:r>
      <w:proofErr w:type="spellEnd"/>
      <w:r w:rsidRPr="00052C1F">
        <w:t xml:space="preserve"> </w:t>
      </w:r>
      <w:proofErr w:type="spellStart"/>
      <w:r w:rsidRPr="00052C1F">
        <w:t>older</w:t>
      </w:r>
      <w:proofErr w:type="spellEnd"/>
      <w:r w:rsidRPr="00052C1F">
        <w:t xml:space="preserve"> radar </w:t>
      </w:r>
      <w:proofErr w:type="spellStart"/>
      <w:r w:rsidRPr="00052C1F">
        <w:t>systems</w:t>
      </w:r>
      <w:proofErr w:type="spellEnd"/>
      <w:r w:rsidRPr="00052C1F"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RSP-10, ASR, PSR, P-37, L-BAND, MPR 3-D.</w:t>
      </w:r>
    </w:p>
    <w:p w14:paraId="497B5F14" w14:textId="1CFB591C" w:rsidR="00602DA1" w:rsidRDefault="00602DA1"/>
    <w:p w14:paraId="71964EA7" w14:textId="77777777" w:rsidR="00602DA1" w:rsidRPr="00052C1F" w:rsidRDefault="00602DA1"/>
    <w:sectPr w:rsidR="00602DA1" w:rsidRPr="0005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7B01"/>
    <w:multiLevelType w:val="hybridMultilevel"/>
    <w:tmpl w:val="062E7D6E"/>
    <w:lvl w:ilvl="0" w:tplc="8CC4B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CD2"/>
    <w:multiLevelType w:val="hybridMultilevel"/>
    <w:tmpl w:val="A8321AAA"/>
    <w:lvl w:ilvl="0" w:tplc="5AA4AC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446442">
    <w:abstractNumId w:val="0"/>
  </w:num>
  <w:num w:numId="2" w16cid:durableId="17985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9C"/>
    <w:rsid w:val="00052C1F"/>
    <w:rsid w:val="000C0BAC"/>
    <w:rsid w:val="002B5494"/>
    <w:rsid w:val="004B686B"/>
    <w:rsid w:val="00554AFE"/>
    <w:rsid w:val="00602DA1"/>
    <w:rsid w:val="007A2F09"/>
    <w:rsid w:val="00840992"/>
    <w:rsid w:val="00881A9C"/>
    <w:rsid w:val="00944B05"/>
    <w:rsid w:val="00A77E39"/>
    <w:rsid w:val="00A83B67"/>
    <w:rsid w:val="00AC2474"/>
    <w:rsid w:val="00C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B17"/>
  <w15:chartTrackingRefBased/>
  <w15:docId w15:val="{823E01A9-2BE5-4525-9D6D-2D6F3DBC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992"/>
    <w:pPr>
      <w:ind w:left="720"/>
      <w:contextualSpacing/>
    </w:pPr>
  </w:style>
  <w:style w:type="paragraph" w:customStyle="1" w:styleId="froala-type-perex-grey">
    <w:name w:val="froala-type-perex-grey"/>
    <w:basedOn w:val="Normln"/>
    <w:rsid w:val="0005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Kubešová Pavla</dc:creator>
  <cp:keywords/>
  <dc:description/>
  <cp:lastModifiedBy>Kubešová Pavla</cp:lastModifiedBy>
  <cp:revision>3</cp:revision>
  <dcterms:created xsi:type="dcterms:W3CDTF">2022-10-20T11:11:00Z</dcterms:created>
  <dcterms:modified xsi:type="dcterms:W3CDTF">2022-10-20T11:15:00Z</dcterms:modified>
</cp:coreProperties>
</file>