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3C" w:rsidRPr="00C71717" w:rsidRDefault="00C63A61" w:rsidP="0037123C">
      <w:pPr>
        <w:rPr>
          <w:b/>
          <w:sz w:val="32"/>
          <w:szCs w:val="28"/>
          <w:lang w:val="es-ES"/>
        </w:rPr>
      </w:pPr>
      <w:r w:rsidRPr="00C71717">
        <w:rPr>
          <w:b/>
          <w:sz w:val="32"/>
          <w:szCs w:val="28"/>
          <w:lang w:val="es-ES"/>
        </w:rPr>
        <w:t>Resumen de IN/OUT PUTS y WRITE de</w:t>
      </w:r>
      <w:r w:rsidR="0037123C" w:rsidRPr="00C71717">
        <w:rPr>
          <w:b/>
          <w:sz w:val="32"/>
          <w:szCs w:val="28"/>
          <w:lang w:val="es-ES"/>
        </w:rPr>
        <w:t xml:space="preserve"> TRIAD </w:t>
      </w:r>
      <w:r w:rsidR="00577221" w:rsidRPr="00C71717">
        <w:rPr>
          <w:b/>
          <w:sz w:val="32"/>
          <w:szCs w:val="28"/>
          <w:lang w:val="es-ES"/>
        </w:rPr>
        <w:t>–</w:t>
      </w:r>
      <w:r w:rsidR="0037123C" w:rsidRPr="00C71717">
        <w:rPr>
          <w:b/>
          <w:sz w:val="32"/>
          <w:szCs w:val="28"/>
          <w:lang w:val="es-ES"/>
        </w:rPr>
        <w:t xml:space="preserve"> LN</w:t>
      </w:r>
      <w:r w:rsidR="00577221" w:rsidRPr="00C71717">
        <w:rPr>
          <w:b/>
          <w:sz w:val="32"/>
          <w:szCs w:val="28"/>
          <w:lang w:val="es-ES"/>
        </w:rPr>
        <w:t>.</w:t>
      </w:r>
    </w:p>
    <w:p w:rsidR="0037123C" w:rsidRPr="007E1E35" w:rsidRDefault="0037123C" w:rsidP="0037123C">
      <w:pPr>
        <w:spacing w:line="240" w:lineRule="auto"/>
        <w:contextualSpacing/>
        <w:rPr>
          <w:sz w:val="28"/>
          <w:lang w:val="es-ES"/>
        </w:rPr>
      </w:pPr>
      <w:r w:rsidRPr="007E1E35">
        <w:rPr>
          <w:sz w:val="28"/>
          <w:lang w:val="es-ES"/>
        </w:rPr>
        <w:t>Los INPUTS/OUTPUTS son:</w:t>
      </w:r>
    </w:p>
    <w:p w:rsidR="0037123C" w:rsidRPr="004D4BF6" w:rsidRDefault="0037123C" w:rsidP="0037123C">
      <w:pPr>
        <w:spacing w:line="240" w:lineRule="auto"/>
        <w:contextualSpacing/>
        <w:rPr>
          <w:sz w:val="24"/>
          <w:lang w:val="es-ES"/>
        </w:rPr>
      </w:pPr>
    </w:p>
    <w:p w:rsidR="0037123C" w:rsidRPr="00D72E8B" w:rsidRDefault="0037123C" w:rsidP="0037123C">
      <w:pPr>
        <w:spacing w:line="240" w:lineRule="auto"/>
        <w:contextualSpacing/>
        <w:rPr>
          <w:sz w:val="28"/>
          <w:u w:val="single"/>
          <w:lang w:val="es-ES"/>
        </w:rPr>
      </w:pPr>
      <w:r w:rsidRPr="00D72E8B">
        <w:rPr>
          <w:sz w:val="28"/>
          <w:u w:val="single"/>
          <w:lang w:val="es-ES"/>
        </w:rPr>
        <w:t>DEALS</w:t>
      </w:r>
    </w:p>
    <w:p w:rsidR="0037123C" w:rsidRPr="004D4BF6" w:rsidRDefault="0037123C" w:rsidP="0037123C">
      <w:pPr>
        <w:spacing w:line="240" w:lineRule="auto"/>
        <w:contextualSpacing/>
        <w:rPr>
          <w:sz w:val="24"/>
          <w:u w:val="single"/>
          <w:lang w:val="es-ES"/>
        </w:rPr>
      </w:pPr>
    </w:p>
    <w:p w:rsidR="0037123C" w:rsidRPr="004D4BF6" w:rsidRDefault="0037123C" w:rsidP="0037123C">
      <w:pPr>
        <w:spacing w:line="240" w:lineRule="auto"/>
        <w:contextualSpacing/>
        <w:rPr>
          <w:sz w:val="26"/>
          <w:szCs w:val="26"/>
          <w:lang w:val="es-ES"/>
        </w:rPr>
      </w:pPr>
      <w:r w:rsidRPr="004D4BF6">
        <w:rPr>
          <w:sz w:val="26"/>
          <w:szCs w:val="26"/>
          <w:lang w:val="es-ES"/>
        </w:rPr>
        <w:t>Se hacen consultas para obtener los siguientes campos:</w:t>
      </w:r>
    </w:p>
    <w:p w:rsidR="0037123C" w:rsidRPr="004D4BF6" w:rsidRDefault="0037123C" w:rsidP="0037123C">
      <w:pPr>
        <w:pStyle w:val="Prrafodelista"/>
        <w:numPr>
          <w:ilvl w:val="0"/>
          <w:numId w:val="1"/>
        </w:numPr>
        <w:spacing w:line="240" w:lineRule="auto"/>
        <w:rPr>
          <w:sz w:val="26"/>
          <w:szCs w:val="26"/>
          <w:lang w:val="es-ES"/>
        </w:rPr>
      </w:pPr>
      <w:r w:rsidRPr="004D4BF6">
        <w:rPr>
          <w:sz w:val="26"/>
          <w:szCs w:val="26"/>
          <w:lang w:val="es-ES"/>
        </w:rPr>
        <w:t xml:space="preserve">Fecha apertura del </w:t>
      </w:r>
      <w:r w:rsidR="00577221" w:rsidRPr="004D4BF6">
        <w:rPr>
          <w:sz w:val="26"/>
          <w:szCs w:val="26"/>
          <w:lang w:val="es-ES"/>
        </w:rPr>
        <w:t>préstamo</w:t>
      </w:r>
      <w:r w:rsidRPr="004D4BF6">
        <w:rPr>
          <w:sz w:val="26"/>
          <w:szCs w:val="26"/>
          <w:lang w:val="es-ES"/>
        </w:rPr>
        <w:t xml:space="preserve"> (DEAODD, DEAODM, DEAODY).</w:t>
      </w:r>
    </w:p>
    <w:p w:rsidR="0037123C" w:rsidRPr="004D4BF6" w:rsidRDefault="0037123C" w:rsidP="0037123C">
      <w:pPr>
        <w:pStyle w:val="Prrafodelista"/>
        <w:numPr>
          <w:ilvl w:val="0"/>
          <w:numId w:val="1"/>
        </w:numPr>
        <w:spacing w:line="240" w:lineRule="auto"/>
        <w:rPr>
          <w:sz w:val="26"/>
          <w:szCs w:val="26"/>
          <w:lang w:val="es-ES"/>
        </w:rPr>
      </w:pPr>
      <w:r w:rsidRPr="004D4BF6">
        <w:rPr>
          <w:sz w:val="26"/>
          <w:szCs w:val="26"/>
          <w:lang w:val="es-ES"/>
        </w:rPr>
        <w:t xml:space="preserve">Fecha de </w:t>
      </w:r>
      <w:r w:rsidR="00577221" w:rsidRPr="004D4BF6">
        <w:rPr>
          <w:sz w:val="26"/>
          <w:szCs w:val="26"/>
          <w:lang w:val="es-ES"/>
        </w:rPr>
        <w:t>expiración</w:t>
      </w:r>
      <w:r w:rsidRPr="004D4BF6">
        <w:rPr>
          <w:sz w:val="26"/>
          <w:szCs w:val="26"/>
          <w:lang w:val="es-ES"/>
        </w:rPr>
        <w:t xml:space="preserve"> </w:t>
      </w:r>
      <w:r w:rsidR="00410056" w:rsidRPr="004D4BF6">
        <w:rPr>
          <w:sz w:val="26"/>
          <w:szCs w:val="26"/>
          <w:lang w:val="es-ES"/>
        </w:rPr>
        <w:t>(DEASTY, DEASTM, DEASTD).</w:t>
      </w:r>
    </w:p>
    <w:p w:rsidR="00410056" w:rsidRPr="004D4BF6" w:rsidRDefault="00410056" w:rsidP="0037123C">
      <w:pPr>
        <w:pStyle w:val="Prrafodelista"/>
        <w:numPr>
          <w:ilvl w:val="0"/>
          <w:numId w:val="1"/>
        </w:numPr>
        <w:spacing w:line="240" w:lineRule="auto"/>
        <w:rPr>
          <w:sz w:val="26"/>
          <w:szCs w:val="26"/>
          <w:lang w:val="es-ES"/>
        </w:rPr>
      </w:pPr>
      <w:r w:rsidRPr="004D4BF6">
        <w:rPr>
          <w:sz w:val="26"/>
          <w:szCs w:val="26"/>
          <w:lang w:val="es-ES"/>
        </w:rPr>
        <w:t xml:space="preserve">Fecha de vencimiento </w:t>
      </w:r>
      <w:r w:rsidR="004D4BF6">
        <w:rPr>
          <w:sz w:val="26"/>
          <w:szCs w:val="26"/>
          <w:lang w:val="es-ES"/>
        </w:rPr>
        <w:t>(</w:t>
      </w:r>
      <w:r w:rsidRPr="004D4BF6">
        <w:rPr>
          <w:sz w:val="26"/>
          <w:szCs w:val="26"/>
          <w:lang w:val="es-ES"/>
        </w:rPr>
        <w:t>DEAMAD, DEAMAM, DEAMAY).</w:t>
      </w:r>
    </w:p>
    <w:p w:rsidR="004D4BF6" w:rsidRDefault="004D4BF6" w:rsidP="0037123C">
      <w:pPr>
        <w:pStyle w:val="Prrafodelista"/>
        <w:numPr>
          <w:ilvl w:val="0"/>
          <w:numId w:val="1"/>
        </w:numPr>
        <w:spacing w:line="24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Tipo de moneda (DEACCY).</w:t>
      </w:r>
    </w:p>
    <w:p w:rsidR="00410056" w:rsidRDefault="004D4BF6" w:rsidP="00410056">
      <w:pPr>
        <w:pStyle w:val="Prrafodelista"/>
        <w:numPr>
          <w:ilvl w:val="0"/>
          <w:numId w:val="1"/>
        </w:numPr>
        <w:spacing w:line="24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Monto original (</w:t>
      </w:r>
      <w:r w:rsidRPr="004D4BF6">
        <w:rPr>
          <w:sz w:val="26"/>
          <w:szCs w:val="26"/>
          <w:lang w:val="es-ES"/>
        </w:rPr>
        <w:t>DEAOAM</w:t>
      </w:r>
      <w:r>
        <w:rPr>
          <w:sz w:val="26"/>
          <w:szCs w:val="26"/>
          <w:lang w:val="es-ES"/>
        </w:rPr>
        <w:t>).</w:t>
      </w:r>
    </w:p>
    <w:p w:rsidR="0052196F" w:rsidRDefault="0052196F" w:rsidP="00410056">
      <w:pPr>
        <w:pStyle w:val="Prrafodelista"/>
        <w:numPr>
          <w:ilvl w:val="0"/>
          <w:numId w:val="1"/>
        </w:numPr>
        <w:spacing w:line="24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Tipo de operación (DEATYP).</w:t>
      </w:r>
    </w:p>
    <w:p w:rsidR="000E7EDE" w:rsidRDefault="000E7EDE" w:rsidP="00410056">
      <w:pPr>
        <w:pStyle w:val="Prrafodelista"/>
        <w:numPr>
          <w:ilvl w:val="0"/>
          <w:numId w:val="1"/>
        </w:numPr>
        <w:spacing w:line="24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Saldo Principal (DEAPRI).</w:t>
      </w:r>
    </w:p>
    <w:p w:rsidR="00550020" w:rsidRDefault="00550020" w:rsidP="00410056">
      <w:pPr>
        <w:pStyle w:val="Prrafodelista"/>
        <w:numPr>
          <w:ilvl w:val="0"/>
          <w:numId w:val="1"/>
        </w:numPr>
        <w:spacing w:line="24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Número de cuenta (DEAACC)</w:t>
      </w:r>
    </w:p>
    <w:p w:rsidR="00D4045C" w:rsidRPr="007E1E35" w:rsidRDefault="00D4045C" w:rsidP="00410056">
      <w:pPr>
        <w:pStyle w:val="Prrafodelista"/>
        <w:numPr>
          <w:ilvl w:val="0"/>
          <w:numId w:val="1"/>
        </w:numPr>
        <w:spacing w:line="24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Banco (DEABNK)</w:t>
      </w:r>
    </w:p>
    <w:p w:rsidR="00410056" w:rsidRPr="00D72E8B" w:rsidRDefault="00410056" w:rsidP="00410056">
      <w:pPr>
        <w:spacing w:line="240" w:lineRule="auto"/>
        <w:rPr>
          <w:sz w:val="28"/>
          <w:szCs w:val="26"/>
          <w:u w:val="single"/>
          <w:lang w:val="es-ES"/>
        </w:rPr>
      </w:pPr>
      <w:r w:rsidRPr="00D72E8B">
        <w:rPr>
          <w:sz w:val="28"/>
          <w:szCs w:val="26"/>
          <w:u w:val="single"/>
          <w:lang w:val="es-ES"/>
        </w:rPr>
        <w:t>SDA005</w:t>
      </w:r>
    </w:p>
    <w:p w:rsidR="00410056" w:rsidRPr="00D72E8B" w:rsidRDefault="00D72E8B" w:rsidP="00410056">
      <w:pPr>
        <w:spacing w:line="240" w:lineRule="auto"/>
        <w:contextualSpacing/>
        <w:rPr>
          <w:sz w:val="26"/>
          <w:szCs w:val="26"/>
          <w:lang w:val="es-ES"/>
        </w:rPr>
      </w:pPr>
      <w:r w:rsidRPr="00D72E8B">
        <w:rPr>
          <w:sz w:val="26"/>
          <w:szCs w:val="26"/>
          <w:lang w:val="es-ES"/>
        </w:rPr>
        <w:t>Se hace consulta</w:t>
      </w:r>
      <w:r w:rsidR="00410056" w:rsidRPr="00D72E8B">
        <w:rPr>
          <w:sz w:val="26"/>
          <w:szCs w:val="26"/>
          <w:lang w:val="es-ES"/>
        </w:rPr>
        <w:t xml:space="preserve"> para</w:t>
      </w:r>
      <w:r w:rsidR="00F474B0" w:rsidRPr="00D72E8B">
        <w:rPr>
          <w:sz w:val="26"/>
          <w:szCs w:val="26"/>
          <w:lang w:val="es-ES"/>
        </w:rPr>
        <w:t xml:space="preserve"> obtener el siguiente campo</w:t>
      </w:r>
      <w:r w:rsidR="00410056" w:rsidRPr="00D72E8B">
        <w:rPr>
          <w:sz w:val="26"/>
          <w:szCs w:val="26"/>
          <w:lang w:val="es-ES"/>
        </w:rPr>
        <w:t>:</w:t>
      </w:r>
    </w:p>
    <w:p w:rsidR="0037123C" w:rsidRPr="00D72E8B" w:rsidRDefault="00410056" w:rsidP="005B12DD">
      <w:pPr>
        <w:pStyle w:val="Prrafodelista"/>
        <w:numPr>
          <w:ilvl w:val="0"/>
          <w:numId w:val="3"/>
        </w:numPr>
        <w:spacing w:line="240" w:lineRule="auto"/>
        <w:rPr>
          <w:sz w:val="26"/>
          <w:szCs w:val="26"/>
          <w:lang w:val="es-ES"/>
        </w:rPr>
      </w:pPr>
      <w:r w:rsidRPr="00D72E8B">
        <w:rPr>
          <w:sz w:val="26"/>
          <w:szCs w:val="26"/>
          <w:lang w:val="es-ES"/>
        </w:rPr>
        <w:t>Tipo de financiamiento (VAL005).</w:t>
      </w:r>
      <w:r w:rsidR="005B12DD" w:rsidRPr="00D72E8B">
        <w:rPr>
          <w:sz w:val="26"/>
          <w:szCs w:val="26"/>
          <w:lang w:val="es-ES"/>
        </w:rPr>
        <w:t xml:space="preserve"> </w:t>
      </w:r>
    </w:p>
    <w:p w:rsidR="0037123C" w:rsidRPr="00D72E8B" w:rsidRDefault="00F474B0" w:rsidP="0037123C">
      <w:pPr>
        <w:spacing w:line="240" w:lineRule="auto"/>
        <w:contextualSpacing/>
        <w:rPr>
          <w:sz w:val="28"/>
          <w:szCs w:val="26"/>
          <w:u w:val="single"/>
          <w:lang w:val="es-ES"/>
        </w:rPr>
      </w:pPr>
      <w:r w:rsidRPr="00D72E8B">
        <w:rPr>
          <w:rFonts w:cs="Helv"/>
          <w:color w:val="000000"/>
          <w:sz w:val="28"/>
          <w:szCs w:val="26"/>
          <w:u w:val="single"/>
          <w:lang w:val="es-ES"/>
        </w:rPr>
        <w:t>RTRNS</w:t>
      </w:r>
    </w:p>
    <w:p w:rsidR="0037123C" w:rsidRPr="00D72E8B" w:rsidRDefault="0037123C" w:rsidP="0037123C">
      <w:pPr>
        <w:spacing w:line="240" w:lineRule="auto"/>
        <w:contextualSpacing/>
        <w:rPr>
          <w:sz w:val="24"/>
          <w:lang w:val="es-ES"/>
        </w:rPr>
      </w:pPr>
    </w:p>
    <w:p w:rsidR="00D72E8B" w:rsidRPr="00D72E8B" w:rsidRDefault="00D72E8B" w:rsidP="00D72E8B">
      <w:pPr>
        <w:spacing w:line="240" w:lineRule="auto"/>
        <w:contextualSpacing/>
        <w:rPr>
          <w:sz w:val="26"/>
          <w:szCs w:val="26"/>
          <w:lang w:val="es-ES"/>
        </w:rPr>
      </w:pPr>
      <w:r w:rsidRPr="00D72E8B">
        <w:rPr>
          <w:sz w:val="26"/>
          <w:szCs w:val="26"/>
          <w:lang w:val="es-ES"/>
        </w:rPr>
        <w:t>Se hace consulta para obtener el siguiente campo:</w:t>
      </w:r>
    </w:p>
    <w:p w:rsidR="00D72E8B" w:rsidRPr="00D72E8B" w:rsidRDefault="00D72E8B" w:rsidP="00D72E8B">
      <w:pPr>
        <w:pStyle w:val="Prrafodelista"/>
        <w:numPr>
          <w:ilvl w:val="0"/>
          <w:numId w:val="3"/>
        </w:numPr>
        <w:spacing w:line="240" w:lineRule="auto"/>
        <w:rPr>
          <w:sz w:val="26"/>
          <w:szCs w:val="26"/>
          <w:lang w:val="es-ES"/>
        </w:rPr>
      </w:pPr>
      <w:r w:rsidRPr="00D72E8B">
        <w:rPr>
          <w:sz w:val="26"/>
          <w:szCs w:val="26"/>
          <w:lang w:val="es-ES"/>
        </w:rPr>
        <w:t>Tipo de cambio (</w:t>
      </w:r>
      <w:r w:rsidRPr="00D72E8B">
        <w:rPr>
          <w:rFonts w:cs="Helv"/>
          <w:color w:val="000000"/>
          <w:sz w:val="26"/>
          <w:szCs w:val="26"/>
        </w:rPr>
        <w:t>RTREXR).</w:t>
      </w:r>
    </w:p>
    <w:p w:rsidR="00D72E8B" w:rsidRPr="00D72E8B" w:rsidRDefault="00D72E8B" w:rsidP="0075158B">
      <w:pPr>
        <w:pStyle w:val="Prrafodelista"/>
        <w:spacing w:line="240" w:lineRule="auto"/>
        <w:rPr>
          <w:sz w:val="26"/>
          <w:szCs w:val="26"/>
          <w:lang w:val="es-ES"/>
        </w:rPr>
      </w:pPr>
    </w:p>
    <w:p w:rsidR="00F474B0" w:rsidRDefault="00D72E8B" w:rsidP="00D72E8B">
      <w:pPr>
        <w:spacing w:line="240" w:lineRule="auto"/>
        <w:rPr>
          <w:sz w:val="26"/>
          <w:szCs w:val="26"/>
          <w:u w:val="single"/>
          <w:lang w:val="es-ES"/>
        </w:rPr>
      </w:pPr>
      <w:r w:rsidRPr="00D72E8B">
        <w:rPr>
          <w:rFonts w:cs="Helv"/>
          <w:color w:val="000000"/>
          <w:sz w:val="28"/>
          <w:szCs w:val="26"/>
          <w:u w:val="single"/>
        </w:rPr>
        <w:t>RATES</w:t>
      </w:r>
    </w:p>
    <w:p w:rsidR="0075158B" w:rsidRPr="00D72E8B" w:rsidRDefault="0075158B" w:rsidP="0075158B">
      <w:pPr>
        <w:spacing w:line="240" w:lineRule="auto"/>
        <w:contextualSpacing/>
        <w:rPr>
          <w:sz w:val="26"/>
          <w:szCs w:val="26"/>
          <w:lang w:val="es-ES"/>
        </w:rPr>
      </w:pPr>
      <w:r w:rsidRPr="00D72E8B">
        <w:rPr>
          <w:sz w:val="26"/>
          <w:szCs w:val="26"/>
          <w:lang w:val="es-ES"/>
        </w:rPr>
        <w:t>Se hace consulta para obtener el siguiente campo:</w:t>
      </w:r>
    </w:p>
    <w:p w:rsidR="0075158B" w:rsidRPr="0075158B" w:rsidRDefault="0075158B" w:rsidP="0075158B">
      <w:pPr>
        <w:pStyle w:val="Prrafodelista"/>
        <w:numPr>
          <w:ilvl w:val="0"/>
          <w:numId w:val="4"/>
        </w:numPr>
        <w:spacing w:line="240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Valor del contador (</w:t>
      </w:r>
      <w:r>
        <w:rPr>
          <w:rFonts w:ascii="Helv" w:hAnsi="Helv" w:cs="Helv"/>
          <w:color w:val="000000"/>
          <w:sz w:val="20"/>
          <w:szCs w:val="20"/>
        </w:rPr>
        <w:t>RATCPR)</w:t>
      </w:r>
    </w:p>
    <w:p w:rsidR="00F474B0" w:rsidRDefault="00F474B0" w:rsidP="0037123C">
      <w:pPr>
        <w:spacing w:line="240" w:lineRule="auto"/>
        <w:contextualSpacing/>
        <w:rPr>
          <w:sz w:val="24"/>
          <w:lang w:val="es-ES"/>
        </w:rPr>
      </w:pPr>
    </w:p>
    <w:p w:rsidR="00F104EB" w:rsidRDefault="00814A41" w:rsidP="0037123C">
      <w:pPr>
        <w:spacing w:line="240" w:lineRule="auto"/>
        <w:contextualSpacing/>
        <w:rPr>
          <w:sz w:val="28"/>
          <w:u w:val="single"/>
          <w:lang w:val="es-ES"/>
        </w:rPr>
      </w:pPr>
      <w:r w:rsidRPr="00F104EB">
        <w:rPr>
          <w:sz w:val="28"/>
          <w:u w:val="single"/>
          <w:lang w:val="es-ES"/>
        </w:rPr>
        <w:t>PCE</w:t>
      </w:r>
      <w:r w:rsidR="00F104EB">
        <w:rPr>
          <w:sz w:val="28"/>
          <w:u w:val="single"/>
          <w:lang w:val="es-ES"/>
        </w:rPr>
        <w:t>BCO</w:t>
      </w:r>
    </w:p>
    <w:p w:rsidR="00F104EB" w:rsidRDefault="00F104EB" w:rsidP="0037123C">
      <w:pPr>
        <w:spacing w:line="240" w:lineRule="auto"/>
        <w:contextualSpacing/>
        <w:rPr>
          <w:sz w:val="28"/>
          <w:u w:val="single"/>
          <w:lang w:val="es-ES"/>
        </w:rPr>
      </w:pPr>
    </w:p>
    <w:p w:rsidR="00F104EB" w:rsidRPr="006D0EBD" w:rsidRDefault="00F104EB" w:rsidP="0037123C">
      <w:pPr>
        <w:spacing w:line="240" w:lineRule="auto"/>
        <w:contextualSpacing/>
        <w:rPr>
          <w:sz w:val="26"/>
          <w:szCs w:val="26"/>
          <w:lang w:val="es-ES"/>
        </w:rPr>
      </w:pPr>
      <w:r w:rsidRPr="006D0EBD">
        <w:rPr>
          <w:sz w:val="26"/>
          <w:szCs w:val="26"/>
          <w:lang w:val="es-ES"/>
        </w:rPr>
        <w:t>Se hace consulta de los siguientes campos:</w:t>
      </w:r>
    </w:p>
    <w:p w:rsidR="00F104EB" w:rsidRPr="006D0EBD" w:rsidRDefault="00254282" w:rsidP="00F104EB">
      <w:pPr>
        <w:pStyle w:val="Prrafodelista"/>
        <w:numPr>
          <w:ilvl w:val="0"/>
          <w:numId w:val="4"/>
        </w:numPr>
        <w:spacing w:line="240" w:lineRule="auto"/>
        <w:rPr>
          <w:sz w:val="26"/>
          <w:szCs w:val="26"/>
          <w:lang w:val="es-ES"/>
        </w:rPr>
      </w:pPr>
      <w:r w:rsidRPr="006D0EBD">
        <w:rPr>
          <w:sz w:val="26"/>
          <w:szCs w:val="26"/>
          <w:lang w:val="es-ES"/>
        </w:rPr>
        <w:t>Naturaleza del Riesgo (PARRSK).</w:t>
      </w:r>
    </w:p>
    <w:p w:rsidR="00D22B57" w:rsidRDefault="006322EC" w:rsidP="009B2C4C">
      <w:pPr>
        <w:pStyle w:val="Prrafodelista"/>
        <w:numPr>
          <w:ilvl w:val="0"/>
          <w:numId w:val="4"/>
        </w:numPr>
        <w:spacing w:line="240" w:lineRule="auto"/>
        <w:rPr>
          <w:sz w:val="26"/>
          <w:szCs w:val="26"/>
          <w:lang w:val="es-ES"/>
        </w:rPr>
      </w:pPr>
      <w:r w:rsidRPr="006D0EBD">
        <w:rPr>
          <w:sz w:val="26"/>
          <w:szCs w:val="26"/>
          <w:lang w:val="es-ES"/>
        </w:rPr>
        <w:t>Clasificación</w:t>
      </w:r>
      <w:r w:rsidR="00254282" w:rsidRPr="006D0EBD">
        <w:rPr>
          <w:sz w:val="26"/>
          <w:szCs w:val="26"/>
          <w:lang w:val="es-ES"/>
        </w:rPr>
        <w:t xml:space="preserve"> del Riesgo (PARSEG).</w:t>
      </w:r>
    </w:p>
    <w:p w:rsidR="00122089" w:rsidRPr="00122089" w:rsidRDefault="00122089" w:rsidP="00122089">
      <w:pPr>
        <w:spacing w:line="240" w:lineRule="auto"/>
        <w:rPr>
          <w:sz w:val="26"/>
          <w:szCs w:val="26"/>
          <w:lang w:val="es-ES"/>
        </w:rPr>
      </w:pPr>
    </w:p>
    <w:p w:rsidR="0037123C" w:rsidRPr="00D22B57" w:rsidRDefault="007E1E35" w:rsidP="00D22B57">
      <w:pPr>
        <w:spacing w:line="240" w:lineRule="auto"/>
        <w:rPr>
          <w:sz w:val="26"/>
          <w:szCs w:val="26"/>
          <w:lang w:val="es-ES"/>
        </w:rPr>
      </w:pPr>
      <w:r w:rsidRPr="00D22B57">
        <w:rPr>
          <w:sz w:val="28"/>
          <w:lang w:val="es-ES"/>
        </w:rPr>
        <w:t>El único WRITE es:</w:t>
      </w:r>
    </w:p>
    <w:p w:rsidR="0037123C" w:rsidRPr="00D72E8B" w:rsidRDefault="0037123C" w:rsidP="0037123C">
      <w:pPr>
        <w:spacing w:line="240" w:lineRule="auto"/>
        <w:contextualSpacing/>
        <w:rPr>
          <w:sz w:val="24"/>
          <w:lang w:val="es-ES"/>
        </w:rPr>
      </w:pPr>
    </w:p>
    <w:p w:rsidR="007E1E35" w:rsidRDefault="007E1E35" w:rsidP="0037123C">
      <w:pPr>
        <w:spacing w:line="240" w:lineRule="auto"/>
        <w:contextualSpacing/>
        <w:rPr>
          <w:sz w:val="28"/>
          <w:u w:val="single"/>
          <w:lang w:val="es-ES"/>
        </w:rPr>
      </w:pPr>
      <w:r>
        <w:rPr>
          <w:sz w:val="28"/>
          <w:u w:val="single"/>
          <w:lang w:val="es-ES"/>
        </w:rPr>
        <w:t>TTRDA171</w:t>
      </w:r>
    </w:p>
    <w:p w:rsidR="007E1E35" w:rsidRDefault="007E1E35" w:rsidP="0037123C">
      <w:pPr>
        <w:spacing w:line="240" w:lineRule="auto"/>
        <w:contextualSpacing/>
        <w:rPr>
          <w:sz w:val="28"/>
          <w:u w:val="single"/>
          <w:lang w:val="es-ES"/>
        </w:rPr>
      </w:pPr>
    </w:p>
    <w:p w:rsidR="00814A41" w:rsidRDefault="007E1E35" w:rsidP="0037123C">
      <w:pPr>
        <w:spacing w:line="240" w:lineRule="auto"/>
        <w:contextualSpacing/>
        <w:rPr>
          <w:sz w:val="28"/>
          <w:lang w:val="es-ES"/>
        </w:rPr>
      </w:pPr>
      <w:r>
        <w:rPr>
          <w:sz w:val="28"/>
          <w:lang w:val="es-ES"/>
        </w:rPr>
        <w:t xml:space="preserve">Se hace el </w:t>
      </w:r>
      <w:proofErr w:type="spellStart"/>
      <w:r>
        <w:rPr>
          <w:sz w:val="28"/>
          <w:lang w:val="es-ES"/>
        </w:rPr>
        <w:t>insert</w:t>
      </w:r>
      <w:proofErr w:type="spellEnd"/>
      <w:r>
        <w:rPr>
          <w:sz w:val="28"/>
          <w:lang w:val="es-ES"/>
        </w:rPr>
        <w:t xml:space="preserve"> o </w:t>
      </w:r>
      <w:proofErr w:type="spellStart"/>
      <w:r>
        <w:rPr>
          <w:sz w:val="28"/>
          <w:lang w:val="es-ES"/>
        </w:rPr>
        <w:t>write</w:t>
      </w:r>
      <w:proofErr w:type="spellEnd"/>
      <w:r>
        <w:rPr>
          <w:sz w:val="28"/>
          <w:lang w:val="es-ES"/>
        </w:rPr>
        <w:t xml:space="preserve"> donde corresponden de acuerdo a cada indicador.</w:t>
      </w:r>
    </w:p>
    <w:p w:rsidR="007E1E35" w:rsidRDefault="007E1E35" w:rsidP="0037123C">
      <w:pPr>
        <w:spacing w:line="240" w:lineRule="auto"/>
        <w:contextualSpacing/>
        <w:rPr>
          <w:sz w:val="28"/>
          <w:lang w:val="es-ES"/>
        </w:rPr>
      </w:pPr>
    </w:p>
    <w:p w:rsidR="007E1E35" w:rsidRPr="00B6128B" w:rsidRDefault="007E1E35" w:rsidP="0037123C">
      <w:pPr>
        <w:spacing w:line="240" w:lineRule="auto"/>
        <w:contextualSpacing/>
        <w:rPr>
          <w:b/>
          <w:i/>
          <w:sz w:val="32"/>
          <w:lang w:val="es-ES"/>
        </w:rPr>
      </w:pPr>
      <w:r w:rsidRPr="00B6128B">
        <w:rPr>
          <w:b/>
          <w:i/>
          <w:sz w:val="32"/>
          <w:lang w:val="es-ES"/>
        </w:rPr>
        <w:t>Se va a hacer utilizando FREE y sentencias SQL.</w:t>
      </w:r>
    </w:p>
    <w:p w:rsidR="00863F3A" w:rsidRPr="00D72E8B" w:rsidRDefault="00863F3A" w:rsidP="0037123C">
      <w:pPr>
        <w:spacing w:line="240" w:lineRule="auto"/>
        <w:contextualSpacing/>
        <w:rPr>
          <w:sz w:val="24"/>
          <w:lang w:val="es-ES"/>
        </w:rPr>
      </w:pPr>
    </w:p>
    <w:sectPr w:rsidR="00863F3A" w:rsidRPr="00D72E8B" w:rsidSect="0086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38C"/>
    <w:multiLevelType w:val="hybridMultilevel"/>
    <w:tmpl w:val="D290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0EC2"/>
    <w:multiLevelType w:val="hybridMultilevel"/>
    <w:tmpl w:val="990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7E4"/>
    <w:multiLevelType w:val="hybridMultilevel"/>
    <w:tmpl w:val="4C92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D793F"/>
    <w:multiLevelType w:val="hybridMultilevel"/>
    <w:tmpl w:val="6F38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23C"/>
    <w:rsid w:val="00015A75"/>
    <w:rsid w:val="000E7EDE"/>
    <w:rsid w:val="00122089"/>
    <w:rsid w:val="00254282"/>
    <w:rsid w:val="002672B3"/>
    <w:rsid w:val="0028272A"/>
    <w:rsid w:val="0037123C"/>
    <w:rsid w:val="00410056"/>
    <w:rsid w:val="0042179E"/>
    <w:rsid w:val="004D4BF6"/>
    <w:rsid w:val="0052196F"/>
    <w:rsid w:val="00535F31"/>
    <w:rsid w:val="00550020"/>
    <w:rsid w:val="00577221"/>
    <w:rsid w:val="005B12DD"/>
    <w:rsid w:val="006322EC"/>
    <w:rsid w:val="006D0EBD"/>
    <w:rsid w:val="0075158B"/>
    <w:rsid w:val="007E1E35"/>
    <w:rsid w:val="007F09C8"/>
    <w:rsid w:val="00814A41"/>
    <w:rsid w:val="00831740"/>
    <w:rsid w:val="00863F3A"/>
    <w:rsid w:val="0094635F"/>
    <w:rsid w:val="009B2C4C"/>
    <w:rsid w:val="00AF3E5D"/>
    <w:rsid w:val="00B6128B"/>
    <w:rsid w:val="00C63A61"/>
    <w:rsid w:val="00C71717"/>
    <w:rsid w:val="00CB317A"/>
    <w:rsid w:val="00D22B57"/>
    <w:rsid w:val="00D4045C"/>
    <w:rsid w:val="00D72E8B"/>
    <w:rsid w:val="00F104EB"/>
    <w:rsid w:val="00F4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B7B1-58BF-4E99-AF06-795BFCEA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alindor</dc:creator>
  <cp:lastModifiedBy>alindor</cp:lastModifiedBy>
  <cp:revision>62</cp:revision>
  <dcterms:created xsi:type="dcterms:W3CDTF">2015-03-24T20:37:00Z</dcterms:created>
  <dcterms:modified xsi:type="dcterms:W3CDTF">2015-03-31T20:51:00Z</dcterms:modified>
</cp:coreProperties>
</file>