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29" w:rsidRDefault="009C0E29" w:rsidP="00F81AE3">
      <w:pPr>
        <w:shd w:val="clear" w:color="auto" w:fill="FFFFFF"/>
        <w:spacing w:before="300" w:line="240" w:lineRule="auto"/>
        <w:outlineLvl w:val="0"/>
        <w:rPr>
          <w:rFonts w:ascii="Helvetica" w:eastAsia="Times New Roman" w:hAnsi="Helvetica" w:cs="Helvetica"/>
          <w:color w:val="333333"/>
          <w:kern w:val="36"/>
          <w:sz w:val="54"/>
          <w:szCs w:val="54"/>
          <w:lang w:eastAsia="fr-FR"/>
        </w:rPr>
      </w:pPr>
      <w:r>
        <w:rPr>
          <w:rFonts w:ascii="Helvetica" w:eastAsia="Times New Roman" w:hAnsi="Helvetica" w:cs="Helvetica"/>
          <w:noProof/>
          <w:color w:val="333333"/>
          <w:kern w:val="36"/>
          <w:sz w:val="54"/>
          <w:szCs w:val="54"/>
          <w:lang w:eastAsia="fr-FR"/>
        </w:rPr>
        <w:drawing>
          <wp:inline distT="0" distB="0" distL="0" distR="0">
            <wp:extent cx="1362075" cy="1590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b-logo.png"/>
                    <pic:cNvPicPr/>
                  </pic:nvPicPr>
                  <pic:blipFill>
                    <a:blip r:embed="rId6">
                      <a:extLst>
                        <a:ext uri="{28A0092B-C50C-407E-A947-70E740481C1C}">
                          <a14:useLocalDpi xmlns:a14="http://schemas.microsoft.com/office/drawing/2010/main" val="0"/>
                        </a:ext>
                      </a:extLst>
                    </a:blip>
                    <a:stretch>
                      <a:fillRect/>
                    </a:stretch>
                  </pic:blipFill>
                  <pic:spPr>
                    <a:xfrm>
                      <a:off x="0" y="0"/>
                      <a:ext cx="1362075" cy="1590675"/>
                    </a:xfrm>
                    <a:prstGeom prst="rect">
                      <a:avLst/>
                    </a:prstGeom>
                  </pic:spPr>
                </pic:pic>
              </a:graphicData>
            </a:graphic>
          </wp:inline>
        </w:drawing>
      </w:r>
    </w:p>
    <w:p w:rsidR="00F81AE3" w:rsidRPr="009C0E29" w:rsidRDefault="00F81AE3" w:rsidP="009C0E29">
      <w:pPr>
        <w:shd w:val="clear" w:color="auto" w:fill="FFFFFF"/>
        <w:spacing w:before="300" w:line="240" w:lineRule="auto"/>
        <w:jc w:val="center"/>
        <w:outlineLvl w:val="0"/>
        <w:rPr>
          <w:rFonts w:ascii="Helvetica" w:eastAsia="Times New Roman" w:hAnsi="Helvetica" w:cs="Helvetica"/>
          <w:color w:val="1F497D" w:themeColor="text2"/>
          <w:kern w:val="36"/>
          <w:sz w:val="54"/>
          <w:szCs w:val="54"/>
          <w:u w:val="single"/>
          <w:lang w:eastAsia="fr-FR"/>
        </w:rPr>
      </w:pPr>
      <w:r w:rsidRPr="009C0E29">
        <w:rPr>
          <w:rFonts w:ascii="Helvetica" w:eastAsia="Times New Roman" w:hAnsi="Helvetica" w:cs="Helvetica"/>
          <w:color w:val="1F497D" w:themeColor="text2"/>
          <w:kern w:val="36"/>
          <w:sz w:val="54"/>
          <w:szCs w:val="54"/>
          <w:u w:val="single"/>
          <w:lang w:eastAsia="fr-FR"/>
        </w:rPr>
        <w:t>Plan d'accompagnement</w:t>
      </w:r>
    </w:p>
    <w:p w:rsidR="00F81AE3" w:rsidRPr="00F81AE3" w:rsidRDefault="00F81AE3" w:rsidP="00F81AE3">
      <w:pPr>
        <w:shd w:val="clear" w:color="auto" w:fill="FFFFFF"/>
        <w:spacing w:after="0" w:line="240" w:lineRule="auto"/>
        <w:textAlignment w:val="center"/>
        <w:rPr>
          <w:rFonts w:ascii="Helvetica" w:eastAsia="Times New Roman" w:hAnsi="Helvetica" w:cs="Helvetica"/>
          <w:color w:val="333333"/>
          <w:sz w:val="21"/>
          <w:szCs w:val="21"/>
          <w:lang w:eastAsia="fr-FR"/>
        </w:rPr>
      </w:pPr>
      <w:r w:rsidRPr="00F81AE3">
        <w:rPr>
          <w:rFonts w:ascii="Helvetica" w:eastAsia="Times New Roman" w:hAnsi="Helvetica" w:cs="Helvetica"/>
          <w:color w:val="333333"/>
          <w:sz w:val="21"/>
          <w:szCs w:val="21"/>
          <w:lang w:eastAsia="fr-FR"/>
        </w:rPr>
        <w:t> </w:t>
      </w:r>
    </w:p>
    <w:p w:rsidR="00F81AE3" w:rsidRPr="00F81AE3" w:rsidRDefault="00F81AE3" w:rsidP="00F81AE3">
      <w:pPr>
        <w:shd w:val="clear" w:color="auto" w:fill="FFFFFF"/>
        <w:spacing w:after="150" w:line="240" w:lineRule="auto"/>
        <w:rPr>
          <w:rFonts w:ascii="Helvetica" w:eastAsia="Times New Roman" w:hAnsi="Helvetica" w:cs="Helvetica"/>
          <w:color w:val="333333"/>
          <w:sz w:val="21"/>
          <w:szCs w:val="21"/>
          <w:lang w:eastAsia="fr-FR"/>
        </w:rPr>
      </w:pPr>
      <w:r>
        <w:rPr>
          <w:rFonts w:ascii="Helvetica" w:eastAsia="Times New Roman" w:hAnsi="Helvetica" w:cs="Helvetica"/>
          <w:color w:val="333333"/>
          <w:sz w:val="21"/>
          <w:szCs w:val="21"/>
          <w:lang w:eastAsia="fr-FR"/>
        </w:rPr>
        <w:t>Le CPAB</w:t>
      </w:r>
      <w:r w:rsidRPr="00F81AE3">
        <w:rPr>
          <w:rFonts w:ascii="Helvetica" w:eastAsia="Times New Roman" w:hAnsi="Helvetica" w:cs="Helvetica"/>
          <w:color w:val="333333"/>
          <w:sz w:val="21"/>
          <w:szCs w:val="21"/>
          <w:lang w:eastAsia="fr-FR"/>
        </w:rPr>
        <w:t xml:space="preserve"> est bien conscient que le parcours de chaque étudiant est particulier</w:t>
      </w:r>
      <w:r w:rsidR="0024698B">
        <w:rPr>
          <w:rFonts w:ascii="Helvetica" w:eastAsia="Times New Roman" w:hAnsi="Helvetica" w:cs="Helvetica"/>
          <w:color w:val="333333"/>
          <w:sz w:val="21"/>
          <w:szCs w:val="21"/>
          <w:lang w:eastAsia="fr-FR"/>
        </w:rPr>
        <w:t>. S</w:t>
      </w:r>
      <w:r w:rsidRPr="00F81AE3">
        <w:rPr>
          <w:rFonts w:ascii="Helvetica" w:eastAsia="Times New Roman" w:hAnsi="Helvetica" w:cs="Helvetica"/>
          <w:color w:val="333333"/>
          <w:sz w:val="21"/>
          <w:szCs w:val="21"/>
          <w:lang w:eastAsia="fr-FR"/>
        </w:rPr>
        <w:t>es forces, ses acquis, ses faiblesses en font sa richesse et sa diversité.</w:t>
      </w:r>
    </w:p>
    <w:p w:rsidR="00F81AE3" w:rsidRPr="00F81AE3" w:rsidRDefault="002C04A0" w:rsidP="00F81AE3">
      <w:pPr>
        <w:shd w:val="clear" w:color="auto" w:fill="FFFFFF"/>
        <w:spacing w:after="150" w:line="240" w:lineRule="auto"/>
        <w:rPr>
          <w:rFonts w:ascii="Helvetica" w:eastAsia="Times New Roman" w:hAnsi="Helvetica" w:cs="Helvetica"/>
          <w:color w:val="333333"/>
          <w:sz w:val="21"/>
          <w:szCs w:val="21"/>
          <w:lang w:eastAsia="fr-FR"/>
        </w:rPr>
      </w:pPr>
      <w:r>
        <w:rPr>
          <w:rFonts w:ascii="Helvetica" w:eastAsia="Times New Roman" w:hAnsi="Helvetica" w:cs="Helvetica"/>
          <w:color w:val="333333"/>
          <w:sz w:val="21"/>
          <w:szCs w:val="21"/>
          <w:lang w:eastAsia="fr-FR"/>
        </w:rPr>
        <w:t>Conformément aux dispositions du décret du 7 février 2017 (M.B. 09-03-2017), d</w:t>
      </w:r>
      <w:r w:rsidR="00F81AE3" w:rsidRPr="00F81AE3">
        <w:rPr>
          <w:rFonts w:ascii="Helvetica" w:eastAsia="Times New Roman" w:hAnsi="Helvetica" w:cs="Helvetica"/>
          <w:color w:val="333333"/>
          <w:sz w:val="21"/>
          <w:szCs w:val="21"/>
          <w:lang w:eastAsia="fr-FR"/>
        </w:rPr>
        <w:t>ans le cadre d’un suivi pédagogique et afin d’aider l’étudiant à tout mettre en œuvre pour sa réussite, nous proposons </w:t>
      </w:r>
      <w:r w:rsidR="00F81AE3" w:rsidRPr="00F81AE3">
        <w:rPr>
          <w:rFonts w:ascii="Helvetica" w:eastAsia="Times New Roman" w:hAnsi="Helvetica" w:cs="Helvetica"/>
          <w:b/>
          <w:bCs/>
          <w:color w:val="333333"/>
          <w:sz w:val="21"/>
          <w:szCs w:val="21"/>
          <w:lang w:eastAsia="fr-FR"/>
        </w:rPr>
        <w:t>un plan d’accompagnement</w:t>
      </w:r>
      <w:r w:rsidR="00F81AE3" w:rsidRPr="00F81AE3">
        <w:rPr>
          <w:rFonts w:ascii="Helvetica" w:eastAsia="Times New Roman" w:hAnsi="Helvetica" w:cs="Helvetica"/>
          <w:color w:val="333333"/>
          <w:sz w:val="21"/>
          <w:szCs w:val="21"/>
          <w:lang w:eastAsia="fr-FR"/>
        </w:rPr>
        <w:t> aux apprenants.</w:t>
      </w:r>
    </w:p>
    <w:p w:rsidR="00F81AE3" w:rsidRPr="00F81AE3" w:rsidRDefault="00F81AE3" w:rsidP="00F81AE3">
      <w:pPr>
        <w:shd w:val="clear" w:color="auto" w:fill="FFFFFF"/>
        <w:spacing w:after="150" w:line="240" w:lineRule="auto"/>
        <w:rPr>
          <w:rFonts w:ascii="Helvetica" w:eastAsia="Times New Roman" w:hAnsi="Helvetica" w:cs="Helvetica"/>
          <w:color w:val="333333"/>
          <w:sz w:val="21"/>
          <w:szCs w:val="21"/>
          <w:lang w:eastAsia="fr-FR"/>
        </w:rPr>
      </w:pPr>
      <w:r w:rsidRPr="00F81AE3">
        <w:rPr>
          <w:rFonts w:ascii="Helvetica" w:eastAsia="Times New Roman" w:hAnsi="Helvetica" w:cs="Helvetica"/>
          <w:color w:val="333333"/>
          <w:sz w:val="21"/>
          <w:szCs w:val="21"/>
          <w:lang w:eastAsia="fr-FR"/>
        </w:rPr>
        <w:t>L’ensemble du personnel pédago</w:t>
      </w:r>
      <w:r w:rsidR="0024698B">
        <w:rPr>
          <w:rFonts w:ascii="Helvetica" w:eastAsia="Times New Roman" w:hAnsi="Helvetica" w:cs="Helvetica"/>
          <w:color w:val="333333"/>
          <w:sz w:val="21"/>
          <w:szCs w:val="21"/>
          <w:lang w:eastAsia="fr-FR"/>
        </w:rPr>
        <w:t xml:space="preserve">gique, éducatif, administratif </w:t>
      </w:r>
      <w:r w:rsidRPr="00F81AE3">
        <w:rPr>
          <w:rFonts w:ascii="Helvetica" w:eastAsia="Times New Roman" w:hAnsi="Helvetica" w:cs="Helvetica"/>
          <w:color w:val="333333"/>
          <w:sz w:val="21"/>
          <w:szCs w:val="21"/>
          <w:lang w:eastAsia="fr-FR"/>
        </w:rPr>
        <w:t>ainsi que les étudiants sont parties prenantes de ce Plan d’Accompagnement.</w:t>
      </w:r>
    </w:p>
    <w:p w:rsidR="00F81AE3" w:rsidRPr="00F81AE3" w:rsidRDefault="00F81AE3" w:rsidP="00F81AE3">
      <w:pPr>
        <w:shd w:val="clear" w:color="auto" w:fill="FFFFFF"/>
        <w:spacing w:after="150" w:line="240" w:lineRule="auto"/>
        <w:rPr>
          <w:rFonts w:ascii="Helvetica" w:eastAsia="Times New Roman" w:hAnsi="Helvetica" w:cs="Helvetica"/>
          <w:color w:val="333333"/>
          <w:sz w:val="21"/>
          <w:szCs w:val="21"/>
          <w:lang w:eastAsia="fr-FR"/>
        </w:rPr>
      </w:pPr>
      <w:r w:rsidRPr="00F81AE3">
        <w:rPr>
          <w:rFonts w:ascii="Helvetica" w:eastAsia="Times New Roman" w:hAnsi="Helvetica" w:cs="Helvetica"/>
          <w:color w:val="333333"/>
          <w:sz w:val="21"/>
          <w:szCs w:val="21"/>
          <w:lang w:eastAsia="fr-FR"/>
        </w:rPr>
        <w:t>Une personne de référence coordonne ce p</w:t>
      </w:r>
      <w:r w:rsidR="00AE2ADC">
        <w:rPr>
          <w:rFonts w:ascii="Helvetica" w:eastAsia="Times New Roman" w:hAnsi="Helvetica" w:cs="Helvetica"/>
          <w:color w:val="333333"/>
          <w:sz w:val="21"/>
          <w:szCs w:val="21"/>
          <w:lang w:eastAsia="fr-FR"/>
        </w:rPr>
        <w:t>lan et en assure le suivi. C’</w:t>
      </w:r>
      <w:bookmarkStart w:id="0" w:name="_GoBack"/>
      <w:bookmarkEnd w:id="0"/>
      <w:r w:rsidRPr="00F81AE3">
        <w:rPr>
          <w:rFonts w:ascii="Helvetica" w:eastAsia="Times New Roman" w:hAnsi="Helvetica" w:cs="Helvetica"/>
          <w:color w:val="333333"/>
          <w:sz w:val="21"/>
          <w:szCs w:val="21"/>
          <w:lang w:eastAsia="fr-FR"/>
        </w:rPr>
        <w:t>est une personne de confiance, disponible et à l’écoute.</w:t>
      </w:r>
    </w:p>
    <w:p w:rsidR="00F81AE3" w:rsidRPr="00F81AE3" w:rsidRDefault="00F81AE3" w:rsidP="00F81AE3">
      <w:pPr>
        <w:shd w:val="clear" w:color="auto" w:fill="FFFFFF"/>
        <w:spacing w:after="150" w:line="240" w:lineRule="auto"/>
        <w:rPr>
          <w:rFonts w:ascii="Helvetica" w:eastAsia="Times New Roman" w:hAnsi="Helvetica" w:cs="Helvetica"/>
          <w:color w:val="333333"/>
          <w:sz w:val="21"/>
          <w:szCs w:val="21"/>
          <w:lang w:eastAsia="fr-FR"/>
        </w:rPr>
      </w:pPr>
      <w:r w:rsidRPr="00F81AE3">
        <w:rPr>
          <w:rFonts w:ascii="Helvetica" w:eastAsia="Times New Roman" w:hAnsi="Helvetica" w:cs="Helvetica"/>
          <w:color w:val="333333"/>
          <w:sz w:val="21"/>
          <w:szCs w:val="21"/>
          <w:lang w:eastAsia="fr-FR"/>
        </w:rPr>
        <w:t>Ce plan a pour but d’accompagner l’étudiant.</w:t>
      </w:r>
    </w:p>
    <w:p w:rsidR="00F81AE3" w:rsidRPr="00F81AE3" w:rsidRDefault="0024698B" w:rsidP="00F81AE3">
      <w:pPr>
        <w:shd w:val="clear" w:color="auto" w:fill="FFFFFF"/>
        <w:spacing w:after="150" w:line="240" w:lineRule="auto"/>
        <w:rPr>
          <w:rFonts w:ascii="Helvetica" w:eastAsia="Times New Roman" w:hAnsi="Helvetica" w:cs="Helvetica"/>
          <w:color w:val="333333"/>
          <w:sz w:val="21"/>
          <w:szCs w:val="21"/>
          <w:lang w:eastAsia="fr-FR"/>
        </w:rPr>
      </w:pPr>
      <w:r>
        <w:rPr>
          <w:rFonts w:ascii="Helvetica" w:eastAsia="Times New Roman" w:hAnsi="Helvetica" w:cs="Helvetica"/>
          <w:color w:val="333333"/>
          <w:sz w:val="21"/>
          <w:szCs w:val="21"/>
          <w:lang w:eastAsia="fr-FR"/>
        </w:rPr>
        <w:t>Comme l’enseignement au</w:t>
      </w:r>
      <w:r w:rsidR="00F81AE3">
        <w:rPr>
          <w:rFonts w:ascii="Helvetica" w:eastAsia="Times New Roman" w:hAnsi="Helvetica" w:cs="Helvetica"/>
          <w:color w:val="333333"/>
          <w:sz w:val="21"/>
          <w:szCs w:val="21"/>
          <w:lang w:eastAsia="fr-FR"/>
        </w:rPr>
        <w:t xml:space="preserve"> CPAB est modu</w:t>
      </w:r>
      <w:r>
        <w:rPr>
          <w:rFonts w:ascii="Helvetica" w:eastAsia="Times New Roman" w:hAnsi="Helvetica" w:cs="Helvetica"/>
          <w:color w:val="333333"/>
          <w:sz w:val="21"/>
          <w:szCs w:val="21"/>
          <w:lang w:eastAsia="fr-FR"/>
        </w:rPr>
        <w:t>laire (40-60-80-120 périodes), le suivi</w:t>
      </w:r>
      <w:r w:rsidR="00F81AE3" w:rsidRPr="00F81AE3">
        <w:rPr>
          <w:rFonts w:ascii="Helvetica" w:eastAsia="Times New Roman" w:hAnsi="Helvetica" w:cs="Helvetica"/>
          <w:color w:val="333333"/>
          <w:sz w:val="21"/>
          <w:szCs w:val="21"/>
          <w:lang w:eastAsia="fr-FR"/>
        </w:rPr>
        <w:t xml:space="preserve"> repose principalement sur deux axes : le suivi collectif et le suivi individuel.</w:t>
      </w:r>
    </w:p>
    <w:p w:rsidR="00F81AE3" w:rsidRPr="00F81AE3" w:rsidRDefault="00F81AE3" w:rsidP="00F81AE3">
      <w:pPr>
        <w:shd w:val="clear" w:color="auto" w:fill="FFFFFF"/>
        <w:spacing w:after="150" w:line="240" w:lineRule="auto"/>
        <w:rPr>
          <w:rFonts w:ascii="Helvetica" w:eastAsia="Times New Roman" w:hAnsi="Helvetica" w:cs="Helvetica"/>
          <w:color w:val="333333"/>
          <w:sz w:val="21"/>
          <w:szCs w:val="21"/>
          <w:lang w:eastAsia="fr-FR"/>
        </w:rPr>
      </w:pPr>
      <w:r w:rsidRPr="00F81AE3">
        <w:rPr>
          <w:rFonts w:ascii="Helvetica" w:eastAsia="Times New Roman" w:hAnsi="Helvetica" w:cs="Helvetica"/>
          <w:color w:val="333333"/>
          <w:sz w:val="21"/>
          <w:szCs w:val="21"/>
          <w:lang w:eastAsia="fr-FR"/>
        </w:rPr>
        <w:t>L’étudiant, </w:t>
      </w:r>
      <w:r w:rsidRPr="00F81AE3">
        <w:rPr>
          <w:rFonts w:ascii="Helvetica" w:eastAsia="Times New Roman" w:hAnsi="Helvetica" w:cs="Helvetica"/>
          <w:b/>
          <w:bCs/>
          <w:color w:val="333333"/>
          <w:sz w:val="21"/>
          <w:szCs w:val="21"/>
          <w:lang w:eastAsia="fr-FR"/>
        </w:rPr>
        <w:t>acteur de sa formation</w:t>
      </w:r>
      <w:r w:rsidRPr="00F81AE3">
        <w:rPr>
          <w:rFonts w:ascii="Helvetica" w:eastAsia="Times New Roman" w:hAnsi="Helvetica" w:cs="Helvetica"/>
          <w:color w:val="333333"/>
          <w:sz w:val="21"/>
          <w:szCs w:val="21"/>
          <w:lang w:eastAsia="fr-FR"/>
        </w:rPr>
        <w:t xml:space="preserve">, pourra solliciter la personne de référence afin de pouvoir bénéficier de ce plan d’accompagnement </w:t>
      </w:r>
      <w:r>
        <w:rPr>
          <w:rFonts w:ascii="Helvetica" w:eastAsia="Times New Roman" w:hAnsi="Helvetica" w:cs="Helvetica"/>
          <w:color w:val="333333"/>
          <w:sz w:val="21"/>
          <w:szCs w:val="21"/>
          <w:lang w:eastAsia="fr-FR"/>
        </w:rPr>
        <w:t>à</w:t>
      </w:r>
      <w:r w:rsidRPr="00F81AE3">
        <w:rPr>
          <w:rFonts w:ascii="Helvetica" w:eastAsia="Times New Roman" w:hAnsi="Helvetica" w:cs="Helvetica"/>
          <w:color w:val="333333"/>
          <w:sz w:val="21"/>
          <w:szCs w:val="21"/>
          <w:lang w:eastAsia="fr-FR"/>
        </w:rPr>
        <w:t xml:space="preserve"> sa propre initiative ou sur les conseils des enseignants.</w:t>
      </w:r>
    </w:p>
    <w:p w:rsidR="00F81AE3" w:rsidRDefault="00F81AE3" w:rsidP="00F81AE3">
      <w:pPr>
        <w:shd w:val="clear" w:color="auto" w:fill="FFFFFF"/>
        <w:spacing w:after="150" w:line="240" w:lineRule="auto"/>
        <w:rPr>
          <w:rFonts w:ascii="Helvetica" w:eastAsia="Times New Roman" w:hAnsi="Helvetica" w:cs="Helvetica"/>
          <w:color w:val="333333"/>
          <w:sz w:val="21"/>
          <w:szCs w:val="21"/>
          <w:lang w:eastAsia="fr-FR"/>
        </w:rPr>
      </w:pPr>
      <w:r>
        <w:rPr>
          <w:rFonts w:ascii="Helvetica" w:eastAsia="Times New Roman" w:hAnsi="Helvetica" w:cs="Helvetica"/>
          <w:color w:val="333333"/>
          <w:sz w:val="21"/>
          <w:szCs w:val="21"/>
          <w:lang w:eastAsia="fr-FR"/>
        </w:rPr>
        <w:t>Cet accompagnement</w:t>
      </w:r>
      <w:r w:rsidRPr="00F81AE3">
        <w:rPr>
          <w:rFonts w:ascii="Helvetica" w:eastAsia="Times New Roman" w:hAnsi="Helvetica" w:cs="Helvetica"/>
          <w:color w:val="333333"/>
          <w:sz w:val="21"/>
          <w:szCs w:val="21"/>
          <w:lang w:eastAsia="fr-FR"/>
        </w:rPr>
        <w:t xml:space="preserve"> peut donc être activé à chaque moment par l’étudiant ou un professeur. Dès qu’une difficulté particulière est rencontrée soit lors du cours, soit détectée lors d’évaluations formatives et/ou certificatives, chaque intervenant peut contacter la personne de référence</w:t>
      </w:r>
      <w:r>
        <w:rPr>
          <w:rFonts w:ascii="Helvetica" w:eastAsia="Times New Roman" w:hAnsi="Helvetica" w:cs="Helvetica"/>
          <w:color w:val="333333"/>
          <w:sz w:val="21"/>
          <w:szCs w:val="21"/>
          <w:lang w:eastAsia="fr-FR"/>
        </w:rPr>
        <w:t xml:space="preserve">. </w:t>
      </w:r>
    </w:p>
    <w:p w:rsidR="00F81AE3" w:rsidRPr="00F81AE3" w:rsidRDefault="00F81AE3" w:rsidP="00F81AE3">
      <w:pPr>
        <w:shd w:val="clear" w:color="auto" w:fill="FFFFFF"/>
        <w:spacing w:after="150" w:line="240" w:lineRule="auto"/>
        <w:rPr>
          <w:rFonts w:ascii="Helvetica" w:eastAsia="Times New Roman" w:hAnsi="Helvetica" w:cs="Helvetica"/>
          <w:color w:val="333333"/>
          <w:sz w:val="21"/>
          <w:szCs w:val="21"/>
          <w:lang w:eastAsia="fr-FR"/>
        </w:rPr>
      </w:pPr>
      <w:r>
        <w:rPr>
          <w:rFonts w:ascii="Helvetica" w:eastAsia="Times New Roman" w:hAnsi="Helvetica" w:cs="Helvetica"/>
          <w:color w:val="333333"/>
          <w:sz w:val="21"/>
          <w:szCs w:val="21"/>
          <w:lang w:eastAsia="fr-FR"/>
        </w:rPr>
        <w:t>Les enseignants amènent</w:t>
      </w:r>
      <w:r w:rsidRPr="00F81AE3">
        <w:rPr>
          <w:rFonts w:ascii="Helvetica" w:eastAsia="Times New Roman" w:hAnsi="Helvetica" w:cs="Helvetica"/>
          <w:color w:val="333333"/>
          <w:sz w:val="21"/>
          <w:szCs w:val="21"/>
          <w:lang w:eastAsia="fr-FR"/>
        </w:rPr>
        <w:t xml:space="preserve"> l’étudiant </w:t>
      </w:r>
      <w:r>
        <w:rPr>
          <w:rFonts w:ascii="Helvetica" w:eastAsia="Times New Roman" w:hAnsi="Helvetica" w:cs="Helvetica"/>
          <w:color w:val="333333"/>
          <w:sz w:val="21"/>
          <w:szCs w:val="21"/>
          <w:lang w:eastAsia="fr-FR"/>
        </w:rPr>
        <w:t>à adopter</w:t>
      </w:r>
      <w:r w:rsidRPr="00F81AE3">
        <w:rPr>
          <w:rFonts w:ascii="Helvetica" w:eastAsia="Times New Roman" w:hAnsi="Helvetica" w:cs="Helvetica"/>
          <w:color w:val="333333"/>
          <w:sz w:val="21"/>
          <w:szCs w:val="21"/>
          <w:lang w:eastAsia="fr-FR"/>
        </w:rPr>
        <w:t xml:space="preserve"> une </w:t>
      </w:r>
      <w:r w:rsidRPr="00F81AE3">
        <w:rPr>
          <w:rFonts w:ascii="Helvetica" w:eastAsia="Times New Roman" w:hAnsi="Helvetica" w:cs="Helvetica"/>
          <w:b/>
          <w:bCs/>
          <w:color w:val="333333"/>
          <w:sz w:val="21"/>
          <w:szCs w:val="21"/>
          <w:lang w:eastAsia="fr-FR"/>
        </w:rPr>
        <w:t>posture réflexive</w:t>
      </w:r>
      <w:r w:rsidRPr="00F81AE3">
        <w:rPr>
          <w:rFonts w:ascii="Helvetica" w:eastAsia="Times New Roman" w:hAnsi="Helvetica" w:cs="Helvetica"/>
          <w:color w:val="333333"/>
          <w:sz w:val="21"/>
          <w:szCs w:val="21"/>
          <w:lang w:eastAsia="fr-FR"/>
        </w:rPr>
        <w:t xml:space="preserve"> par rapport à </w:t>
      </w:r>
      <w:r>
        <w:rPr>
          <w:rFonts w:ascii="Helvetica" w:eastAsia="Times New Roman" w:hAnsi="Helvetica" w:cs="Helvetica"/>
          <w:color w:val="333333"/>
          <w:sz w:val="21"/>
          <w:szCs w:val="21"/>
          <w:lang w:eastAsia="fr-FR"/>
        </w:rPr>
        <w:t xml:space="preserve">son apprentissage (dialogue, </w:t>
      </w:r>
      <w:proofErr w:type="spellStart"/>
      <w:r>
        <w:rPr>
          <w:rFonts w:ascii="Helvetica" w:eastAsia="Times New Roman" w:hAnsi="Helvetica" w:cs="Helvetica"/>
          <w:color w:val="333333"/>
          <w:sz w:val="21"/>
          <w:szCs w:val="21"/>
          <w:lang w:eastAsia="fr-FR"/>
        </w:rPr>
        <w:t>testing</w:t>
      </w:r>
      <w:proofErr w:type="spellEnd"/>
      <w:r>
        <w:rPr>
          <w:rFonts w:ascii="Helvetica" w:eastAsia="Times New Roman" w:hAnsi="Helvetica" w:cs="Helvetica"/>
          <w:color w:val="333333"/>
          <w:sz w:val="21"/>
          <w:szCs w:val="21"/>
          <w:lang w:eastAsia="fr-FR"/>
        </w:rPr>
        <w:t>, questionnaire)</w:t>
      </w:r>
      <w:r w:rsidRPr="00F81AE3">
        <w:rPr>
          <w:rFonts w:ascii="Helvetica" w:eastAsia="Times New Roman" w:hAnsi="Helvetica" w:cs="Helvetica"/>
          <w:color w:val="333333"/>
          <w:sz w:val="21"/>
          <w:szCs w:val="21"/>
          <w:lang w:eastAsia="fr-FR"/>
        </w:rPr>
        <w:t>. Grâce à une </w:t>
      </w:r>
      <w:r w:rsidRPr="00F81AE3">
        <w:rPr>
          <w:rFonts w:ascii="Helvetica" w:eastAsia="Times New Roman" w:hAnsi="Helvetica" w:cs="Helvetica"/>
          <w:b/>
          <w:bCs/>
          <w:color w:val="333333"/>
          <w:sz w:val="21"/>
          <w:szCs w:val="21"/>
          <w:lang w:eastAsia="fr-FR"/>
        </w:rPr>
        <w:t>écoute personnalisée</w:t>
      </w:r>
      <w:r w:rsidRPr="00F81AE3">
        <w:rPr>
          <w:rFonts w:ascii="Helvetica" w:eastAsia="Times New Roman" w:hAnsi="Helvetica" w:cs="Helvetica"/>
          <w:color w:val="333333"/>
          <w:sz w:val="21"/>
          <w:szCs w:val="21"/>
          <w:lang w:eastAsia="fr-FR"/>
        </w:rPr>
        <w:t> </w:t>
      </w:r>
      <w:r w:rsidRPr="00F81AE3">
        <w:rPr>
          <w:rFonts w:ascii="Helvetica" w:eastAsia="Times New Roman" w:hAnsi="Helvetica" w:cs="Helvetica"/>
          <w:b/>
          <w:bCs/>
          <w:color w:val="333333"/>
          <w:sz w:val="21"/>
          <w:szCs w:val="21"/>
          <w:lang w:eastAsia="fr-FR"/>
        </w:rPr>
        <w:t>et empathique</w:t>
      </w:r>
      <w:r w:rsidR="0024698B">
        <w:rPr>
          <w:rFonts w:ascii="Helvetica" w:eastAsia="Times New Roman" w:hAnsi="Helvetica" w:cs="Helvetica"/>
          <w:b/>
          <w:bCs/>
          <w:color w:val="333333"/>
          <w:sz w:val="21"/>
          <w:szCs w:val="21"/>
          <w:lang w:eastAsia="fr-FR"/>
        </w:rPr>
        <w:t xml:space="preserve">, </w:t>
      </w:r>
      <w:r w:rsidRPr="00F81AE3">
        <w:rPr>
          <w:rFonts w:ascii="Helvetica" w:eastAsia="Times New Roman" w:hAnsi="Helvetica" w:cs="Helvetica"/>
          <w:color w:val="333333"/>
          <w:sz w:val="21"/>
          <w:szCs w:val="21"/>
          <w:lang w:eastAsia="fr-FR"/>
        </w:rPr>
        <w:t xml:space="preserve">un </w:t>
      </w:r>
      <w:r w:rsidRPr="00AC67EB">
        <w:rPr>
          <w:rFonts w:ascii="Helvetica" w:eastAsia="Times New Roman" w:hAnsi="Helvetica" w:cs="Helvetica"/>
          <w:b/>
          <w:color w:val="333333"/>
          <w:sz w:val="21"/>
          <w:szCs w:val="21"/>
          <w:lang w:eastAsia="fr-FR"/>
        </w:rPr>
        <w:t>diagnostic</w:t>
      </w:r>
      <w:r w:rsidRPr="00F81AE3">
        <w:rPr>
          <w:rFonts w:ascii="Helvetica" w:eastAsia="Times New Roman" w:hAnsi="Helvetica" w:cs="Helvetica"/>
          <w:color w:val="333333"/>
          <w:sz w:val="21"/>
          <w:szCs w:val="21"/>
          <w:lang w:eastAsia="fr-FR"/>
        </w:rPr>
        <w:t xml:space="preserve"> sera établi. </w:t>
      </w:r>
    </w:p>
    <w:p w:rsidR="00F81AE3" w:rsidRPr="00F81AE3" w:rsidRDefault="00F81AE3" w:rsidP="00F81AE3">
      <w:pPr>
        <w:shd w:val="clear" w:color="auto" w:fill="FFFFFF"/>
        <w:spacing w:after="150" w:line="240" w:lineRule="auto"/>
        <w:rPr>
          <w:rFonts w:ascii="Helvetica" w:eastAsia="Times New Roman" w:hAnsi="Helvetica" w:cs="Helvetica"/>
          <w:color w:val="333333"/>
          <w:sz w:val="21"/>
          <w:szCs w:val="21"/>
          <w:lang w:eastAsia="fr-FR"/>
        </w:rPr>
      </w:pPr>
      <w:r w:rsidRPr="00F81AE3">
        <w:rPr>
          <w:rFonts w:ascii="Helvetica" w:eastAsia="Times New Roman" w:hAnsi="Helvetica" w:cs="Helvetica"/>
          <w:color w:val="333333"/>
          <w:sz w:val="21"/>
          <w:szCs w:val="21"/>
          <w:lang w:eastAsia="fr-FR"/>
        </w:rPr>
        <w:t>Ce plan se veut être un </w:t>
      </w:r>
      <w:r w:rsidRPr="00F81AE3">
        <w:rPr>
          <w:rFonts w:ascii="Helvetica" w:eastAsia="Times New Roman" w:hAnsi="Helvetica" w:cs="Helvetica"/>
          <w:b/>
          <w:bCs/>
          <w:color w:val="333333"/>
          <w:sz w:val="21"/>
          <w:szCs w:val="21"/>
          <w:lang w:eastAsia="fr-FR"/>
        </w:rPr>
        <w:t>soutien</w:t>
      </w:r>
      <w:r w:rsidRPr="00F81AE3">
        <w:rPr>
          <w:rFonts w:ascii="Helvetica" w:eastAsia="Times New Roman" w:hAnsi="Helvetica" w:cs="Helvetica"/>
          <w:color w:val="333333"/>
          <w:sz w:val="21"/>
          <w:szCs w:val="21"/>
          <w:lang w:eastAsia="fr-FR"/>
        </w:rPr>
        <w:t> moral et pédagogique pour l’étudiant. C’est lors de l’entretien personnalisé que l’exploration des différentes causes éventuelles pourra permettre la prise de conscience de l’étudiant. Il pourra alors envisager les leviers utiles à mettre en œuvre pour pallier ses difficultés.</w:t>
      </w:r>
    </w:p>
    <w:p w:rsidR="00F81AE3" w:rsidRPr="00F81AE3" w:rsidRDefault="00F81AE3" w:rsidP="00F81AE3">
      <w:pPr>
        <w:shd w:val="clear" w:color="auto" w:fill="FFFFFF"/>
        <w:spacing w:after="150" w:line="240" w:lineRule="auto"/>
        <w:rPr>
          <w:rFonts w:ascii="Helvetica" w:eastAsia="Times New Roman" w:hAnsi="Helvetica" w:cs="Helvetica"/>
          <w:color w:val="333333"/>
          <w:sz w:val="21"/>
          <w:szCs w:val="21"/>
          <w:lang w:eastAsia="fr-FR"/>
        </w:rPr>
      </w:pPr>
      <w:r w:rsidRPr="00F81AE3">
        <w:rPr>
          <w:rFonts w:ascii="Helvetica" w:eastAsia="Times New Roman" w:hAnsi="Helvetica" w:cs="Helvetica"/>
          <w:color w:val="333333"/>
          <w:sz w:val="21"/>
          <w:szCs w:val="21"/>
          <w:lang w:eastAsia="fr-FR"/>
        </w:rPr>
        <w:t>Dans un souci d’efficience et de coordination, l</w:t>
      </w:r>
      <w:r w:rsidR="003759FB">
        <w:rPr>
          <w:rFonts w:ascii="Helvetica" w:eastAsia="Times New Roman" w:hAnsi="Helvetica" w:cs="Helvetica"/>
          <w:color w:val="333333"/>
          <w:sz w:val="21"/>
          <w:szCs w:val="21"/>
          <w:lang w:eastAsia="fr-FR"/>
        </w:rPr>
        <w:t>e CPAB</w:t>
      </w:r>
      <w:r w:rsidRPr="00F81AE3">
        <w:rPr>
          <w:rFonts w:ascii="Helvetica" w:eastAsia="Times New Roman" w:hAnsi="Helvetica" w:cs="Helvetica"/>
          <w:color w:val="333333"/>
          <w:sz w:val="21"/>
          <w:szCs w:val="21"/>
          <w:lang w:eastAsia="fr-FR"/>
        </w:rPr>
        <w:t xml:space="preserve"> a choisi de confier le suivi du Plan d’Accompagnement </w:t>
      </w:r>
      <w:r w:rsidR="003759FB">
        <w:rPr>
          <w:rFonts w:ascii="Helvetica" w:eastAsia="Times New Roman" w:hAnsi="Helvetica" w:cs="Helvetica"/>
          <w:color w:val="333333"/>
          <w:sz w:val="21"/>
          <w:szCs w:val="21"/>
          <w:lang w:eastAsia="fr-FR"/>
        </w:rPr>
        <w:t>à Sara Hosxe.</w:t>
      </w:r>
    </w:p>
    <w:p w:rsidR="006F01F2" w:rsidRDefault="006F01F2"/>
    <w:sectPr w:rsidR="006F01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328" w:rsidRDefault="00A71328" w:rsidP="009C0E29">
      <w:pPr>
        <w:spacing w:after="0" w:line="240" w:lineRule="auto"/>
      </w:pPr>
      <w:r>
        <w:separator/>
      </w:r>
    </w:p>
  </w:endnote>
  <w:endnote w:type="continuationSeparator" w:id="0">
    <w:p w:rsidR="00A71328" w:rsidRDefault="00A71328" w:rsidP="009C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29" w:rsidRPr="009C0E29" w:rsidRDefault="009C0E29" w:rsidP="009C0E29">
    <w:pPr>
      <w:pStyle w:val="Pieddepage"/>
      <w:jc w:val="center"/>
      <w:rPr>
        <w:i/>
        <w:color w:val="4F81BD" w:themeColor="accent1"/>
        <w:sz w:val="16"/>
        <w:szCs w:val="16"/>
        <w:lang w:val="fr-BE"/>
      </w:rPr>
    </w:pPr>
    <w:r w:rsidRPr="009C0E29">
      <w:rPr>
        <w:i/>
        <w:color w:val="4F81BD" w:themeColor="accent1"/>
        <w:sz w:val="16"/>
        <w:szCs w:val="16"/>
        <w:lang w:val="fr-BE"/>
      </w:rPr>
      <w:t>Serveur/Admin/</w:t>
    </w:r>
    <w:proofErr w:type="spellStart"/>
    <w:r w:rsidRPr="009C0E29">
      <w:rPr>
        <w:i/>
        <w:color w:val="4F81BD" w:themeColor="accent1"/>
        <w:sz w:val="16"/>
        <w:szCs w:val="16"/>
        <w:lang w:val="fr-BE"/>
      </w:rPr>
      <w:t>Alx</w:t>
    </w:r>
    <w:proofErr w:type="spellEnd"/>
    <w:r w:rsidRPr="009C0E29">
      <w:rPr>
        <w:i/>
        <w:color w:val="4F81BD" w:themeColor="accent1"/>
        <w:sz w:val="16"/>
        <w:szCs w:val="16"/>
        <w:lang w:val="fr-BE"/>
      </w:rPr>
      <w:t>/Projet pédagogique &amp; plan d’accompagnement – version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328" w:rsidRDefault="00A71328" w:rsidP="009C0E29">
      <w:pPr>
        <w:spacing w:after="0" w:line="240" w:lineRule="auto"/>
      </w:pPr>
      <w:r>
        <w:separator/>
      </w:r>
    </w:p>
  </w:footnote>
  <w:footnote w:type="continuationSeparator" w:id="0">
    <w:p w:rsidR="00A71328" w:rsidRDefault="00A71328" w:rsidP="009C0E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76"/>
    <w:rsid w:val="0024698B"/>
    <w:rsid w:val="002C04A0"/>
    <w:rsid w:val="003759FB"/>
    <w:rsid w:val="005F1478"/>
    <w:rsid w:val="00615E2F"/>
    <w:rsid w:val="006A6C76"/>
    <w:rsid w:val="006F01F2"/>
    <w:rsid w:val="009C0E29"/>
    <w:rsid w:val="00A71328"/>
    <w:rsid w:val="00AC67EB"/>
    <w:rsid w:val="00AE2ADC"/>
    <w:rsid w:val="00E20C82"/>
    <w:rsid w:val="00F81A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56020-41E8-4DDE-96C6-0794EEDE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E29"/>
    <w:pPr>
      <w:tabs>
        <w:tab w:val="center" w:pos="4536"/>
        <w:tab w:val="right" w:pos="9072"/>
      </w:tabs>
      <w:spacing w:after="0" w:line="240" w:lineRule="auto"/>
    </w:pPr>
  </w:style>
  <w:style w:type="character" w:customStyle="1" w:styleId="En-tteCar">
    <w:name w:val="En-tête Car"/>
    <w:basedOn w:val="Policepardfaut"/>
    <w:link w:val="En-tte"/>
    <w:uiPriority w:val="99"/>
    <w:rsid w:val="009C0E29"/>
  </w:style>
  <w:style w:type="paragraph" w:styleId="Pieddepage">
    <w:name w:val="footer"/>
    <w:basedOn w:val="Normal"/>
    <w:link w:val="PieddepageCar"/>
    <w:uiPriority w:val="99"/>
    <w:unhideWhenUsed/>
    <w:rsid w:val="009C0E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48841">
      <w:bodyDiv w:val="1"/>
      <w:marLeft w:val="0"/>
      <w:marRight w:val="0"/>
      <w:marTop w:val="0"/>
      <w:marBottom w:val="0"/>
      <w:divBdr>
        <w:top w:val="none" w:sz="0" w:space="0" w:color="auto"/>
        <w:left w:val="none" w:sz="0" w:space="0" w:color="auto"/>
        <w:bottom w:val="none" w:sz="0" w:space="0" w:color="auto"/>
        <w:right w:val="none" w:sz="0" w:space="0" w:color="auto"/>
      </w:divBdr>
      <w:divsChild>
        <w:div w:id="795411438">
          <w:marLeft w:val="0"/>
          <w:marRight w:val="0"/>
          <w:marTop w:val="0"/>
          <w:marBottom w:val="450"/>
          <w:divBdr>
            <w:top w:val="none" w:sz="0" w:space="0" w:color="auto"/>
            <w:left w:val="none" w:sz="0" w:space="0" w:color="auto"/>
            <w:bottom w:val="none" w:sz="0" w:space="0" w:color="auto"/>
            <w:right w:val="none" w:sz="0" w:space="0" w:color="auto"/>
          </w:divBdr>
        </w:div>
        <w:div w:id="894438246">
          <w:marLeft w:val="0"/>
          <w:marRight w:val="0"/>
          <w:marTop w:val="0"/>
          <w:marBottom w:val="0"/>
          <w:divBdr>
            <w:top w:val="none" w:sz="0" w:space="0" w:color="auto"/>
            <w:left w:val="none" w:sz="0" w:space="0" w:color="auto"/>
            <w:bottom w:val="none" w:sz="0" w:space="0" w:color="auto"/>
            <w:right w:val="none" w:sz="0" w:space="0" w:color="auto"/>
          </w:divBdr>
          <w:divsChild>
            <w:div w:id="1513686805">
              <w:marLeft w:val="0"/>
              <w:marRight w:val="0"/>
              <w:marTop w:val="0"/>
              <w:marBottom w:val="0"/>
              <w:divBdr>
                <w:top w:val="none" w:sz="0" w:space="0" w:color="auto"/>
                <w:left w:val="none" w:sz="0" w:space="0" w:color="auto"/>
                <w:bottom w:val="none" w:sz="0" w:space="0" w:color="auto"/>
                <w:right w:val="none" w:sz="0" w:space="0" w:color="auto"/>
              </w:divBdr>
            </w:div>
          </w:divsChild>
        </w:div>
        <w:div w:id="143721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1702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Yolande</cp:lastModifiedBy>
  <cp:revision>3</cp:revision>
  <dcterms:created xsi:type="dcterms:W3CDTF">2018-11-23T10:07:00Z</dcterms:created>
  <dcterms:modified xsi:type="dcterms:W3CDTF">2018-11-23T11:14:00Z</dcterms:modified>
</cp:coreProperties>
</file>