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D30A5B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6000х60</w:t>
            </w:r>
            <w:r w:rsidR="004B203B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Пряма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8263E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23</w:t>
            </w:r>
            <w:r w:rsidR="005E29A3">
              <w:rPr>
                <w:rFonts w:ascii="Tahoma" w:hAnsi="Tahoma" w:cs="Tahoma"/>
                <w:iCs/>
                <w:color w:val="000000"/>
              </w:rPr>
              <w:t>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3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8425B5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5E29A3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1200х1000мм праве – 3шт.</w:t>
            </w:r>
          </w:p>
          <w:p w:rsidR="00D30A5B" w:rsidRPr="00DD3BB1" w:rsidRDefault="00D30A5B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800х900мм праве – 1шт.</w:t>
            </w:r>
          </w:p>
          <w:p w:rsidR="005E29A3" w:rsidRDefault="008263EF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ліве</w:t>
            </w:r>
            <w:r w:rsidR="005E29A3" w:rsidRPr="00DD3BB1">
              <w:rPr>
                <w:rFonts w:ascii="Tahoma" w:hAnsi="Tahoma" w:cs="Tahoma"/>
                <w:iCs/>
              </w:rPr>
              <w:t xml:space="preserve"> – 1шт.</w:t>
            </w:r>
          </w:p>
          <w:p w:rsidR="00810B10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D30A5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Масив з дерев’яної коробки</w:t>
            </w:r>
            <w:r w:rsidR="005E4B67">
              <w:rPr>
                <w:rFonts w:ascii="Tahoma" w:hAnsi="Tahoma" w:cs="Tahoma"/>
              </w:rPr>
              <w:t>:</w:t>
            </w:r>
          </w:p>
          <w:p w:rsidR="005E4B67" w:rsidRDefault="00D30A5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</w:t>
            </w:r>
            <w:r w:rsidR="005E4B67">
              <w:rPr>
                <w:rFonts w:ascii="Tahoma" w:hAnsi="Tahoma" w:cs="Tahoma"/>
              </w:rPr>
              <w:t xml:space="preserve"> – 1шт.</w:t>
            </w:r>
          </w:p>
          <w:p w:rsidR="00BD1BBB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</w:t>
            </w:r>
            <w:r w:rsidR="005E4B67">
              <w:rPr>
                <w:rFonts w:ascii="Tahoma" w:hAnsi="Tahoma" w:cs="Tahoma"/>
              </w:rPr>
              <w:t xml:space="preserve">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657CD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Металеві (з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терморозривом</w:t>
            </w:r>
            <w:proofErr w:type="spellEnd"/>
            <w:r w:rsidR="00F62F5D">
              <w:rPr>
                <w:rFonts w:ascii="Tahoma" w:hAnsi="Tahoma" w:cs="Tahoma"/>
                <w:iCs/>
                <w:color w:val="000000"/>
              </w:rPr>
              <w:t>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29A3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proofErr w:type="spellStart"/>
            <w:r w:rsidRPr="00DD3BB1">
              <w:rPr>
                <w:rFonts w:ascii="Tahoma" w:hAnsi="Tahoma" w:cs="Tahoma"/>
                <w:iCs/>
              </w:rPr>
              <w:t>полукомерційний</w:t>
            </w:r>
            <w:proofErr w:type="spellEnd"/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>
              <w:rPr>
                <w:rFonts w:ascii="Tahoma" w:hAnsi="Tahoma" w:cs="Tahoma"/>
                <w:lang w:val="ru-RU"/>
              </w:rPr>
              <w:t>2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вмикачів 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694A13">
              <w:rPr>
                <w:rFonts w:ascii="Tahoma" w:hAnsi="Tahoma" w:cs="Tahoma"/>
                <w:iCs/>
                <w:color w:val="000000"/>
              </w:rPr>
              <w:t xml:space="preserve"> вологостійким гіпсокартоном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. Стеля – </w:t>
            </w:r>
            <w:r w:rsidR="00694A13">
              <w:rPr>
                <w:rFonts w:ascii="Tahoma" w:hAnsi="Tahoma" w:cs="Tahoma"/>
                <w:iCs/>
                <w:color w:val="000000"/>
              </w:rPr>
              <w:t>пластикова вагонка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 (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</w:rPr>
              <w:t>полукомерційний</w:t>
            </w:r>
            <w:proofErr w:type="spellEnd"/>
            <w:r w:rsidR="00D111C1">
              <w:rPr>
                <w:rFonts w:ascii="Tahoma" w:hAnsi="Tahoma" w:cs="Tahoma"/>
                <w:iCs/>
                <w:color w:val="000000"/>
              </w:rPr>
              <w:t>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C7031B" w:rsidRPr="00DD3BB1" w:rsidRDefault="008425B5" w:rsidP="00C7031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Внутрішня</w:t>
            </w:r>
            <w:r w:rsidR="00C7031B" w:rsidRPr="00DD3BB1">
              <w:rPr>
                <w:rFonts w:ascii="Tahoma" w:hAnsi="Tahoma" w:cs="Tahoma"/>
                <w:iCs/>
                <w:color w:val="000000"/>
              </w:rPr>
              <w:t xml:space="preserve"> розводка та вивід труб для підключення води в санвузлі під: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</w:t>
            </w:r>
            <w:bookmarkStart w:id="0" w:name="_GoBack"/>
            <w:bookmarkEnd w:id="0"/>
            <w:r w:rsidRPr="00DD3BB1">
              <w:rPr>
                <w:rFonts w:ascii="Tahoma" w:hAnsi="Tahoma" w:cs="Tahoma"/>
                <w:iCs/>
                <w:color w:val="000000"/>
              </w:rPr>
              <w:t>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Душова: підвід холодної/гарячої води, вивід води;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C7031B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Пральна машина: підвід холодної води; вивід води;</w:t>
            </w:r>
          </w:p>
          <w:p w:rsidR="00DD3BB1" w:rsidRPr="00C7031B" w:rsidRDefault="00C7031B" w:rsidP="00B1277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C7031B">
              <w:rPr>
                <w:rFonts w:ascii="Tahoma" w:hAnsi="Tahoma" w:cs="Tahoma"/>
                <w:iCs/>
                <w:color w:val="000000"/>
              </w:rPr>
              <w:t>Мийка: підвід холодної/гарячої води, вивід води</w:t>
            </w:r>
            <w:r w:rsidRPr="00C7031B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A6E12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57CD5"/>
    <w:rsid w:val="00660255"/>
    <w:rsid w:val="00683D58"/>
    <w:rsid w:val="00694A13"/>
    <w:rsid w:val="006D1BA5"/>
    <w:rsid w:val="007612EB"/>
    <w:rsid w:val="007A05DA"/>
    <w:rsid w:val="007D0A15"/>
    <w:rsid w:val="007E282B"/>
    <w:rsid w:val="00810B10"/>
    <w:rsid w:val="00811359"/>
    <w:rsid w:val="008263EF"/>
    <w:rsid w:val="008425B5"/>
    <w:rsid w:val="00915AF1"/>
    <w:rsid w:val="00A004B8"/>
    <w:rsid w:val="00A37B02"/>
    <w:rsid w:val="00A627C1"/>
    <w:rsid w:val="00A65072"/>
    <w:rsid w:val="00A677D0"/>
    <w:rsid w:val="00B1277F"/>
    <w:rsid w:val="00BB2FF1"/>
    <w:rsid w:val="00BD1BBB"/>
    <w:rsid w:val="00C6627E"/>
    <w:rsid w:val="00C7031B"/>
    <w:rsid w:val="00C9352D"/>
    <w:rsid w:val="00CB04DD"/>
    <w:rsid w:val="00CE05EE"/>
    <w:rsid w:val="00D05C45"/>
    <w:rsid w:val="00D111C1"/>
    <w:rsid w:val="00D30A5B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5A40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2025-11-18T13:48:00Z</dcterms:created>
  <dcterms:modified xsi:type="dcterms:W3CDTF">2025-11-18T20:02:00Z</dcterms:modified>
</cp:coreProperties>
</file>