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203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6000х4800мм.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2300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5E29A3">
              <w:rPr>
                <w:rFonts w:ascii="Tahoma" w:hAnsi="Tahoma" w:cs="Tahoma"/>
                <w:iCs/>
                <w:color w:val="000000"/>
              </w:rPr>
              <w:t xml:space="preserve"> з елементами </w:t>
            </w:r>
            <w:proofErr w:type="spellStart"/>
            <w:r w:rsidR="005E29A3">
              <w:rPr>
                <w:rFonts w:ascii="Tahoma" w:hAnsi="Tahoma" w:cs="Tahoma"/>
                <w:iCs/>
                <w:color w:val="000000"/>
              </w:rPr>
              <w:t>металопрофілю</w:t>
            </w:r>
            <w:proofErr w:type="spellEnd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 Антрацит піщаний матовий двосторонній.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1200х1000мм праве – 3шт.</w:t>
            </w:r>
          </w:p>
          <w:p w:rsidR="005E29A3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500х500мм праве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657CD5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високоякісний МДФ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657CD5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праві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>
              <w:rPr>
                <w:rFonts w:ascii="Tahoma" w:hAnsi="Tahoma" w:cs="Tahoma"/>
                <w:lang w:val="ru-RU"/>
              </w:rPr>
              <w:t>2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вмикачів 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57CD5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657CD5">
              <w:rPr>
                <w:rFonts w:ascii="Tahoma" w:hAnsi="Tahoma" w:cs="Tahoma"/>
                <w:iCs/>
                <w:color w:val="000000"/>
              </w:rPr>
              <w:t>. Стеля – і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 (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</w:rPr>
              <w:t>полукомерційний</w:t>
            </w:r>
            <w:proofErr w:type="spellEnd"/>
            <w:r w:rsidR="00D111C1">
              <w:rPr>
                <w:rFonts w:ascii="Tahoma" w:hAnsi="Tahoma" w:cs="Tahoma"/>
                <w:iCs/>
                <w:color w:val="000000"/>
              </w:rPr>
              <w:t>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C7031B" w:rsidRPr="00DD3BB1" w:rsidRDefault="00C7031B" w:rsidP="00C7031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Зовнішня розводка та вивід труб для підключення води в санвузлі під: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Душова: підвід холодної/гарячої води, вивід води;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Pr="00DD3BB1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C7031B" w:rsidRDefault="00C7031B" w:rsidP="00C703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Пральна машина: підвід холодної води; вивід води;</w:t>
            </w:r>
          </w:p>
          <w:p w:rsidR="00DD3BB1" w:rsidRPr="00C7031B" w:rsidRDefault="00C7031B" w:rsidP="00B1277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C7031B">
              <w:rPr>
                <w:rFonts w:ascii="Tahoma" w:hAnsi="Tahoma" w:cs="Tahoma"/>
                <w:iCs/>
                <w:color w:val="000000"/>
              </w:rPr>
              <w:t>Мийка: підвід холодної/гарячої води, вивід води</w:t>
            </w:r>
            <w:r w:rsidRPr="00C7031B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  <w:bookmarkStart w:id="0" w:name="_GoBack"/>
            <w:bookmarkEnd w:id="0"/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57CD5"/>
    <w:rsid w:val="00660255"/>
    <w:rsid w:val="00683D58"/>
    <w:rsid w:val="006D1BA5"/>
    <w:rsid w:val="007612EB"/>
    <w:rsid w:val="007A05DA"/>
    <w:rsid w:val="007D0A15"/>
    <w:rsid w:val="007E282B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BB2FF1"/>
    <w:rsid w:val="00C6627E"/>
    <w:rsid w:val="00C7031B"/>
    <w:rsid w:val="00C9352D"/>
    <w:rsid w:val="00CB04DD"/>
    <w:rsid w:val="00CE05EE"/>
    <w:rsid w:val="00D05C45"/>
    <w:rsid w:val="00D111C1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282B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2025-11-18T13:48:00Z</dcterms:created>
  <dcterms:modified xsi:type="dcterms:W3CDTF">2025-11-18T19:47:00Z</dcterms:modified>
</cp:coreProperties>
</file>